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B3AFE">
      <w:pPr>
        <w:jc w:val="right"/>
      </w:pPr>
      <w:r>
        <w:rPr>
          <w:sz w:val="28"/>
        </w:rPr>
        <w:t>Дело № 5-72-8/2022</w:t>
      </w:r>
    </w:p>
    <w:p w:rsidR="00BB3AFE">
      <w:pPr>
        <w:jc w:val="right"/>
        <w:rPr>
          <w:sz w:val="28"/>
        </w:rPr>
      </w:pPr>
      <w:r>
        <w:rPr>
          <w:sz w:val="28"/>
        </w:rPr>
        <w:t>УИД 91MS0072-01-телефон</w:t>
      </w:r>
    </w:p>
    <w:p w:rsidR="002747F2">
      <w:pPr>
        <w:jc w:val="right"/>
      </w:pPr>
    </w:p>
    <w:p w:rsidR="00BB3AFE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2747F2">
      <w:pPr>
        <w:jc w:val="center"/>
      </w:pPr>
    </w:p>
    <w:p w:rsidR="00BB3AFE" w:rsidP="002747F2">
      <w:pPr>
        <w:ind w:firstLine="708"/>
      </w:pPr>
      <w:r>
        <w:rPr>
          <w:sz w:val="28"/>
        </w:rPr>
        <w:t xml:space="preserve">11 января 2022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BB3AF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 Е.В., 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BB3AFE">
      <w:pPr>
        <w:ind w:firstLine="708"/>
        <w:jc w:val="both"/>
      </w:pPr>
      <w:r>
        <w:rPr>
          <w:b/>
          <w:sz w:val="28"/>
        </w:rPr>
        <w:t>Жилавской</w:t>
      </w:r>
      <w:r>
        <w:rPr>
          <w:b/>
          <w:sz w:val="28"/>
        </w:rPr>
        <w:t xml:space="preserve"> Елены Ивановны</w:t>
      </w:r>
      <w:r>
        <w:rPr>
          <w:sz w:val="28"/>
        </w:rPr>
        <w:t>, паспортные данные, гражданки Российской Федерации, не замужней, являющейся пенсионером, ранее не пр</w:t>
      </w:r>
      <w:r>
        <w:rPr>
          <w:sz w:val="28"/>
        </w:rPr>
        <w:t xml:space="preserve">ивлекаемой к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BB3AFE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14.2 Кодекса Российской Федерации об административных правонаруше</w:t>
      </w:r>
      <w:r>
        <w:rPr>
          <w:sz w:val="28"/>
        </w:rPr>
        <w:t xml:space="preserve">ниях, </w:t>
      </w:r>
    </w:p>
    <w:p w:rsidR="00BB3AFE" w:rsidP="002747F2">
      <w:pPr>
        <w:jc w:val="center"/>
      </w:pPr>
      <w:r>
        <w:rPr>
          <w:b/>
          <w:sz w:val="28"/>
        </w:rPr>
        <w:t>У С Т А Н О В И Л:</w:t>
      </w:r>
    </w:p>
    <w:p w:rsidR="00BB3AFE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Жилавская</w:t>
      </w:r>
      <w:r>
        <w:rPr>
          <w:sz w:val="28"/>
        </w:rPr>
        <w:t xml:space="preserve"> Е.И., находясь по адресу: адрес, осуществляла незаконную реализацию товаров, свободная продажа которых ограничена законодательством Российской Федерации, а именно: спиртосодержащей продукции напитка объемом</w:t>
      </w:r>
      <w:r>
        <w:rPr>
          <w:sz w:val="28"/>
        </w:rPr>
        <w:t xml:space="preserve"> 0,5 литра по цене 100 рублей. Согласно справки об исследовании № 9/78и от дата, объемная доля этилового спирта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представленных жидкостях составила 36,1 %, 37,9 %, 37,8 %, относящиеся к спиртным напиткам кустарного изготовления - самогон, чем нарушила Ука</w:t>
      </w:r>
      <w:r>
        <w:rPr>
          <w:sz w:val="28"/>
        </w:rPr>
        <w:t xml:space="preserve">з Президента РФ от дата № 179 «О видах продукции (работ, услуг) и отходов производства, свободная реализация которых запрещена, чем совершила правонарушение, предусмотренное ст. 14.2 КоАП РФ. </w:t>
      </w:r>
    </w:p>
    <w:p w:rsidR="00BB3AF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Жилавская</w:t>
      </w:r>
      <w:r>
        <w:rPr>
          <w:sz w:val="28"/>
        </w:rPr>
        <w:t xml:space="preserve"> Е.И. не явилась. О времени и мес</w:t>
      </w:r>
      <w:r>
        <w:rPr>
          <w:sz w:val="28"/>
        </w:rPr>
        <w:t xml:space="preserve">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дела, просила дело рассмотреть в её отсутствие в связи с режимом карантина, о чем в материалах дела имеется заяв</w:t>
      </w:r>
      <w:r>
        <w:rPr>
          <w:sz w:val="28"/>
        </w:rPr>
        <w:t xml:space="preserve">ление. </w:t>
      </w:r>
    </w:p>
    <w:p w:rsidR="00BB3AFE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>
        <w:rPr>
          <w:sz w:val="28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B3AFE">
      <w:pPr>
        <w:ind w:firstLine="708"/>
        <w:jc w:val="both"/>
      </w:pPr>
      <w:r>
        <w:rPr>
          <w:sz w:val="28"/>
        </w:rPr>
        <w:t>Руководствуясь положением ст. 25</w:t>
      </w:r>
      <w:r>
        <w:rPr>
          <w:sz w:val="28"/>
        </w:rPr>
        <w:t xml:space="preserve">.1 КоАП РФ, принимая во внимание, что </w:t>
      </w:r>
      <w:r>
        <w:rPr>
          <w:sz w:val="28"/>
        </w:rPr>
        <w:t>Жилавская</w:t>
      </w:r>
      <w:r>
        <w:rPr>
          <w:sz w:val="28"/>
        </w:rPr>
        <w:t xml:space="preserve"> Е.И. извещена надлежащим образом о времени и месте </w:t>
      </w:r>
      <w:r>
        <w:rPr>
          <w:sz w:val="28"/>
        </w:rPr>
        <w:t>рассмотрения дела об административного правонарушении, а также наличие ходатайства о рассмотрении дела в её отсутствие, мировой судья считает возможным рассм</w:t>
      </w:r>
      <w:r>
        <w:rPr>
          <w:sz w:val="28"/>
        </w:rPr>
        <w:t xml:space="preserve">отреть дело об административном правонарушение в отсутствие </w:t>
      </w:r>
      <w:r>
        <w:rPr>
          <w:sz w:val="28"/>
        </w:rPr>
        <w:t>Жилавской</w:t>
      </w:r>
      <w:r>
        <w:rPr>
          <w:sz w:val="28"/>
        </w:rPr>
        <w:t xml:space="preserve"> Е.И. </w:t>
      </w:r>
    </w:p>
    <w:p w:rsidR="00BB3AFE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</w:t>
      </w:r>
      <w:r>
        <w:rPr>
          <w:sz w:val="28"/>
        </w:rPr>
        <w:t>Жилавской</w:t>
      </w:r>
      <w:r>
        <w:rPr>
          <w:sz w:val="28"/>
        </w:rPr>
        <w:t xml:space="preserve"> Е.И. сос</w:t>
      </w:r>
      <w:r>
        <w:rPr>
          <w:sz w:val="28"/>
        </w:rPr>
        <w:t>тава правонарушения, предусмотренного ст. 14.2 КоАП РФ, исходя из следующего.</w:t>
      </w:r>
    </w:p>
    <w:p w:rsidR="00BB3AFE">
      <w:pPr>
        <w:ind w:firstLine="708"/>
        <w:jc w:val="both"/>
      </w:pPr>
      <w:r>
        <w:rPr>
          <w:sz w:val="28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</w:t>
      </w:r>
      <w:r>
        <w:rPr>
          <w:sz w:val="28"/>
        </w:rPr>
        <w:t xml:space="preserve">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B3AFE">
      <w:pPr>
        <w:ind w:firstLine="708"/>
        <w:jc w:val="both"/>
      </w:pPr>
      <w:r>
        <w:rPr>
          <w:sz w:val="28"/>
        </w:rPr>
        <w:t>Статья 14.2 КоАП РФ предусматривает административную ответственность за незаконную продажу товаров (иных вещей), свобод</w:t>
      </w:r>
      <w:r>
        <w:rPr>
          <w:sz w:val="28"/>
        </w:rPr>
        <w:t xml:space="preserve">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8"/>
            <w:u w:val="single"/>
          </w:rPr>
          <w:t>частью 1 статьи 14.17.1</w:t>
        </w:r>
      </w:hyperlink>
      <w:r>
        <w:rPr>
          <w:sz w:val="28"/>
        </w:rPr>
        <w:t xml:space="preserve"> </w:t>
      </w:r>
      <w:r>
        <w:rPr>
          <w:sz w:val="28"/>
        </w:rPr>
        <w:t>настоящего Кодекса, 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>
        <w:rPr>
          <w:sz w:val="28"/>
        </w:rPr>
        <w:t xml:space="preserve"> на должностных лиц - от трех тысяч до четырех тысяч</w:t>
      </w:r>
      <w:r>
        <w:rPr>
          <w:sz w:val="28"/>
        </w:rPr>
        <w:t xml:space="preserve">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сорока</w:t>
      </w:r>
      <w:r>
        <w:rPr>
          <w:sz w:val="28"/>
        </w:rPr>
        <w:t xml:space="preserve"> тысяч рублей с конфискацией предметов административного правонарушения или без таковой.</w:t>
      </w:r>
    </w:p>
    <w:p w:rsidR="00BB3AFE">
      <w:pPr>
        <w:ind w:firstLine="708"/>
        <w:jc w:val="both"/>
      </w:pPr>
      <w:r>
        <w:rPr>
          <w:sz w:val="28"/>
        </w:rPr>
        <w:t>Объективная сторона данного правонар</w:t>
      </w:r>
      <w:r>
        <w:rPr>
          <w:sz w:val="28"/>
        </w:rPr>
        <w:t>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BB3AFE">
      <w:pPr>
        <w:ind w:firstLine="708"/>
        <w:jc w:val="both"/>
      </w:pPr>
      <w:r>
        <w:rPr>
          <w:sz w:val="28"/>
        </w:rPr>
        <w:t xml:space="preserve">Указом Президента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179 «О видах продукции (работ, услуг) и отходов производства, свободная реализация которых зап</w:t>
      </w:r>
      <w:r>
        <w:rPr>
          <w:sz w:val="28"/>
        </w:rPr>
        <w:t xml:space="preserve">рещена» утвержден </w:t>
      </w:r>
      <w:hyperlink r:id="rId5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 xml:space="preserve"> видов продукции и отходов производства, свободная реализация которых</w:t>
      </w:r>
      <w:r>
        <w:rPr>
          <w:sz w:val="28"/>
        </w:rPr>
        <w:t xml:space="preserve"> запрещена.</w:t>
      </w:r>
    </w:p>
    <w:p w:rsidR="00BB3AFE">
      <w:pPr>
        <w:ind w:firstLine="708"/>
        <w:jc w:val="both"/>
      </w:pPr>
      <w:r>
        <w:rPr>
          <w:sz w:val="28"/>
        </w:rPr>
        <w:t xml:space="preserve">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171-ФЗ «О государственном регулировании производства и оборота этилового </w:t>
      </w:r>
      <w:r>
        <w:rPr>
          <w:sz w:val="28"/>
        </w:rPr>
        <w:t>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оборота этилового спирта, алкогольной и спиртосодержащей продукции и ограничения потребления (распити</w:t>
      </w:r>
      <w:r>
        <w:rPr>
          <w:sz w:val="28"/>
        </w:rPr>
        <w:t>я) алкогольной продукции в Российской Федерации.</w:t>
      </w:r>
    </w:p>
    <w:p w:rsidR="00BB3AFE">
      <w:pPr>
        <w:ind w:firstLine="708"/>
        <w:jc w:val="both"/>
      </w:pPr>
      <w:hyperlink r:id="rId7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данного Закона предусмотрено, что г</w:t>
      </w:r>
      <w:r>
        <w:rPr>
          <w:sz w:val="28"/>
        </w:rPr>
        <w:t>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</w:t>
      </w:r>
      <w:r>
        <w:rPr>
          <w:sz w:val="28"/>
        </w:rPr>
        <w:t xml:space="preserve">дан, экономических интересов </w:t>
      </w:r>
      <w:r>
        <w:rPr>
          <w:sz w:val="28"/>
        </w:rPr>
        <w:t>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BB3AF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статье 2</w:t>
        </w:r>
      </w:hyperlink>
      <w:r>
        <w:rPr>
          <w:sz w:val="28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</w:t>
      </w:r>
      <w:r>
        <w:rPr>
          <w:sz w:val="28"/>
        </w:rPr>
        <w:t xml:space="preserve">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8"/>
            <w:u w:val="single"/>
          </w:rPr>
          <w:t>(пункт 3)</w:t>
        </w:r>
      </w:hyperlink>
      <w:r>
        <w:rPr>
          <w:sz w:val="28"/>
        </w:rPr>
        <w:t>; спиртосодержащая пищевая проду</w:t>
      </w:r>
      <w:r>
        <w:rPr>
          <w:sz w:val="28"/>
        </w:rPr>
        <w:t>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</w:t>
      </w:r>
      <w:r>
        <w:rPr>
          <w:sz w:val="28"/>
        </w:rPr>
        <w:t xml:space="preserve">,5 процента объема готовой продукции </w:t>
      </w:r>
      <w:hyperlink r:id="rId10" w:history="1">
        <w:r>
          <w:rPr>
            <w:color w:val="0000FF"/>
            <w:sz w:val="28"/>
            <w:u w:val="single"/>
          </w:rPr>
          <w:t>(пункт 4)</w:t>
        </w:r>
      </w:hyperlink>
      <w:r>
        <w:rPr>
          <w:sz w:val="28"/>
        </w:rPr>
        <w:t>; алкогольная продукция - пищевая продукция, которая произведена с использованием или</w:t>
      </w:r>
      <w:r>
        <w:rPr>
          <w:sz w:val="28"/>
        </w:rPr>
        <w:t xml:space="preserve">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</w:t>
      </w:r>
      <w:r>
        <w:rPr>
          <w:sz w:val="28"/>
        </w:rPr>
        <w:t xml:space="preserve">овленным Правительством Российской Федерации. </w:t>
      </w:r>
      <w:r>
        <w:rPr>
          <w:sz w:val="28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</w:t>
      </w:r>
      <w:r>
        <w:rPr>
          <w:sz w:val="28"/>
        </w:rPr>
        <w:t xml:space="preserve">емые на основе пива, сидр, </w:t>
      </w:r>
      <w:r>
        <w:rPr>
          <w:sz w:val="28"/>
        </w:rPr>
        <w:t>пуаре</w:t>
      </w:r>
      <w:r>
        <w:rPr>
          <w:sz w:val="28"/>
        </w:rPr>
        <w:t>, медовуха (пункт 7);</w:t>
      </w:r>
      <w:r>
        <w:rPr>
          <w:sz w:val="28"/>
        </w:rPr>
        <w:t xml:space="preserve"> спиртные напитки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</w:t>
      </w:r>
      <w:r>
        <w:rPr>
          <w:sz w:val="28"/>
        </w:rPr>
        <w:t>ткам (пункт 9).</w:t>
      </w:r>
    </w:p>
    <w:p w:rsidR="00BB3AFE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11" w:history="1">
        <w:r>
          <w:rPr>
            <w:color w:val="0000FF"/>
            <w:sz w:val="28"/>
            <w:u w:val="single"/>
          </w:rPr>
          <w:t>статьей 26</w:t>
        </w:r>
      </w:hyperlink>
      <w:r>
        <w:rPr>
          <w:sz w:val="28"/>
        </w:rPr>
        <w:t xml:space="preserve"> Федерального закона N 171-ФЗ в области производства и оборота этилового спирта, </w:t>
      </w:r>
      <w:r>
        <w:rPr>
          <w:sz w:val="28"/>
        </w:rPr>
        <w:t>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</w:t>
      </w:r>
      <w:r>
        <w:rPr>
          <w:sz w:val="28"/>
        </w:rPr>
        <w:t xml:space="preserve">альным </w:t>
      </w:r>
      <w:hyperlink r:id="rId12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.</w:t>
      </w:r>
    </w:p>
    <w:p w:rsidR="00BB3AFE">
      <w:pPr>
        <w:ind w:firstLine="708"/>
        <w:jc w:val="both"/>
      </w:pPr>
      <w:r>
        <w:rPr>
          <w:sz w:val="28"/>
        </w:rPr>
        <w:t xml:space="preserve">Обстоятельства совершения </w:t>
      </w:r>
      <w:r>
        <w:rPr>
          <w:sz w:val="28"/>
        </w:rPr>
        <w:t>Жилавской</w:t>
      </w:r>
      <w:r>
        <w:rPr>
          <w:sz w:val="28"/>
        </w:rPr>
        <w:t xml:space="preserve"> Е.И. </w:t>
      </w:r>
      <w:r>
        <w:rPr>
          <w:sz w:val="28"/>
        </w:rPr>
        <w:t xml:space="preserve">административного правонарушения нашли свое отражение в протоколе об административном правонарушении 82 01 № 044148 от дата, из которого следует, что дата </w:t>
      </w:r>
      <w:r>
        <w:rPr>
          <w:sz w:val="28"/>
        </w:rPr>
        <w:t>в</w:t>
      </w:r>
      <w:r>
        <w:rPr>
          <w:sz w:val="28"/>
        </w:rPr>
        <w:t xml:space="preserve"> время, </w:t>
      </w:r>
      <w:r>
        <w:rPr>
          <w:sz w:val="28"/>
        </w:rPr>
        <w:t>Жилавская</w:t>
      </w:r>
      <w:r>
        <w:rPr>
          <w:sz w:val="28"/>
        </w:rPr>
        <w:t xml:space="preserve"> Е.И., находясь по адресу: адрес, осуществляла незаконную реализацию товаров, свобо</w:t>
      </w:r>
      <w:r>
        <w:rPr>
          <w:sz w:val="28"/>
        </w:rPr>
        <w:t xml:space="preserve">дная продажа которых ограничена законодательством Российской Федерации, а именно: спиртосодержащей продукции напитка объемом 0,5 литра по цене 100 рублей. </w:t>
      </w:r>
      <w:r>
        <w:rPr>
          <w:sz w:val="28"/>
        </w:rPr>
        <w:t>Согласно справки об исследовании № 9/78и от дата, объемная доля этилового спирта в представленных жид</w:t>
      </w:r>
      <w:r>
        <w:rPr>
          <w:sz w:val="28"/>
        </w:rPr>
        <w:t xml:space="preserve">костях составила 36,1 %, 37,9 %, 37,8 %, относящиеся к спиртным напиткам кустарного изготовления - самогон, чем нарушила Указ Президента РФ от дата № 179 «О видах продукции (работ, услуг) и отходов </w:t>
      </w:r>
      <w:r>
        <w:rPr>
          <w:sz w:val="28"/>
        </w:rPr>
        <w:t xml:space="preserve">производства, свободная реализация которых запрещена, чем </w:t>
      </w:r>
      <w:r>
        <w:rPr>
          <w:sz w:val="28"/>
        </w:rPr>
        <w:t>совершила правонарушение, предусмотренное ст. 14.2 КоАП РФ.</w:t>
      </w:r>
    </w:p>
    <w:p w:rsidR="00BB3AFE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Жилавской</w:t>
      </w:r>
      <w:r>
        <w:rPr>
          <w:sz w:val="28"/>
        </w:rPr>
        <w:t xml:space="preserve"> Е.И.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BB3AFE">
      <w:pPr>
        <w:ind w:firstLine="708"/>
        <w:jc w:val="both"/>
      </w:pPr>
      <w:r>
        <w:rPr>
          <w:sz w:val="28"/>
        </w:rPr>
        <w:t>- протоколом об административном пра</w:t>
      </w:r>
      <w:r>
        <w:rPr>
          <w:sz w:val="28"/>
        </w:rPr>
        <w:t xml:space="preserve">вонарушении 82 01 № 044148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 xml:space="preserve">- актом регистрации покупки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Жилавской</w:t>
      </w:r>
      <w:r>
        <w:rPr>
          <w:sz w:val="28"/>
        </w:rPr>
        <w:t xml:space="preserve"> Е.И.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Жилавской</w:t>
      </w:r>
      <w:r>
        <w:rPr>
          <w:sz w:val="28"/>
        </w:rPr>
        <w:t xml:space="preserve"> Е.И.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дата;</w:t>
      </w:r>
    </w:p>
    <w:p w:rsidR="00BB3AFE">
      <w:pPr>
        <w:ind w:firstLine="708"/>
        <w:jc w:val="both"/>
      </w:pPr>
      <w:r>
        <w:rPr>
          <w:sz w:val="28"/>
        </w:rPr>
        <w:t xml:space="preserve">- протоколом осмотра места принадлежащих лицу или индивидуальному предпринимателю помещений, территорий и находящихся там вещей и документов </w:t>
      </w:r>
      <w:r>
        <w:rPr>
          <w:sz w:val="28"/>
        </w:rPr>
        <w:t>от</w:t>
      </w:r>
      <w:r>
        <w:rPr>
          <w:sz w:val="28"/>
        </w:rPr>
        <w:t xml:space="preserve"> дата, с фотоиллюстрацией;</w:t>
      </w:r>
    </w:p>
    <w:p w:rsidR="00BB3AFE">
      <w:pPr>
        <w:ind w:firstLine="708"/>
        <w:jc w:val="both"/>
      </w:pPr>
      <w:r>
        <w:rPr>
          <w:sz w:val="28"/>
        </w:rPr>
        <w:t xml:space="preserve">- письменным объяснением свидетеля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дата;</w:t>
      </w:r>
    </w:p>
    <w:p w:rsidR="00BB3AFE">
      <w:pPr>
        <w:ind w:firstLine="708"/>
        <w:jc w:val="both"/>
      </w:pPr>
      <w:r>
        <w:rPr>
          <w:sz w:val="28"/>
        </w:rPr>
        <w:t>- справкой об исследовании № 9/78и от дата, из которой усматривается, что представленные на исследование жидкости из трех полимерных бутылок вместимостью соответственно 2 дм³, 0,9 дм³, 0,5 дм³, две из которых с оформлением на напитки безалкогольные</w:t>
      </w:r>
      <w:r>
        <w:rPr>
          <w:sz w:val="28"/>
        </w:rPr>
        <w:t xml:space="preserve"> «</w:t>
      </w:r>
      <w:r>
        <w:rPr>
          <w:sz w:val="28"/>
        </w:rPr>
        <w:t>Coca-Cola</w:t>
      </w:r>
      <w:r>
        <w:rPr>
          <w:sz w:val="28"/>
        </w:rPr>
        <w:t>» и «</w:t>
      </w:r>
      <w:r>
        <w:rPr>
          <w:sz w:val="28"/>
        </w:rPr>
        <w:t>Fanta</w:t>
      </w:r>
      <w:r>
        <w:rPr>
          <w:sz w:val="28"/>
        </w:rPr>
        <w:t xml:space="preserve"> апельсин», одна без оформления, являются спиртосодержащими (содержат этиловый спирт) и относятся к спиртным напиткам кустарного изготовления – самогонам.</w:t>
      </w:r>
      <w:r>
        <w:rPr>
          <w:sz w:val="28"/>
        </w:rPr>
        <w:t xml:space="preserve"> Объемная доля этилового спирта (крепость) в представленных жидкостях составила 3</w:t>
      </w:r>
      <w:r>
        <w:rPr>
          <w:sz w:val="28"/>
        </w:rPr>
        <w:t>6,1 %, 37,9 %, 37,8 %.</w:t>
      </w:r>
    </w:p>
    <w:p w:rsidR="00BB3AFE">
      <w:pPr>
        <w:ind w:firstLine="708"/>
        <w:jc w:val="both"/>
      </w:pPr>
      <w:r>
        <w:rPr>
          <w:sz w:val="28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</w:t>
      </w:r>
      <w:r>
        <w:rPr>
          <w:sz w:val="28"/>
        </w:rPr>
        <w:t xml:space="preserve">й совокупности достаточными доказательствами, собранными в соответствии с правилами </w:t>
      </w:r>
      <w:r>
        <w:rPr>
          <w:sz w:val="28"/>
        </w:rPr>
        <w:t>ст.ст</w:t>
      </w:r>
      <w:r>
        <w:rPr>
          <w:sz w:val="28"/>
        </w:rPr>
        <w:t>. 26.2, 26.11 Кодекса Российской Федерации об административных правонарушениях.</w:t>
      </w:r>
    </w:p>
    <w:p w:rsidR="00BB3AFE">
      <w:pPr>
        <w:ind w:firstLine="708"/>
        <w:jc w:val="both"/>
      </w:pPr>
      <w:r>
        <w:rPr>
          <w:sz w:val="28"/>
        </w:rPr>
        <w:t>Оснований не доверять представленным материалам дела у суда не имеется.</w:t>
      </w:r>
    </w:p>
    <w:p w:rsidR="00BB3AFE">
      <w:pPr>
        <w:ind w:firstLine="708"/>
        <w:jc w:val="both"/>
      </w:pPr>
      <w:r>
        <w:rPr>
          <w:sz w:val="28"/>
        </w:rPr>
        <w:t>Оценивая совоку</w:t>
      </w:r>
      <w:r>
        <w:rPr>
          <w:sz w:val="28"/>
        </w:rPr>
        <w:t xml:space="preserve">пность исследованных доказательств, мировой судья приходит к выводу о наличии в действиях </w:t>
      </w:r>
      <w:r>
        <w:rPr>
          <w:sz w:val="28"/>
        </w:rPr>
        <w:t>фио</w:t>
      </w:r>
      <w:r>
        <w:rPr>
          <w:sz w:val="28"/>
        </w:rPr>
        <w:t xml:space="preserve"> состава административного правонарушения, предусмотренного ст. 14.2 КоАП РФ - как незаконная продажа товаров, свободная реализация которых ограничена законодатель</w:t>
      </w:r>
      <w:r>
        <w:rPr>
          <w:sz w:val="28"/>
        </w:rPr>
        <w:t>ством.</w:t>
      </w:r>
    </w:p>
    <w:p w:rsidR="00BB3AFE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</w:t>
      </w:r>
      <w:r>
        <w:rPr>
          <w:sz w:val="28"/>
        </w:rPr>
        <w:t>стративную ответственность, и обстоятельства, отягчающие административную ответственность.</w:t>
      </w:r>
    </w:p>
    <w:p w:rsidR="00BB3AFE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</w:t>
      </w:r>
      <w:r>
        <w:rPr>
          <w:sz w:val="28"/>
        </w:rPr>
        <w:t xml:space="preserve"> судьей не установлено.</w:t>
      </w:r>
    </w:p>
    <w:p w:rsidR="00BB3AFE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- мировым судьей не установлено.</w:t>
      </w:r>
    </w:p>
    <w:p w:rsidR="00BB3AFE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- мировым судьей не установле</w:t>
      </w:r>
      <w:r>
        <w:rPr>
          <w:sz w:val="28"/>
        </w:rPr>
        <w:t>но.</w:t>
      </w:r>
    </w:p>
    <w:p w:rsidR="00BB3AFE">
      <w:pPr>
        <w:ind w:firstLine="708"/>
        <w:jc w:val="both"/>
      </w:pPr>
      <w:r>
        <w:rPr>
          <w:sz w:val="28"/>
        </w:rPr>
        <w:t>При установленных обстоятельствах, с учетом характера совершенного правонарушения, объектом которого являются общественные отношения в сфере торговли, а предметом посягательства являются права и законные интересы государства и его монополия в этой сфер</w:t>
      </w:r>
      <w:r>
        <w:rPr>
          <w:sz w:val="28"/>
        </w:rPr>
        <w:t xml:space="preserve">е; безопасность жизни и здоровья граждан, с учетом данных о личности </w:t>
      </w:r>
      <w:r>
        <w:rPr>
          <w:sz w:val="28"/>
        </w:rPr>
        <w:t>Жилавской</w:t>
      </w:r>
      <w:r>
        <w:rPr>
          <w:sz w:val="28"/>
        </w:rPr>
        <w:t xml:space="preserve"> Е.И., с целью предупреждения совершения правонарушений, как самой </w:t>
      </w:r>
      <w:r>
        <w:rPr>
          <w:sz w:val="28"/>
        </w:rPr>
        <w:t>Жилавской</w:t>
      </w:r>
      <w:r>
        <w:rPr>
          <w:sz w:val="28"/>
        </w:rPr>
        <w:t xml:space="preserve"> Е.И., так и другими лицами, мировой судья считает необходимым назначить ей административное наказание</w:t>
      </w:r>
      <w:r>
        <w:rPr>
          <w:sz w:val="28"/>
        </w:rPr>
        <w:t xml:space="preserve"> в виде административного штрафа в нижнем пределе санкции ст. 14.2 КоАП РФ.</w:t>
      </w:r>
    </w:p>
    <w:p w:rsidR="00BB3AFE">
      <w:pPr>
        <w:ind w:firstLine="708"/>
        <w:jc w:val="both"/>
      </w:pPr>
      <w:r>
        <w:rPr>
          <w:sz w:val="28"/>
        </w:rPr>
        <w:t>Санкция ст. 14.2 КоАП РФ предусматривает возможность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BB3AFE">
      <w:pPr>
        <w:ind w:firstLine="708"/>
        <w:jc w:val="both"/>
      </w:pPr>
      <w:r>
        <w:rPr>
          <w:sz w:val="28"/>
        </w:rPr>
        <w:t>Из про</w:t>
      </w:r>
      <w:r>
        <w:rPr>
          <w:sz w:val="28"/>
        </w:rPr>
        <w:t xml:space="preserve">токола осмотра места принадлежащих лицу или индивидуальному предпринимателю помещений, территорий и находящихся там вещей и документов от дата следует, что в ходе осмотра были изъяты три пластиковые бутылки, объемами 2 литра, 1 литр, 0,5 литра, и помещены </w:t>
      </w:r>
      <w:r>
        <w:rPr>
          <w:sz w:val="28"/>
        </w:rPr>
        <w:t>в полиэтиленовый мешок черного цвета, горловина которого прошита черной нитью, концы которой были оклеены отрезком белой бумаги с подписями понятых и участвующего</w:t>
      </w:r>
      <w:r>
        <w:rPr>
          <w:sz w:val="28"/>
        </w:rPr>
        <w:t xml:space="preserve"> лица.</w:t>
      </w:r>
    </w:p>
    <w:p w:rsidR="00BB3AFE">
      <w:pPr>
        <w:ind w:firstLine="708"/>
        <w:jc w:val="both"/>
      </w:pPr>
      <w:r>
        <w:rPr>
          <w:sz w:val="28"/>
        </w:rPr>
        <w:t>В соответствии с ч. 3 ст. 29.10 КоАП РФ в постановлении по делу об административном пра</w:t>
      </w:r>
      <w:r>
        <w:rPr>
          <w:sz w:val="28"/>
        </w:rPr>
        <w:t>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административное наказание в виде конфискации или возмездного изъятия.</w:t>
      </w:r>
      <w:r>
        <w:rPr>
          <w:sz w:val="28"/>
        </w:rPr>
        <w:t xml:space="preserve"> При этом в</w:t>
      </w:r>
      <w:r>
        <w:rPr>
          <w:sz w:val="28"/>
        </w:rPr>
        <w:t>ещи, изъятые из оборота, подлежат передаче в соответствующие организации или уничтожению.</w:t>
      </w:r>
    </w:p>
    <w:p w:rsidR="00BB3AFE">
      <w:pPr>
        <w:spacing w:after="200" w:line="276" w:lineRule="auto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BB3AFE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BB3AFE" w:rsidP="002747F2">
      <w:pPr>
        <w:ind w:firstLine="708"/>
        <w:jc w:val="both"/>
      </w:pPr>
      <w:r>
        <w:rPr>
          <w:b/>
          <w:sz w:val="28"/>
        </w:rPr>
        <w:t>Жилавскую</w:t>
      </w:r>
      <w:r>
        <w:rPr>
          <w:b/>
          <w:sz w:val="28"/>
        </w:rPr>
        <w:t xml:space="preserve"> Елену Ивановну</w:t>
      </w:r>
      <w:r>
        <w:rPr>
          <w:sz w:val="28"/>
        </w:rPr>
        <w:t xml:space="preserve"> признать виновной в совершении адми</w:t>
      </w:r>
      <w:r>
        <w:rPr>
          <w:sz w:val="28"/>
        </w:rPr>
        <w:t xml:space="preserve">нистративного правонарушения, предусмотренного ст. 14.2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1500 (одной тысячи пятьсот) рублей с конфискацией </w:t>
      </w:r>
      <w:r>
        <w:rPr>
          <w:sz w:val="28"/>
        </w:rPr>
        <w:t xml:space="preserve">трёх пластиковых бутылок (емкостей), объемами 2 литра, 1 литр, 0,5 литра, внутри которых наполнена </w:t>
      </w:r>
      <w:r>
        <w:rPr>
          <w:sz w:val="28"/>
        </w:rPr>
        <w:t>прозрачная жидкость с резким запахом сивушных масел, упакованные в полимерный</w:t>
      </w:r>
      <w:r>
        <w:rPr>
          <w:sz w:val="28"/>
        </w:rPr>
        <w:t xml:space="preserve"> мешок черного цвета, горловина которого прошита черной нитью, концы которой был</w:t>
      </w:r>
      <w:r>
        <w:rPr>
          <w:sz w:val="28"/>
        </w:rPr>
        <w:t xml:space="preserve">и оклеены отрезком белой бумаги с подписями понятых и участвующего лица. </w:t>
      </w:r>
    </w:p>
    <w:p w:rsidR="00BB3AFE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BB3AFE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BB3AFE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</w:t>
      </w:r>
      <w:r>
        <w:rPr>
          <w:sz w:val="28"/>
        </w:rPr>
        <w:t xml:space="preserve"> телефон, г, Симферополь, ул. Набережная им.60-летия СССР, 28 </w:t>
      </w:r>
    </w:p>
    <w:p w:rsidR="00BB3AFE">
      <w:pPr>
        <w:ind w:firstLine="708"/>
        <w:jc w:val="both"/>
      </w:pPr>
      <w:r>
        <w:rPr>
          <w:sz w:val="28"/>
        </w:rPr>
        <w:t>ОГРН 1149102019164</w:t>
      </w:r>
    </w:p>
    <w:p w:rsidR="00BB3AFE">
      <w:pPr>
        <w:ind w:firstLine="708"/>
        <w:jc w:val="both"/>
      </w:pPr>
      <w:r>
        <w:rPr>
          <w:sz w:val="28"/>
        </w:rPr>
        <w:t>Банковские реквизиты:</w:t>
      </w:r>
    </w:p>
    <w:p w:rsidR="00BB3AFE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BB3AFE">
      <w:pPr>
        <w:ind w:firstLine="708"/>
        <w:jc w:val="both"/>
      </w:pPr>
      <w:r>
        <w:rPr>
          <w:sz w:val="28"/>
        </w:rPr>
        <w:t xml:space="preserve">Наименование банка: Отделение Республика Крым Банка России//УФК по Республике </w:t>
      </w:r>
      <w:r>
        <w:rPr>
          <w:sz w:val="28"/>
        </w:rPr>
        <w:t>Крым г. Симферополь</w:t>
      </w:r>
    </w:p>
    <w:p w:rsidR="00BB3AFE">
      <w:pPr>
        <w:ind w:firstLine="708"/>
        <w:jc w:val="both"/>
      </w:pPr>
      <w:r>
        <w:rPr>
          <w:sz w:val="28"/>
        </w:rPr>
        <w:t xml:space="preserve">ИНН: телефон </w:t>
      </w:r>
    </w:p>
    <w:p w:rsidR="00BB3AFE">
      <w:pPr>
        <w:ind w:firstLine="708"/>
        <w:jc w:val="both"/>
      </w:pPr>
      <w:r>
        <w:rPr>
          <w:sz w:val="28"/>
        </w:rPr>
        <w:t>КПП: 910201001</w:t>
      </w:r>
    </w:p>
    <w:p w:rsidR="00BB3AFE">
      <w:pPr>
        <w:ind w:firstLine="708"/>
        <w:jc w:val="both"/>
      </w:pPr>
      <w:r>
        <w:rPr>
          <w:sz w:val="28"/>
        </w:rPr>
        <w:t>БИК: 013510002</w:t>
      </w:r>
    </w:p>
    <w:p w:rsidR="00BB3AFE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BB3AFE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BB3AFE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BB3AFE">
      <w:pPr>
        <w:ind w:firstLine="708"/>
        <w:jc w:val="both"/>
      </w:pPr>
      <w:r>
        <w:rPr>
          <w:sz w:val="28"/>
        </w:rPr>
        <w:t>ОКТМО телефон</w:t>
      </w:r>
    </w:p>
    <w:p w:rsidR="00BB3AFE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B3AFE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</w:t>
      </w:r>
      <w:r>
        <w:rPr>
          <w:sz w:val="28"/>
        </w:rPr>
        <w:t>по адресу: Республика Крым, г. Саки, ул. Трудовая, 8.</w:t>
      </w:r>
    </w:p>
    <w:p w:rsidR="00BB3AFE" w:rsidP="002747F2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силу.</w:t>
      </w:r>
    </w:p>
    <w:p w:rsidR="00BB3AFE" w:rsidP="002747F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</w:t>
      </w:r>
      <w:r>
        <w:rPr>
          <w:sz w:val="28"/>
        </w:rPr>
        <w:t xml:space="preserve">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rPr>
          <w:sz w:val="28"/>
        </w:rPr>
        <w:t>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BB3AFE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8"/>
            <w:u w:val="single"/>
          </w:rPr>
          <w:t>ст. 32.4</w:t>
        </w:r>
      </w:hyperlink>
      <w:r>
        <w:rPr>
          <w:sz w:val="28"/>
        </w:rPr>
        <w:t xml:space="preserve"> КоАП РФ постановление судьи о конфискации вещи, яви</w:t>
      </w:r>
      <w:r>
        <w:rPr>
          <w:sz w:val="28"/>
        </w:rPr>
        <w:t xml:space="preserve">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 </w:t>
      </w:r>
    </w:p>
    <w:p w:rsidR="00BB3AFE" w:rsidP="002747F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апелляционном порядке в течение десяти су</w:t>
      </w:r>
      <w:r>
        <w:rPr>
          <w:sz w:val="28"/>
        </w:rPr>
        <w:t xml:space="preserve">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747F2">
      <w:pPr>
        <w:jc w:val="both"/>
      </w:pPr>
    </w:p>
    <w:p w:rsidR="00BB3AFE" w:rsidP="002747F2">
      <w:pPr>
        <w:ind w:firstLine="720"/>
        <w:jc w:val="both"/>
      </w:pPr>
      <w:r>
        <w:rPr>
          <w:sz w:val="28"/>
        </w:rPr>
        <w:t>Мировой судья Е.В. Ко</w:t>
      </w:r>
      <w:r>
        <w:rPr>
          <w:sz w:val="28"/>
        </w:rPr>
        <w:t xml:space="preserve">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FE"/>
    <w:rsid w:val="002747F2"/>
    <w:rsid w:val="00BB3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