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Дело № 5-72-9/2017                                            </w:t>
      </w:r>
    </w:p>
    <w:p w:rsidR="00A77B3E" w:rsidP="00A77BA6">
      <w:pPr>
        <w:jc w:val="center"/>
      </w:pPr>
      <w:r>
        <w:t>П О С Т А Н О В Л Е Н И Е</w:t>
      </w:r>
    </w:p>
    <w:p w:rsidR="00A77B3E"/>
    <w:p w:rsidR="00A77B3E">
      <w:r>
        <w:t>08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 xml:space="preserve"> </w:t>
      </w:r>
      <w:r>
        <w:t>г</w:t>
      </w:r>
      <w:r>
        <w:t>. Саки</w:t>
      </w:r>
    </w:p>
    <w:p w:rsidR="00A77B3E"/>
    <w:p w:rsidR="00A77B3E" w:rsidP="00A77BA6">
      <w:pPr>
        <w:jc w:val="both"/>
      </w:pPr>
      <w:r>
        <w:t xml:space="preserve">          Ми</w:t>
      </w:r>
      <w:r>
        <w:t xml:space="preserve">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Галганова</w:t>
      </w:r>
      <w:r>
        <w:t xml:space="preserve"> Сергея Николаевича, рассмотрев дело об администра</w:t>
      </w:r>
      <w:r>
        <w:t xml:space="preserve">тивном правонарушении, поступившее из отделения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», в отношении  </w:t>
      </w:r>
    </w:p>
    <w:p w:rsidR="00A77B3E" w:rsidP="00A77BA6">
      <w:pPr>
        <w:jc w:val="both"/>
      </w:pPr>
      <w:r>
        <w:t xml:space="preserve">ГАЛГАНОВА СЕРГЕЯ НИКОЛАЕВИЧА,              </w:t>
      </w:r>
    </w:p>
    <w:p w:rsidR="00A77B3E" w:rsidP="00A77BA6">
      <w:pPr>
        <w:jc w:val="both"/>
      </w:pPr>
      <w:r>
        <w:t>паспортные данные, УССР, гражданина Российской Федер</w:t>
      </w:r>
      <w:r>
        <w:t xml:space="preserve">ации, женатого, не работающего, инвалидом не являющегося, ранее не привлекаемого к административной ответственности, зарегистрированного и проживающего по адресу: адрес, адрес, УИН 18810491162600005846, </w:t>
      </w:r>
    </w:p>
    <w:p w:rsidR="00A77B3E" w:rsidP="00A77BA6">
      <w:pPr>
        <w:jc w:val="both"/>
      </w:pPr>
      <w:r>
        <w:t>о привлечении его к административной ответственности</w:t>
      </w:r>
      <w:r>
        <w:t xml:space="preserve"> за правонарушение, предусмотренное ст. 12.8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77BA6">
      <w:pPr>
        <w:jc w:val="both"/>
      </w:pPr>
      <w:r>
        <w:t xml:space="preserve">          </w:t>
      </w:r>
      <w:r>
        <w:t>Галганов</w:t>
      </w:r>
      <w:r>
        <w:t xml:space="preserve"> С.Н. совершил административное правонарушение, ответственность за которое предусмотрена ч. 1 ст. 1</w:t>
      </w:r>
      <w:r>
        <w:t xml:space="preserve">2.8 </w:t>
      </w:r>
      <w:r>
        <w:t>КоАП</w:t>
      </w:r>
      <w:r>
        <w:t xml:space="preserve"> РФ при следующих обстоятельствах: дата в время, на адрес в адрес, управлял транспортным средством марки марка автомобиля с государственным регистрационным знаком С 1077 КР в состоянии алкогольного опьянения, тем самым нарушил п. 2.7 Правил дорожно</w:t>
      </w:r>
      <w:r>
        <w:t>го движения Российской Федерации.</w:t>
      </w:r>
    </w:p>
    <w:p w:rsidR="00A77B3E" w:rsidP="00A77BA6">
      <w:pPr>
        <w:jc w:val="both"/>
      </w:pPr>
      <w:r>
        <w:t xml:space="preserve">           В судебном заседании </w:t>
      </w:r>
      <w:r>
        <w:t>Галганов</w:t>
      </w:r>
      <w:r>
        <w:t xml:space="preserve"> С.Н. вину признал и пояснил, что при указанных в протоколе об административном правонарушении обстоятельствах управлял транспортным средством после употребления спиртных напитков и </w:t>
      </w:r>
      <w:r>
        <w:t xml:space="preserve">был остановлен работниками правоохранительных органов, на предложение которых пройти освидетельствование на состояние алкогольного опьянения, он согласился и по результатам данного освидетельствования с помощью специального технического средства измерения </w:t>
      </w:r>
      <w:r>
        <w:t>было установлено его нахождение в состоянии алкогольного опьянения, с результатами которого он был согласен. В содеянном раскаялся.</w:t>
      </w:r>
    </w:p>
    <w:p w:rsidR="00A77B3E" w:rsidP="00A77BA6">
      <w:pPr>
        <w:jc w:val="both"/>
      </w:pPr>
      <w:r>
        <w:t xml:space="preserve">            Выслушав </w:t>
      </w:r>
      <w:r>
        <w:t>Галганова</w:t>
      </w:r>
      <w:r>
        <w:t xml:space="preserve"> С.Н., исследовав материалы дела, мировой судья пришел к выводу о наличии в действиях </w:t>
      </w:r>
      <w:r>
        <w:t>Галганов</w:t>
      </w:r>
      <w:r>
        <w:t>а</w:t>
      </w:r>
      <w:r>
        <w:t xml:space="preserve"> С.Н. состава правонарушения, предусмотренного ст. 12.8 ч. 1 </w:t>
      </w:r>
      <w:r>
        <w:t>КоАП</w:t>
      </w:r>
      <w:r>
        <w:t xml:space="preserve"> РФ, исходя из следующего.</w:t>
      </w:r>
    </w:p>
    <w:p w:rsidR="00A77B3E" w:rsidP="00A77BA6">
      <w:pPr>
        <w:jc w:val="both"/>
      </w:pPr>
      <w:r>
        <w:t xml:space="preserve">            Согласно протоколу об административном правонарушении 61 АГ телефон от дата, он был составлен в отношении </w:t>
      </w:r>
      <w:r>
        <w:t>Галганова</w:t>
      </w:r>
      <w:r>
        <w:t xml:space="preserve"> С.Н. за то, что он дата в время, на</w:t>
      </w:r>
      <w:r>
        <w:t xml:space="preserve"> адрес в адрес, управлял транспортным средством марки марка автомобиля с государственным регистрационным знаком С 1077 КР в состоянии алкогольного опьянения, тем самым нарушил п. 2.7 Правил дорожного движения Российской Федерации.</w:t>
      </w:r>
    </w:p>
    <w:p w:rsidR="00A77B3E" w:rsidP="00A77BA6">
      <w:pPr>
        <w:jc w:val="both"/>
      </w:pPr>
      <w:r>
        <w:t xml:space="preserve">           Факт нахождени</w:t>
      </w:r>
      <w:r>
        <w:t xml:space="preserve">я </w:t>
      </w:r>
      <w:r>
        <w:t>Галганова</w:t>
      </w:r>
      <w:r>
        <w:t xml:space="preserve"> С.Н. в состоянии алкогольного опьянения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с </w:t>
      </w:r>
      <w:r>
        <w:t>применением специального технического средства марки «</w:t>
      </w:r>
      <w:r>
        <w:t>Alcotest</w:t>
      </w:r>
      <w:r>
        <w:t xml:space="preserve">» модели «6810» установлено нахождение </w:t>
      </w:r>
      <w:r>
        <w:t>Галганова</w:t>
      </w:r>
      <w:r>
        <w:t xml:space="preserve"> С.Н. в состоянии алкогольного опьянения, с результатом которого он согласился, что подтверждается его подписью в соответствующей графе данного ак</w:t>
      </w:r>
      <w:r>
        <w:t>та (л.д. 4).</w:t>
      </w:r>
    </w:p>
    <w:p w:rsidR="00A77B3E" w:rsidP="00A77BA6">
      <w:pPr>
        <w:jc w:val="both"/>
      </w:pPr>
      <w:r>
        <w:t xml:space="preserve">           Кроме того, изложенные в указанном акте выводы о нахождении </w:t>
      </w:r>
      <w:r>
        <w:t>Галганова</w:t>
      </w:r>
      <w:r>
        <w:t xml:space="preserve"> С.Н.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</w:t>
      </w:r>
      <w:r>
        <w:t>ого этилового спирта в концентрации 0,35 миллиграмма на один литр выдыхаемого воздуха (л.д. 3).</w:t>
      </w:r>
    </w:p>
    <w:p w:rsidR="00A77B3E" w:rsidP="00A77BA6">
      <w:pPr>
        <w:jc w:val="both"/>
      </w:pPr>
      <w:r>
        <w:t xml:space="preserve">           Факт управления </w:t>
      </w:r>
      <w:r>
        <w:t>Галганова</w:t>
      </w:r>
      <w:r>
        <w:t xml:space="preserve"> С.Н. транспортным средством при указанных в протоколе об административном правонарушении обстоятельствах подтверждается про</w:t>
      </w:r>
      <w:r>
        <w:t xml:space="preserve">токолом 61 АМ телефон об отстранении от управления транспортным средством от дата, согласно которому </w:t>
      </w:r>
      <w:r>
        <w:t>Галганов</w:t>
      </w:r>
      <w:r>
        <w:t xml:space="preserve"> С.Н. дата в время, на адрес в адрес, управляющий транспортным средством марки марка автомобиля с государственным регистрационным знаком С 1077 КР,</w:t>
      </w:r>
      <w: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 до устранения причин отстранения (л.д. 2).</w:t>
      </w:r>
    </w:p>
    <w:p w:rsidR="00A77B3E" w:rsidP="00A77BA6">
      <w:pPr>
        <w:jc w:val="both"/>
      </w:pPr>
      <w:r>
        <w:t xml:space="preserve">          У</w:t>
      </w:r>
      <w:r>
        <w:t xml:space="preserve">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Галганова</w:t>
      </w:r>
      <w:r>
        <w:t xml:space="preserve"> С.Н. в состоянии алкогольного опьянения, поскольку действия должностного лица по прохожде</w:t>
      </w:r>
      <w:r>
        <w:t xml:space="preserve">нию </w:t>
      </w:r>
      <w:r>
        <w:t>Галганова</w:t>
      </w:r>
      <w:r>
        <w:t xml:space="preserve"> С.Н.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A77BA6">
      <w:pPr>
        <w:jc w:val="both"/>
      </w:pPr>
      <w:r>
        <w:t xml:space="preserve">           Согласно п. 2.7</w:t>
      </w:r>
      <w:r>
        <w:t xml:space="preserve">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</w:t>
      </w:r>
      <w:r>
        <w:t>розу безопасность движения.</w:t>
      </w:r>
    </w:p>
    <w:p w:rsidR="00A77B3E" w:rsidP="00A77BA6">
      <w:pPr>
        <w:jc w:val="both"/>
      </w:pPr>
      <w:r>
        <w:t xml:space="preserve">           При таких обстоятельствах в действиях </w:t>
      </w:r>
      <w:r>
        <w:t>Галганова</w:t>
      </w:r>
      <w:r>
        <w:t xml:space="preserve"> С.Н. имеется состав правонарушения, предусмотренного ст. 12.8 ч.1 </w:t>
      </w:r>
      <w:r>
        <w:t>КоАП</w:t>
      </w:r>
      <w:r>
        <w:t xml:space="preserve"> РФ, а именно управление транспортным средством водителем, находящимся в состоянии опьянения, если </w:t>
      </w:r>
      <w:r>
        <w:t>такие действия не содержат уголовно наказуемого деяния.</w:t>
      </w:r>
    </w:p>
    <w:p w:rsidR="00A77B3E" w:rsidP="00A77BA6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t>е, обстоятельства, смягчающие и отягчающие административную ответственность.</w:t>
      </w:r>
    </w:p>
    <w:p w:rsidR="00A77B3E" w:rsidP="00A77BA6">
      <w:pPr>
        <w:jc w:val="both"/>
      </w:pPr>
      <w:r>
        <w:t xml:space="preserve">           Как усматривается из материалов дела, </w:t>
      </w:r>
      <w:r>
        <w:t>Галганов</w:t>
      </w:r>
      <w:r>
        <w:t xml:space="preserve"> С.Н. в установленном законом порядке получал специальное право управления транспортными средствами и водительское удостов</w:t>
      </w:r>
      <w:r>
        <w:t>ерение АРК № 007078 от дата, категории «В», «С».</w:t>
      </w:r>
    </w:p>
    <w:p w:rsidR="00A77B3E" w:rsidP="00A77BA6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Галганова</w:t>
      </w:r>
      <w:r>
        <w:t xml:space="preserve"> С.Н., мировой судья пришел к выводу о возможности назначить ему а</w:t>
      </w:r>
      <w:r>
        <w:t xml:space="preserve">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</w:t>
      </w:r>
    </w:p>
    <w:p w:rsidR="00A77B3E" w:rsidP="00A77BA6">
      <w:pPr>
        <w:jc w:val="both"/>
      </w:pPr>
      <w:r>
        <w:t xml:space="preserve">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</w:t>
      </w:r>
      <w:r>
        <w:t xml:space="preserve">                                          ПОСТАНОВИЛ: </w:t>
      </w:r>
    </w:p>
    <w:p w:rsidR="00A77B3E"/>
    <w:p w:rsidR="00A77B3E" w:rsidP="00A77BA6">
      <w:pPr>
        <w:jc w:val="both"/>
      </w:pPr>
      <w:r>
        <w:tab/>
        <w:t xml:space="preserve"> </w:t>
      </w:r>
      <w:r>
        <w:t>Галганова</w:t>
      </w:r>
      <w:r>
        <w:t xml:space="preserve"> Сергея Николаевича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 и назначи</w:t>
      </w:r>
      <w:r>
        <w:t>ть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 w:rsidP="00A77BA6">
      <w:pPr>
        <w:jc w:val="both"/>
      </w:pPr>
      <w:r>
        <w:t xml:space="preserve">           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 </w:t>
      </w:r>
      <w:r>
        <w:t>р</w:t>
      </w:r>
      <w:r>
        <w:t>/с 40101810335100010001, Отделение по адрес Центрального банка, БИК телефон, КПП телефон, ОКТМО телефон, КБК 18811630020016000140, УИН 1881049116</w:t>
      </w:r>
      <w:r>
        <w:t>2600005846, назначение платежа – административный штраф.</w:t>
      </w:r>
    </w:p>
    <w:p w:rsidR="00A77B3E" w:rsidP="00A77BA6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</w:t>
      </w:r>
      <w:r>
        <w:t>й округ Саки) Республики Крым, расположенную по адресу: Республика Крым, г. Саки, ул. Трудовая, 8.</w:t>
      </w:r>
    </w:p>
    <w:p w:rsidR="00A77B3E" w:rsidP="00A77BA6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силу.</w:t>
      </w:r>
    </w:p>
    <w:p w:rsidR="00A77B3E" w:rsidP="00A77BA6">
      <w:pPr>
        <w:jc w:val="both"/>
      </w:pPr>
      <w:r>
        <w:t xml:space="preserve"> 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</w:t>
      </w:r>
      <w:r>
        <w:t xml:space="preserve">наказания в виде лишения соответствующего специального права. </w:t>
      </w:r>
    </w:p>
    <w:p w:rsidR="00A77B3E" w:rsidP="00A77BA6">
      <w:pPr>
        <w:jc w:val="both"/>
      </w:pPr>
      <w:r>
        <w:t xml:space="preserve">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</w:t>
      </w:r>
      <w:r>
        <w:t>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</w:t>
      </w:r>
      <w:r>
        <w:t xml:space="preserve"> специального права начинается со дня сдачи лицом либо изъятия у него соответствующего удостоверения.   </w:t>
      </w:r>
    </w:p>
    <w:p w:rsidR="00A77B3E" w:rsidP="00A77BA6">
      <w:pPr>
        <w:jc w:val="both"/>
      </w:pPr>
      <w:r>
        <w:t xml:space="preserve">      Постановление может быть обжаловано лицами, указанными в статьях 25.1 – 25.5 Кодекса Российской Федерации об административных правонарушениях в т</w:t>
      </w:r>
      <w:r>
        <w:t xml:space="preserve">ечение 10 суток со дня вручения или получения копии постановления в </w:t>
      </w:r>
      <w:r>
        <w:t>Сакский</w:t>
      </w:r>
      <w:r>
        <w:t xml:space="preserve"> </w:t>
      </w:r>
      <w:r>
        <w:t xml:space="preserve">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</w:t>
      </w:r>
      <w:r>
        <w:t xml:space="preserve">                                       Е.В. </w:t>
      </w:r>
      <w:r>
        <w:t>Костюкова</w:t>
      </w:r>
    </w:p>
    <w:p w:rsidR="00A77B3E">
      <w:r>
        <w:t xml:space="preserve">               </w:t>
      </w:r>
    </w:p>
    <w:p w:rsidR="00A77B3E"/>
    <w:sectPr w:rsidSect="00C31F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F05"/>
    <w:rsid w:val="00A77B3E"/>
    <w:rsid w:val="00A77BA6"/>
    <w:rsid w:val="00C31F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F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