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31683">
      <w:pPr>
        <w:widowControl w:val="0"/>
        <w:spacing w:line="260" w:lineRule="atLeast"/>
        <w:ind w:right="20"/>
        <w:jc w:val="right"/>
      </w:pPr>
      <w:r>
        <w:rPr>
          <w:sz w:val="28"/>
        </w:rPr>
        <w:t>Дело № 5-72-9/2020</w:t>
      </w:r>
    </w:p>
    <w:p w:rsidR="00F31683">
      <w:pPr>
        <w:widowControl w:val="0"/>
        <w:spacing w:after="352" w:line="260" w:lineRule="atLeast"/>
        <w:jc w:val="center"/>
      </w:pPr>
      <w:r>
        <w:rPr>
          <w:b/>
          <w:spacing w:val="70"/>
          <w:sz w:val="28"/>
        </w:rPr>
        <w:t>ПОСТАНОВЛЕНИЕ</w:t>
      </w:r>
    </w:p>
    <w:p w:rsidR="00F31683">
      <w:pPr>
        <w:widowControl w:val="0"/>
        <w:spacing w:after="308" w:line="260" w:lineRule="atLeast"/>
        <w:ind w:left="20" w:firstLine="700"/>
        <w:jc w:val="both"/>
      </w:pPr>
      <w:r>
        <w:rPr>
          <w:sz w:val="28"/>
        </w:rPr>
        <w:t xml:space="preserve">22 января 2020 года </w:t>
      </w:r>
      <w:r w:rsidR="009C06D6">
        <w:rPr>
          <w:sz w:val="28"/>
        </w:rPr>
        <w:t xml:space="preserve">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F31683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Ерломаева</w:t>
      </w:r>
      <w:r>
        <w:rPr>
          <w:sz w:val="28"/>
        </w:rPr>
        <w:t xml:space="preserve"> В.В., рассмотрев материалы дела об административном правонарушении, поступившие из Отделения (ПОГЗ) в г. Евпатории пограничного управления ФСБ России по Республике Крым, в отношени</w:t>
      </w:r>
      <w:r>
        <w:rPr>
          <w:sz w:val="28"/>
        </w:rPr>
        <w:t xml:space="preserve">и </w:t>
      </w:r>
      <w:r>
        <w:rPr>
          <w:b/>
          <w:sz w:val="28"/>
        </w:rPr>
        <w:t xml:space="preserve">Ермолаева Владимира Владимировича, </w:t>
      </w:r>
      <w:r>
        <w:rPr>
          <w:sz w:val="28"/>
        </w:rPr>
        <w:t>паспортные данные</w:t>
      </w:r>
      <w:r>
        <w:rPr>
          <w:sz w:val="28"/>
        </w:rPr>
        <w:t>, гражданина Российской Федерации</w:t>
      </w:r>
      <w:r>
        <w:rPr>
          <w:sz w:val="28"/>
        </w:rPr>
        <w:t xml:space="preserve">, официально не </w:t>
      </w:r>
      <w:r>
        <w:rPr>
          <w:sz w:val="28"/>
        </w:rPr>
        <w:t>трудоустроенного</w:t>
      </w:r>
      <w:r>
        <w:rPr>
          <w:sz w:val="28"/>
        </w:rPr>
        <w:t xml:space="preserve">, зарегистрированного и проживающего по адресу: адрес, </w:t>
      </w:r>
    </w:p>
    <w:p w:rsidR="00F31683">
      <w:pPr>
        <w:widowControl w:val="0"/>
        <w:spacing w:after="349" w:line="322" w:lineRule="atLeast"/>
        <w:ind w:right="20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</w:t>
      </w:r>
      <w:r>
        <w:rPr>
          <w:sz w:val="28"/>
        </w:rPr>
        <w:t>ренное ст. 8.37 ч. 2 Кодекса Российской Федерации об административных правонарушениях,</w:t>
      </w:r>
    </w:p>
    <w:p w:rsidR="00F31683">
      <w:pPr>
        <w:widowControl w:val="0"/>
        <w:spacing w:after="303" w:line="260" w:lineRule="atLeast"/>
        <w:ind w:right="360"/>
        <w:jc w:val="center"/>
      </w:pPr>
      <w:r>
        <w:rPr>
          <w:b/>
          <w:spacing w:val="70"/>
          <w:sz w:val="28"/>
        </w:rPr>
        <w:t>УСТАНОВИЛ:</w:t>
      </w:r>
    </w:p>
    <w:p w:rsidR="00F31683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дата около время, на центральном пляже в адрес в 15 метрах от береговой линии в сторону моря, в ходе проведения рейдового мероприятия, был выявлен Ермолаев В.</w:t>
      </w:r>
      <w:r>
        <w:rPr>
          <w:sz w:val="28"/>
        </w:rPr>
        <w:t>В., на котором были одеты резиновые штаны зеленого цвета, который, в нарушение правил добычи (вылова) водных биологических ресурсов, регламентирующих осуществление любительского и спортивного рыболовства (</w:t>
      </w:r>
      <w:r>
        <w:rPr>
          <w:sz w:val="28"/>
        </w:rPr>
        <w:t>пп</w:t>
      </w:r>
      <w:r>
        <w:rPr>
          <w:sz w:val="28"/>
        </w:rPr>
        <w:t>. «б», п. 54.1 Правил рыболовства для Азово-Черно</w:t>
      </w:r>
      <w:r>
        <w:rPr>
          <w:sz w:val="28"/>
        </w:rPr>
        <w:t xml:space="preserve">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</w:t>
      </w:r>
      <w:r>
        <w:rPr>
          <w:sz w:val="28"/>
        </w:rPr>
        <w:t xml:space="preserve">, </w:t>
      </w:r>
      <w:r>
        <w:rPr>
          <w:sz w:val="28"/>
        </w:rPr>
        <w:t>утвержденных Приказом Минсельхоза России от дата № 293, ст. 43.1 ч.4 Федерального закона от дата № 166-ФЗ «О рыболовстве и сохранении водных биологических ресурсов») осуществлял любительское и спортивное рыболовство во</w:t>
      </w:r>
      <w:r>
        <w:rPr>
          <w:sz w:val="28"/>
        </w:rPr>
        <w:t xml:space="preserve"> внутренних морских водах РФ Черного моря с применением запретного орудия добычи (вылова) ВБР - сети ставной </w:t>
      </w:r>
      <w:r>
        <w:rPr>
          <w:sz w:val="28"/>
        </w:rPr>
        <w:t>одностенной</w:t>
      </w:r>
      <w:r>
        <w:rPr>
          <w:sz w:val="28"/>
        </w:rPr>
        <w:t xml:space="preserve"> длиной 50 м, высотой 3 м, ячея 30х30, изготовленной из лескового материала белого цвета, принадлежащим</w:t>
      </w:r>
      <w:r>
        <w:rPr>
          <w:sz w:val="28"/>
        </w:rPr>
        <w:t xml:space="preserve"> гражданину Ермолаеву В.В. Водных</w:t>
      </w:r>
      <w:r>
        <w:rPr>
          <w:sz w:val="28"/>
        </w:rPr>
        <w:t xml:space="preserve"> биологических ресурсов не обнаружено.</w:t>
      </w:r>
    </w:p>
    <w:p w:rsidR="00F31683">
      <w:pPr>
        <w:ind w:firstLine="708"/>
        <w:jc w:val="both"/>
      </w:pPr>
      <w:r>
        <w:rPr>
          <w:sz w:val="28"/>
        </w:rPr>
        <w:t xml:space="preserve">В судебном заседании Ермолаев В.В. вину признал, не оспаривал фактические обстоятельства дела, изложенные в протоколе об административном правонарушении. </w:t>
      </w:r>
    </w:p>
    <w:p w:rsidR="00F31683">
      <w:pPr>
        <w:ind w:firstLine="708"/>
        <w:jc w:val="both"/>
      </w:pPr>
      <w:r>
        <w:rPr>
          <w:sz w:val="28"/>
        </w:rPr>
        <w:t>Выслушав Ермолаева В.В., и</w:t>
      </w:r>
      <w:r>
        <w:rPr>
          <w:sz w:val="27"/>
        </w:rPr>
        <w:t xml:space="preserve">сследовав письменные доказательства </w:t>
      </w:r>
      <w:r>
        <w:rPr>
          <w:sz w:val="27"/>
        </w:rPr>
        <w:t>и фактические данные в совокупности, мировой судья приходит к выводу, что вина Ермолаева В.В. во вменяемом ему правонарушении нашла свое подтверждение в судебном заседании следующими доказательствами.</w:t>
      </w:r>
    </w:p>
    <w:p w:rsidR="00F31683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Согласно протоколу об административном правонарушении о</w:t>
      </w:r>
      <w:r>
        <w:rPr>
          <w:sz w:val="28"/>
        </w:rPr>
        <w:t xml:space="preserve">т дата он </w:t>
      </w:r>
      <w:r>
        <w:rPr>
          <w:sz w:val="28"/>
        </w:rPr>
        <w:t xml:space="preserve">был составлен в отношении </w:t>
      </w:r>
      <w:r>
        <w:rPr>
          <w:sz w:val="27"/>
        </w:rPr>
        <w:t>Ермолаева В.В.</w:t>
      </w:r>
      <w:r>
        <w:rPr>
          <w:sz w:val="28"/>
        </w:rPr>
        <w:t xml:space="preserve"> за то, что он дата около время, на центральном пляже в адрес в 15 метрах от береговой линии в сторону моря, в ходе проведения рейдового мероприятия, одевшись в резиновые штаны зеленого цвета, в нарушение п</w:t>
      </w:r>
      <w:r>
        <w:rPr>
          <w:sz w:val="28"/>
        </w:rPr>
        <w:t>равил добычи (вылова) водных биологических ресурсов, регламентирующих осуществление любительского и спортивного</w:t>
      </w:r>
      <w:r>
        <w:rPr>
          <w:sz w:val="28"/>
        </w:rPr>
        <w:t xml:space="preserve"> </w:t>
      </w:r>
      <w:r>
        <w:rPr>
          <w:sz w:val="28"/>
        </w:rPr>
        <w:t>рыболовства (</w:t>
      </w:r>
      <w:r>
        <w:rPr>
          <w:sz w:val="28"/>
        </w:rPr>
        <w:t>пп</w:t>
      </w:r>
      <w:r>
        <w:rPr>
          <w:sz w:val="28"/>
        </w:rPr>
        <w:t xml:space="preserve">. «б», п. 54.1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России о</w:t>
      </w:r>
      <w:r>
        <w:rPr>
          <w:sz w:val="28"/>
        </w:rPr>
        <w:t>т дата № 293, ст. 43.1 ч.4 Федерального закона от дата № 166-ФЗ «О рыболовстве и сохранении водных биологических ресурсов») осуществлял любительское и спортивное рыболовство во внутренних морских водах РФ Черного моря с применением запретного орудия добычи</w:t>
      </w:r>
      <w:r>
        <w:rPr>
          <w:sz w:val="28"/>
        </w:rPr>
        <w:t xml:space="preserve"> (вылова) ВБР - сети ставной </w:t>
      </w:r>
      <w:r>
        <w:rPr>
          <w:sz w:val="28"/>
        </w:rPr>
        <w:t>одностенной</w:t>
      </w:r>
      <w:r>
        <w:rPr>
          <w:sz w:val="28"/>
        </w:rPr>
        <w:t xml:space="preserve"> длиной 50 м, высотой</w:t>
      </w:r>
      <w:r>
        <w:rPr>
          <w:sz w:val="28"/>
        </w:rPr>
        <w:t xml:space="preserve"> 3 м, ячея 30х30, </w:t>
      </w:r>
      <w:r>
        <w:rPr>
          <w:sz w:val="28"/>
        </w:rPr>
        <w:t>изготовленной</w:t>
      </w:r>
      <w:r>
        <w:rPr>
          <w:sz w:val="28"/>
        </w:rPr>
        <w:t xml:space="preserve"> из лескового материала белого цвета, принадлежащим гражданину Ермолаеву В.В. Водных биологических ресурсов не обнаружено.</w:t>
      </w:r>
    </w:p>
    <w:p w:rsidR="00F31683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Указанные в протоколе об административном</w:t>
      </w:r>
      <w:r>
        <w:rPr>
          <w:sz w:val="28"/>
        </w:rPr>
        <w:t xml:space="preserve"> правонарушении обстоятельства осуществления </w:t>
      </w:r>
      <w:r>
        <w:rPr>
          <w:sz w:val="27"/>
        </w:rPr>
        <w:t>Ермолаевым В.В.</w:t>
      </w:r>
      <w:r>
        <w:rPr>
          <w:sz w:val="28"/>
        </w:rPr>
        <w:t xml:space="preserve"> добычи (вылова) водных биологических ресурсов в нарушение правил их добычи подтверждаются объяснениями </w:t>
      </w:r>
      <w:r>
        <w:rPr>
          <w:sz w:val="27"/>
        </w:rPr>
        <w:t>Ермолаева В.В.</w:t>
      </w:r>
      <w:r>
        <w:rPr>
          <w:sz w:val="28"/>
        </w:rPr>
        <w:t xml:space="preserve">, имеющимися в протоколе об административном правонарушении, согласно которым </w:t>
      </w:r>
      <w:r>
        <w:rPr>
          <w:sz w:val="28"/>
        </w:rPr>
        <w:t>последний</w:t>
      </w:r>
      <w:r>
        <w:rPr>
          <w:sz w:val="28"/>
        </w:rPr>
        <w:t xml:space="preserve"> пояснил, что поставил сеть с целью добычи рыбы для личного употребления. Вину признал, с нарушением </w:t>
      </w:r>
      <w:r>
        <w:rPr>
          <w:sz w:val="28"/>
        </w:rPr>
        <w:t>согласен</w:t>
      </w:r>
      <w:r>
        <w:rPr>
          <w:sz w:val="28"/>
        </w:rPr>
        <w:t>, раскаялся, обязался не нарушать.</w:t>
      </w:r>
    </w:p>
    <w:p w:rsidR="00F31683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Вышеуказанные обстоятельства также подтверждаются протоколом об изъятии вещей и документов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</w:t>
      </w:r>
      <w:r>
        <w:rPr>
          <w:sz w:val="28"/>
        </w:rPr>
        <w:t xml:space="preserve">ласно которому у </w:t>
      </w:r>
      <w:r>
        <w:rPr>
          <w:sz w:val="27"/>
        </w:rPr>
        <w:t>Ермолаева В.В.</w:t>
      </w:r>
      <w:r>
        <w:rPr>
          <w:sz w:val="28"/>
        </w:rPr>
        <w:t xml:space="preserve"> обнаружено и изъято: сеть ставная </w:t>
      </w:r>
      <w:r>
        <w:rPr>
          <w:sz w:val="28"/>
        </w:rPr>
        <w:t>одностенная</w:t>
      </w:r>
      <w:r>
        <w:rPr>
          <w:sz w:val="28"/>
        </w:rPr>
        <w:t xml:space="preserve"> длиной 50 м, высотой 3 м, ячея 30х30, изготовленная из лескового материала белого цвета; штаны резиновые зеленого цвета. </w:t>
      </w:r>
    </w:p>
    <w:p w:rsidR="00F31683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ст. 43.1 ч.4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166-</w:t>
      </w:r>
      <w:r>
        <w:rPr>
          <w:sz w:val="28"/>
        </w:rPr>
        <w:t xml:space="preserve"> 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F31683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Согласно п. 54.1</w:t>
      </w:r>
      <w:r>
        <w:rPr>
          <w:sz w:val="28"/>
        </w:rPr>
        <w:t xml:space="preserve">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России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293, при любительском и спортивном рыболовстве запрещается применение колющих орудий добычи (вылова), за исключением любительского и</w:t>
      </w:r>
      <w:r>
        <w:rPr>
          <w:sz w:val="28"/>
        </w:rPr>
        <w:t xml:space="preserve"> спортивного рыболовства, осуществляемого с использованием специальных пистолетов и ружей для подводной охоты</w:t>
      </w:r>
    </w:p>
    <w:p w:rsidR="00F31683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7"/>
        </w:rPr>
        <w:t>Ермолаева В.В.</w:t>
      </w:r>
      <w:r>
        <w:rPr>
          <w:sz w:val="28"/>
        </w:rPr>
        <w:t xml:space="preserve"> имеется состав правонарушения, предусмотренного ст. 8.37 ч. 2 </w:t>
      </w:r>
      <w:r>
        <w:rPr>
          <w:sz w:val="28"/>
        </w:rPr>
        <w:t>КоАП</w:t>
      </w:r>
      <w:r>
        <w:rPr>
          <w:sz w:val="28"/>
        </w:rPr>
        <w:t xml:space="preserve"> РФ, а именно: нарушение пр</w:t>
      </w:r>
      <w:r>
        <w:rPr>
          <w:sz w:val="28"/>
        </w:rPr>
        <w:t>авил, регламентирующих рыболовство, за исключением случаев, предусмотренных частью 2 статьи 8.17 настоящего Кодекса.</w:t>
      </w:r>
    </w:p>
    <w:p w:rsidR="00F31683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</w:t>
      </w:r>
      <w:r>
        <w:rPr>
          <w:sz w:val="28"/>
        </w:rPr>
        <w:t xml:space="preserve">наказания суд учитывает характер совершенного административного </w:t>
      </w:r>
      <w:r>
        <w:rPr>
          <w:sz w:val="28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31683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отсутствие обстоятельств, смягчающих и о</w:t>
      </w:r>
      <w:r>
        <w:rPr>
          <w:sz w:val="28"/>
        </w:rPr>
        <w:t xml:space="preserve">тягчающих административную ответственность, учитывая данные о личности </w:t>
      </w:r>
      <w:r>
        <w:rPr>
          <w:sz w:val="27"/>
        </w:rPr>
        <w:t>Ермолаева В.В.</w:t>
      </w:r>
      <w:r>
        <w:rPr>
          <w:sz w:val="28"/>
        </w:rPr>
        <w:t>, ранее не привлекаемого к административной ответственности за совершение аналогичных правонарушений, мировой судья пришел к выводу о возможности назначить ему администрат</w:t>
      </w:r>
      <w:r>
        <w:rPr>
          <w:sz w:val="28"/>
        </w:rPr>
        <w:t xml:space="preserve">ивное наказание в виде штрафа в нижнем пределе санкции ст. 8.37 ч. 2 </w:t>
      </w:r>
      <w:r>
        <w:rPr>
          <w:sz w:val="28"/>
        </w:rPr>
        <w:t>КоАП</w:t>
      </w:r>
      <w:r>
        <w:rPr>
          <w:sz w:val="28"/>
        </w:rPr>
        <w:t xml:space="preserve"> РФ с конфискацией орудий добычи (вылова</w:t>
      </w:r>
      <w:r>
        <w:rPr>
          <w:sz w:val="28"/>
        </w:rPr>
        <w:t>) водных биологических ресурсов.</w:t>
      </w:r>
    </w:p>
    <w:p w:rsidR="00F31683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Судьбу вещественных доказательств суд разрешает в соответствии с частью 3 статьи 3.7 </w:t>
      </w:r>
      <w:r>
        <w:rPr>
          <w:sz w:val="28"/>
        </w:rPr>
        <w:t>КоАП</w:t>
      </w:r>
      <w:r>
        <w:rPr>
          <w:sz w:val="28"/>
        </w:rPr>
        <w:t xml:space="preserve"> РФ и статьей 54 Феде</w:t>
      </w:r>
      <w:r>
        <w:rPr>
          <w:sz w:val="28"/>
        </w:rPr>
        <w:t xml:space="preserve">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166-ФЗ "О рыболовстве и сохранении водных биологических ресурсов".</w:t>
      </w:r>
    </w:p>
    <w:p w:rsidR="00F31683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Предметы, изъятые у гражданина </w:t>
      </w:r>
      <w:r>
        <w:rPr>
          <w:sz w:val="27"/>
        </w:rPr>
        <w:t xml:space="preserve">Ермолаева В.В. </w:t>
      </w:r>
      <w:r>
        <w:rPr>
          <w:sz w:val="28"/>
        </w:rPr>
        <w:t>и переданные на хранение на территорию отделения (</w:t>
      </w:r>
      <w:r>
        <w:rPr>
          <w:sz w:val="28"/>
        </w:rPr>
        <w:t>погз</w:t>
      </w:r>
      <w:r>
        <w:rPr>
          <w:sz w:val="28"/>
        </w:rPr>
        <w:t>) в г. Евпатории ПУ ФСБ России по Республике Крым по адресу: ад</w:t>
      </w:r>
      <w:r>
        <w:rPr>
          <w:sz w:val="28"/>
        </w:rPr>
        <w:t>рес (старшему технику – начальнику группы МТО отделения (</w:t>
      </w:r>
      <w:r>
        <w:rPr>
          <w:sz w:val="28"/>
        </w:rPr>
        <w:t>погз</w:t>
      </w:r>
      <w:r>
        <w:rPr>
          <w:sz w:val="28"/>
        </w:rPr>
        <w:t xml:space="preserve">) в г. Евпатории ПУ ФСБ России по Республике Крым старшему прапорщику </w:t>
      </w:r>
      <w:r>
        <w:rPr>
          <w:sz w:val="28"/>
        </w:rPr>
        <w:t>фио</w:t>
      </w:r>
      <w:r>
        <w:rPr>
          <w:sz w:val="28"/>
        </w:rPr>
        <w:t>), согласно акта приема-передачи изъятых вещей на хранение от дата, имеющегося в материалах дела, а</w:t>
      </w:r>
      <w:r>
        <w:rPr>
          <w:sz w:val="28"/>
        </w:rPr>
        <w:t xml:space="preserve"> именно: сеть ставная </w:t>
      </w:r>
      <w:r>
        <w:rPr>
          <w:sz w:val="28"/>
        </w:rPr>
        <w:t>о</w:t>
      </w:r>
      <w:r>
        <w:rPr>
          <w:sz w:val="28"/>
        </w:rPr>
        <w:t>дностенная</w:t>
      </w:r>
      <w:r>
        <w:rPr>
          <w:sz w:val="28"/>
        </w:rPr>
        <w:t xml:space="preserve"> длиной 50 м, высотой 3 м, ячея 30х30, изготовленная из лескового материала, подлежат уничтожению.</w:t>
      </w:r>
    </w:p>
    <w:p w:rsidR="00F31683">
      <w:pPr>
        <w:widowControl w:val="0"/>
        <w:spacing w:line="322" w:lineRule="atLeast"/>
        <w:ind w:left="20" w:right="20" w:firstLine="740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</w:t>
      </w:r>
    </w:p>
    <w:p w:rsidR="008E7374" w:rsidP="008E7374">
      <w:pPr>
        <w:keepNext/>
        <w:keepLines/>
        <w:widowControl w:val="0"/>
        <w:spacing w:after="244" w:line="322" w:lineRule="atLeast"/>
        <w:jc w:val="center"/>
        <w:rPr>
          <w:b/>
          <w:color w:val="0000FF"/>
          <w:spacing w:val="70"/>
          <w:sz w:val="28"/>
          <w:u w:val="single"/>
        </w:rPr>
      </w:pPr>
      <w:r>
        <w:rPr>
          <w:b/>
          <w:color w:val="0000FF"/>
          <w:spacing w:val="70"/>
          <w:sz w:val="28"/>
          <w:u w:val="single"/>
        </w:rPr>
        <w:t>ПОСТАНОВИЛ:</w:t>
      </w:r>
    </w:p>
    <w:p w:rsidR="008E7374" w:rsidRPr="008E7374" w:rsidP="008E7374">
      <w:pPr>
        <w:pStyle w:val="NoSpacing"/>
        <w:ind w:firstLine="720"/>
        <w:jc w:val="both"/>
        <w:rPr>
          <w:sz w:val="28"/>
          <w:szCs w:val="28"/>
        </w:rPr>
      </w:pPr>
      <w:r w:rsidRPr="008E7374">
        <w:rPr>
          <w:b/>
          <w:sz w:val="28"/>
          <w:szCs w:val="28"/>
        </w:rPr>
        <w:t xml:space="preserve">Ермолаева Владимира Владимировича </w:t>
      </w:r>
      <w:r w:rsidRPr="008E7374">
        <w:rPr>
          <w:sz w:val="28"/>
          <w:szCs w:val="28"/>
        </w:rPr>
        <w:t>признать виновным</w:t>
      </w:r>
      <w:r w:rsidRPr="008E7374">
        <w:rPr>
          <w:sz w:val="28"/>
          <w:szCs w:val="28"/>
        </w:rPr>
        <w:t xml:space="preserve"> в совершении административного правонарушения, предусмотренного ст. 8.37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2000 (двух тысяч) рублей, </w:t>
      </w:r>
      <w:r w:rsidRPr="008E7374">
        <w:rPr>
          <w:sz w:val="28"/>
          <w:szCs w:val="28"/>
        </w:rPr>
        <w:t xml:space="preserve">с конфискацией орудия добычи (вылова) </w:t>
      </w:r>
    </w:p>
    <w:p w:rsidR="00F31683" w:rsidRPr="008E7374" w:rsidP="008E7374">
      <w:pPr>
        <w:pStyle w:val="NoSpacing"/>
        <w:jc w:val="both"/>
        <w:rPr>
          <w:sz w:val="28"/>
          <w:szCs w:val="28"/>
        </w:rPr>
      </w:pPr>
      <w:r w:rsidRPr="008E7374">
        <w:rPr>
          <w:sz w:val="28"/>
          <w:szCs w:val="28"/>
        </w:rPr>
        <w:t xml:space="preserve">водных </w:t>
      </w:r>
      <w:r w:rsidRPr="008E7374">
        <w:rPr>
          <w:sz w:val="28"/>
          <w:szCs w:val="28"/>
        </w:rPr>
        <w:t>биологических ресурсов.</w:t>
      </w:r>
    </w:p>
    <w:p w:rsidR="00F31683" w:rsidRPr="008E7374" w:rsidP="008E7374">
      <w:pPr>
        <w:pStyle w:val="NoSpacing"/>
        <w:ind w:firstLine="720"/>
        <w:jc w:val="both"/>
        <w:rPr>
          <w:sz w:val="28"/>
          <w:szCs w:val="28"/>
        </w:rPr>
      </w:pPr>
      <w:r w:rsidRPr="008E7374">
        <w:rPr>
          <w:sz w:val="28"/>
          <w:szCs w:val="28"/>
        </w:rPr>
        <w:t>Предметы, изъятые у гражданина Ермолаева В.В. и переданные на хранение на территорию отделения (</w:t>
      </w:r>
      <w:r w:rsidRPr="008E7374">
        <w:rPr>
          <w:sz w:val="28"/>
          <w:szCs w:val="28"/>
        </w:rPr>
        <w:t>погз</w:t>
      </w:r>
      <w:r w:rsidRPr="008E7374">
        <w:rPr>
          <w:sz w:val="28"/>
          <w:szCs w:val="28"/>
        </w:rPr>
        <w:t xml:space="preserve">) в г. Евпатории ПУ ФСБ России по Республике Крым по адресу: адрес (старшему технику – </w:t>
      </w:r>
      <w:r w:rsidRPr="008E7374">
        <w:rPr>
          <w:sz w:val="28"/>
          <w:szCs w:val="28"/>
        </w:rPr>
        <w:t>начальнику группы МТО отделения (</w:t>
      </w:r>
      <w:r w:rsidRPr="008E7374">
        <w:rPr>
          <w:sz w:val="28"/>
          <w:szCs w:val="28"/>
        </w:rPr>
        <w:t>погз</w:t>
      </w:r>
      <w:r w:rsidRPr="008E7374">
        <w:rPr>
          <w:sz w:val="28"/>
          <w:szCs w:val="28"/>
        </w:rPr>
        <w:t xml:space="preserve">) в г. Евпатории ПУ ФСБ России по Республике Крым старшему прапорщику </w:t>
      </w:r>
      <w:r w:rsidRPr="008E7374">
        <w:rPr>
          <w:sz w:val="28"/>
          <w:szCs w:val="28"/>
        </w:rPr>
        <w:t>фио</w:t>
      </w:r>
      <w:r w:rsidRPr="008E7374">
        <w:rPr>
          <w:sz w:val="28"/>
          <w:szCs w:val="28"/>
        </w:rPr>
        <w:t>), согласно акта приема-передачи изъятых вещей на хранение от дата, имеющегося в материалах дела, а</w:t>
      </w:r>
      <w:r w:rsidRPr="008E7374">
        <w:rPr>
          <w:sz w:val="28"/>
          <w:szCs w:val="28"/>
        </w:rPr>
        <w:t xml:space="preserve"> именно: сеть ставная </w:t>
      </w:r>
      <w:r w:rsidRPr="008E7374">
        <w:rPr>
          <w:sz w:val="28"/>
          <w:szCs w:val="28"/>
        </w:rPr>
        <w:t>одностенная</w:t>
      </w:r>
      <w:r w:rsidRPr="008E7374">
        <w:rPr>
          <w:sz w:val="28"/>
          <w:szCs w:val="28"/>
        </w:rPr>
        <w:t xml:space="preserve"> длиной 50 м, </w:t>
      </w:r>
      <w:r w:rsidRPr="008E7374">
        <w:rPr>
          <w:sz w:val="28"/>
          <w:szCs w:val="28"/>
        </w:rPr>
        <w:t>высотой 3 м, ячея 30х30, изготовленная из лескового материала белого цвета - уничтожить.</w:t>
      </w:r>
    </w:p>
    <w:p w:rsidR="00F31683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«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обязанности о конфискации и дальнейшем </w:t>
      </w:r>
      <w:r>
        <w:rPr>
          <w:sz w:val="28"/>
        </w:rPr>
        <w:t>уничтожении вещи, явившейся орудием совершения или предметом административного правонарушения возложить на Отдел Судебных Приставов по г. Евпатории Управления Федеральной Службы Судебных Прист</w:t>
      </w:r>
      <w:r>
        <w:rPr>
          <w:sz w:val="28"/>
        </w:rPr>
        <w:t>авов по Республике Крым в порядке, предусмотренном федеральным законодательством с направлением копии постановления и настоящего определения в указанный орган».</w:t>
      </w:r>
    </w:p>
    <w:p w:rsidR="00F31683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Штраф подлежит уплате по реквизитам:</w:t>
      </w:r>
    </w:p>
    <w:p w:rsidR="00F31683">
      <w:pPr>
        <w:ind w:firstLine="708"/>
        <w:jc w:val="both"/>
      </w:pPr>
      <w:r>
        <w:rPr>
          <w:sz w:val="28"/>
        </w:rPr>
        <w:t>Почтовый адрес: Россия, Республика Крым, 29500, г, Симферо</w:t>
      </w:r>
      <w:r>
        <w:rPr>
          <w:sz w:val="28"/>
        </w:rPr>
        <w:t xml:space="preserve">поль, адрес60-летия СССР, 28 </w:t>
      </w:r>
    </w:p>
    <w:p w:rsidR="00F31683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F31683">
      <w:pPr>
        <w:ind w:firstLine="708"/>
        <w:jc w:val="both"/>
      </w:pPr>
      <w:r>
        <w:rPr>
          <w:sz w:val="28"/>
        </w:rPr>
        <w:t xml:space="preserve">ИНН: телефон </w:t>
      </w:r>
    </w:p>
    <w:p w:rsidR="00F31683">
      <w:pPr>
        <w:ind w:firstLine="708"/>
        <w:jc w:val="both"/>
      </w:pPr>
      <w:r>
        <w:rPr>
          <w:sz w:val="28"/>
        </w:rPr>
        <w:t>КПП: 910201001</w:t>
      </w:r>
    </w:p>
    <w:p w:rsidR="00F31683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F31683">
      <w:pPr>
        <w:ind w:firstLine="708"/>
        <w:jc w:val="both"/>
      </w:pPr>
      <w:r>
        <w:rPr>
          <w:sz w:val="28"/>
        </w:rPr>
        <w:t xml:space="preserve">БИК: телефон </w:t>
      </w:r>
    </w:p>
    <w:p w:rsidR="00F31683">
      <w:pPr>
        <w:ind w:firstLine="708"/>
        <w:jc w:val="both"/>
      </w:pPr>
      <w:r>
        <w:rPr>
          <w:sz w:val="28"/>
        </w:rPr>
        <w:t>Счет: 4010181</w:t>
      </w:r>
      <w:r>
        <w:rPr>
          <w:sz w:val="28"/>
        </w:rPr>
        <w:t>0335100010001</w:t>
      </w:r>
    </w:p>
    <w:p w:rsidR="00F31683">
      <w:pPr>
        <w:widowControl w:val="0"/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F31683">
      <w:pPr>
        <w:widowControl w:val="0"/>
        <w:spacing w:line="317" w:lineRule="atLeast"/>
        <w:jc w:val="both"/>
      </w:pPr>
      <w:r>
        <w:rPr>
          <w:sz w:val="28"/>
        </w:rPr>
        <w:t>ОКТМО 35721000</w:t>
      </w:r>
    </w:p>
    <w:p w:rsidR="00F31683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</w:t>
      </w:r>
      <w:r>
        <w:rPr>
          <w:sz w:val="28"/>
        </w:rPr>
        <w:t xml:space="preserve">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F31683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</w:t>
      </w:r>
      <w:r>
        <w:rPr>
          <w:sz w:val="28"/>
        </w:rPr>
        <w:t>я вступления постановления о наложении административного штрафа в законную силу.</w:t>
      </w:r>
    </w:p>
    <w:p w:rsidR="00F31683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</w:t>
      </w:r>
      <w:r>
        <w:rPr>
          <w:sz w:val="28"/>
        </w:rPr>
        <w:t xml:space="preserve"> предусмотренном ч. 1 ст. 20.25 Кодекса</w:t>
      </w:r>
      <w:r>
        <w:rPr>
          <w:sz w:val="28"/>
        </w:rPr>
        <w:t xml:space="preserve">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</w:t>
      </w:r>
      <w:r>
        <w:rPr>
          <w:sz w:val="28"/>
        </w:rPr>
        <w:t>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F31683">
      <w:pPr>
        <w:widowControl w:val="0"/>
        <w:spacing w:after="349" w:line="322" w:lineRule="atLeast"/>
        <w:ind w:firstLine="840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судебный участок № 72 </w:t>
      </w:r>
      <w:r>
        <w:rPr>
          <w:sz w:val="28"/>
        </w:rPr>
        <w:t>С</w:t>
      </w:r>
      <w:r>
        <w:rPr>
          <w:sz w:val="28"/>
        </w:rPr>
        <w:t>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F31683">
      <w:pPr>
        <w:widowControl w:val="0"/>
        <w:spacing w:line="250" w:lineRule="atLeast"/>
        <w:ind w:left="100" w:firstLine="608"/>
      </w:pPr>
      <w:r>
        <w:rPr>
          <w:sz w:val="28"/>
        </w:rPr>
        <w:t xml:space="preserve">Мировой судья </w:t>
      </w:r>
      <w:r w:rsidR="009C06D6">
        <w:rPr>
          <w:sz w:val="28"/>
        </w:rPr>
        <w:t xml:space="preserve">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F31683">
      <w:pPr>
        <w:widowControl w:val="0"/>
        <w:spacing w:line="260" w:lineRule="atLeast"/>
        <w:jc w:val="both"/>
      </w:pPr>
    </w:p>
    <w:sectPr w:rsidSect="00F3168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31683"/>
    <w:rsid w:val="008E7374"/>
    <w:rsid w:val="009C06D6"/>
    <w:rsid w:val="00F316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73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