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3327">
      <w:pPr>
        <w:spacing w:line="260" w:lineRule="atLeast"/>
        <w:ind w:firstLine="709"/>
        <w:jc w:val="right"/>
      </w:pPr>
      <w:r>
        <w:rPr>
          <w:sz w:val="26"/>
        </w:rPr>
        <w:t>Дело № 5-72-23/2024</w:t>
      </w:r>
    </w:p>
    <w:p w:rsidR="00453327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453327">
      <w:pPr>
        <w:spacing w:after="160"/>
        <w:jc w:val="center"/>
      </w:pPr>
      <w:r>
        <w:rPr>
          <w:b/>
          <w:sz w:val="26"/>
        </w:rPr>
        <w:t>ПОСТАНОВЛЕНИЕ</w:t>
      </w:r>
    </w:p>
    <w:p w:rsidR="00453327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453327">
      <w:pPr>
        <w:spacing w:after="160"/>
        <w:ind w:firstLine="708"/>
        <w:jc w:val="both"/>
      </w:pPr>
      <w:r>
        <w:rPr>
          <w:sz w:val="26"/>
        </w:rPr>
        <w:t xml:space="preserve">09 февраля 2024 года                                                                                        </w:t>
      </w:r>
      <w:r>
        <w:rPr>
          <w:sz w:val="26"/>
        </w:rPr>
        <w:t>г. Саки</w:t>
      </w:r>
    </w:p>
    <w:p w:rsidR="00453327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</w:t>
      </w:r>
      <w:r>
        <w:rPr>
          <w:sz w:val="26"/>
        </w:rPr>
        <w:t>на,</w:t>
      </w:r>
    </w:p>
    <w:p w:rsidR="00453327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453327">
      <w:pPr>
        <w:spacing w:line="260" w:lineRule="atLeast"/>
        <w:ind w:firstLine="709"/>
        <w:jc w:val="both"/>
      </w:pPr>
      <w:r>
        <w:rPr>
          <w:b/>
          <w:sz w:val="26"/>
        </w:rPr>
        <w:t>Алексанян</w:t>
      </w:r>
      <w:r>
        <w:rPr>
          <w:b/>
          <w:sz w:val="26"/>
        </w:rPr>
        <w:t xml:space="preserve"> Аллы </w:t>
      </w:r>
      <w:r>
        <w:rPr>
          <w:b/>
          <w:sz w:val="26"/>
        </w:rPr>
        <w:t>Грачьяевны</w:t>
      </w:r>
      <w:r>
        <w:rPr>
          <w:sz w:val="26"/>
        </w:rPr>
        <w:t xml:space="preserve">, паспортные данные, гражданки адрес (национальный заграничный паспорт АU телефон, выдан дата, действителен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</w:t>
      </w:r>
      <w:r>
        <w:rPr>
          <w:sz w:val="26"/>
        </w:rPr>
        <w:t xml:space="preserve">; миграционная карта серии 0320 № 0211485; документ, подтверждающий прохождение иностранным гражданином или лицом без гражданства обязательной государственной дактилоскопической регистрации и фотографирования серии АА телефон, выдан Отделом по вопросам </w:t>
      </w:r>
      <w:r>
        <w:rPr>
          <w:sz w:val="26"/>
        </w:rPr>
        <w:t xml:space="preserve">миграции ОМВД России по адрес дата, код подразделения 910-005), замужней, имеющей троих несовершеннолетних детей, проживающей по месту пребывания: адрес, </w:t>
      </w:r>
    </w:p>
    <w:p w:rsidR="00453327">
      <w:pPr>
        <w:spacing w:after="160" w:line="259" w:lineRule="auto"/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2 ст. 18.11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:rsidR="00453327">
      <w:pPr>
        <w:spacing w:after="160"/>
        <w:jc w:val="center"/>
      </w:pPr>
      <w:r>
        <w:rPr>
          <w:b/>
          <w:sz w:val="26"/>
        </w:rPr>
        <w:t>УСТАНОВИЛ:</w:t>
      </w:r>
    </w:p>
    <w:p w:rsidR="00453327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№ 82 01 № 216299 от дата следует, что </w:t>
      </w: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адрес, была выявлена гражданка адрес, паспортные данные, которая несво</w:t>
      </w:r>
      <w:r>
        <w:rPr>
          <w:sz w:val="26"/>
        </w:rPr>
        <w:t xml:space="preserve">евременно представила по требованию федерального органа исполнительной власти, осуществляющего федеральный государственный контроль (надзор) в сфере миграции, документов, предусмотренных законодательством Российской Федерации, а именно: гражданке </w:t>
      </w:r>
      <w:r>
        <w:rPr>
          <w:sz w:val="26"/>
        </w:rPr>
        <w:t>Алексанян</w:t>
      </w:r>
      <w:r>
        <w:rPr>
          <w:sz w:val="26"/>
        </w:rPr>
        <w:t xml:space="preserve"> А.Г. дата выдан документ, подтверждающий прохождение иностранным гражданином или лицом </w:t>
      </w:r>
      <w:r>
        <w:rPr>
          <w:sz w:val="26"/>
        </w:rPr>
        <w:t>без гражданства, обязательной государственной дактилоскопической регистрации и фотографирования, однако, в течение 30 календарных дней по истечению одного года со дня п</w:t>
      </w:r>
      <w:r>
        <w:rPr>
          <w:sz w:val="26"/>
        </w:rPr>
        <w:t xml:space="preserve">рохождения медицинского освидетельствования, не исполнила обязанности по повторному прохождению медицинского освидетельствования и не предоставила в территориальный орган федерального органа исполнительной власти в сфере внутренних дел, чем нарушила п. 19 </w:t>
      </w:r>
      <w:r>
        <w:rPr>
          <w:sz w:val="26"/>
        </w:rPr>
        <w:t>ст. 5 Федеральный закон «О правовом положении иностранных граждан в Российской</w:t>
      </w:r>
      <w:r>
        <w:rPr>
          <w:sz w:val="26"/>
        </w:rPr>
        <w:t xml:space="preserve"> Федерации» </w:t>
      </w:r>
      <w:r>
        <w:rPr>
          <w:sz w:val="26"/>
        </w:rPr>
        <w:t>от</w:t>
      </w:r>
      <w:r>
        <w:rPr>
          <w:sz w:val="26"/>
        </w:rPr>
        <w:t xml:space="preserve"> дата № 115-ФЗ.</w:t>
      </w:r>
    </w:p>
    <w:p w:rsidR="00453327">
      <w:pPr>
        <w:ind w:firstLine="708"/>
        <w:jc w:val="both"/>
      </w:pPr>
      <w:r>
        <w:rPr>
          <w:sz w:val="26"/>
        </w:rPr>
        <w:t xml:space="preserve">Действия (бездействие) </w:t>
      </w:r>
      <w:r>
        <w:rPr>
          <w:sz w:val="26"/>
        </w:rPr>
        <w:t>Алексанян</w:t>
      </w:r>
      <w:r>
        <w:rPr>
          <w:sz w:val="26"/>
        </w:rPr>
        <w:t xml:space="preserve"> А.Г. квалифицированы по ч. 2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18.11 КоАП </w:t>
        </w:r>
      </w:hyperlink>
      <w:r>
        <w:rPr>
          <w:sz w:val="26"/>
        </w:rPr>
        <w:t>РФ - Непредставление или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</w:t>
      </w:r>
      <w:r>
        <w:rPr>
          <w:sz w:val="26"/>
        </w:rPr>
        <w:t xml:space="preserve">а установленных законодательством Российской Федерации документов или информации об иностранных гражданах или лицах без гражданства, в отношении </w:t>
      </w:r>
      <w:r>
        <w:rPr>
          <w:sz w:val="26"/>
        </w:rPr>
        <w:t>которых осуществляется иммиграционный контроль, предусмотренный законодательством Российской Федерации.</w:t>
      </w:r>
    </w:p>
    <w:p w:rsidR="00453327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 xml:space="preserve">ное заседание </w:t>
      </w:r>
      <w:r>
        <w:rPr>
          <w:sz w:val="26"/>
        </w:rPr>
        <w:t>Алексанян</w:t>
      </w:r>
      <w:r>
        <w:rPr>
          <w:sz w:val="26"/>
        </w:rPr>
        <w:t xml:space="preserve"> А.Г. не явилась. О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неявки суду не сообщила. Ходатайств об </w:t>
      </w:r>
      <w:r>
        <w:rPr>
          <w:sz w:val="26"/>
        </w:rPr>
        <w:t xml:space="preserve">отложении дела в суд не поступало. </w:t>
      </w:r>
    </w:p>
    <w:p w:rsidR="00453327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</w:t>
      </w:r>
      <w:r>
        <w:rPr>
          <w:sz w:val="26"/>
        </w:rPr>
        <w:t>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3327">
      <w:pPr>
        <w:ind w:firstLine="708"/>
        <w:jc w:val="both"/>
      </w:pPr>
      <w:r>
        <w:rPr>
          <w:sz w:val="26"/>
        </w:rPr>
        <w:t>Руков</w:t>
      </w:r>
      <w:r>
        <w:rPr>
          <w:sz w:val="26"/>
        </w:rPr>
        <w:t xml:space="preserve">одствуясь положением ст. 25.1 КоАП РФ, принимая во внимание, что </w:t>
      </w:r>
      <w:r>
        <w:rPr>
          <w:sz w:val="26"/>
        </w:rPr>
        <w:t>Алексанян</w:t>
      </w:r>
      <w:r>
        <w:rPr>
          <w:sz w:val="26"/>
        </w:rPr>
        <w:t xml:space="preserve"> А.Г.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</w:t>
      </w:r>
      <w:r>
        <w:rPr>
          <w:sz w:val="26"/>
        </w:rPr>
        <w:t xml:space="preserve">мотреть дело об административном правонарушение в отсутствие </w:t>
      </w:r>
      <w:r>
        <w:rPr>
          <w:sz w:val="26"/>
        </w:rPr>
        <w:t>Алексанян</w:t>
      </w:r>
      <w:r>
        <w:rPr>
          <w:sz w:val="26"/>
        </w:rPr>
        <w:t xml:space="preserve"> А.Г.</w:t>
      </w:r>
    </w:p>
    <w:p w:rsidR="00453327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</w:t>
      </w:r>
      <w:r>
        <w:rPr>
          <w:sz w:val="26"/>
        </w:rPr>
        <w:t>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53327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</w:t>
      </w:r>
      <w:r>
        <w:rPr>
          <w:sz w:val="26"/>
        </w:rP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3327">
      <w:pPr>
        <w:ind w:firstLine="708"/>
        <w:jc w:val="both"/>
      </w:pPr>
      <w:r>
        <w:rPr>
          <w:sz w:val="26"/>
        </w:rPr>
        <w:t>Как следует из разъяснения, содержащегося в подпункте "з" пункт</w:t>
      </w:r>
      <w:r>
        <w:rPr>
          <w:sz w:val="26"/>
        </w:rPr>
        <w:t>а 3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при определении территориальной подсудности дел об админ</w:t>
      </w:r>
      <w:r>
        <w:rPr>
          <w:sz w:val="26"/>
        </w:rPr>
        <w:t>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</w:t>
      </w:r>
      <w:r>
        <w:rPr>
          <w:sz w:val="26"/>
        </w:rPr>
        <w:t xml:space="preserve"> физического лица, в том числе индивидуального предпринимателя, места исп</w:t>
      </w:r>
      <w:r>
        <w:rPr>
          <w:sz w:val="26"/>
        </w:rPr>
        <w:t xml:space="preserve">олнения должностным лицом своих обязанностей либо места нахождения юридического лица, определяемого в соответствии со </w:t>
      </w:r>
      <w:hyperlink r:id="rId5" w:anchor="block_54" w:history="1">
        <w:r>
          <w:rPr>
            <w:color w:val="0000FF"/>
            <w:sz w:val="26"/>
            <w:u w:val="single"/>
          </w:rPr>
          <w:t>статьей 54</w:t>
        </w:r>
      </w:hyperlink>
      <w:r>
        <w:rPr>
          <w:sz w:val="26"/>
        </w:rPr>
        <w:t>ГК РФ.</w:t>
      </w:r>
    </w:p>
    <w:p w:rsidR="00453327">
      <w:pPr>
        <w:ind w:firstLine="708"/>
        <w:jc w:val="both"/>
      </w:pPr>
      <w:r>
        <w:rPr>
          <w:sz w:val="26"/>
        </w:rPr>
        <w:t>Таким образом, местом сов</w:t>
      </w:r>
      <w:r>
        <w:rPr>
          <w:sz w:val="26"/>
        </w:rPr>
        <w:t>ершения административного правонарушения является адрес фактического проживания лица, привлекаемого к административной ответственности: адрес.</w:t>
      </w:r>
    </w:p>
    <w:p w:rsidR="00453327">
      <w:pPr>
        <w:ind w:firstLine="708"/>
        <w:jc w:val="both"/>
      </w:pPr>
      <w:r>
        <w:rPr>
          <w:sz w:val="26"/>
        </w:rPr>
        <w:t xml:space="preserve">Согласно п. 19 ст. 5 Федеральный закон «О правовом положении иностранных граждан в Российской Федерации» от дата </w:t>
      </w:r>
      <w:r>
        <w:rPr>
          <w:sz w:val="26"/>
        </w:rPr>
        <w:t xml:space="preserve">№ 115-ФЗ иностранные граждане, указанные в </w:t>
      </w:r>
      <w:hyperlink r:id="rId6" w:anchor="dst14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пункте </w:t>
        </w:r>
        <w:r>
          <w:rPr>
            <w:color w:val="0000FF"/>
            <w:sz w:val="26"/>
            <w:u w:val="single"/>
          </w:rPr>
          <w:t>18</w:t>
        </w:r>
      </w:hyperlink>
      <w:r>
        <w:rPr>
          <w:sz w:val="26"/>
        </w:rPr>
        <w:t xml:space="preserve"> настоящей статьи, в течение тридцати календарных дней по </w:t>
      </w:r>
      <w:r>
        <w:rPr>
          <w:sz w:val="26"/>
        </w:rPr>
        <w:t>истечении одного год</w:t>
      </w:r>
      <w:r>
        <w:rPr>
          <w:sz w:val="26"/>
        </w:rPr>
        <w:t xml:space="preserve">а со дня прохождения ими медицинского освидетельствования, предусмотренного настоящим Федеральным законом или Федеральным </w:t>
      </w:r>
      <w:hyperlink r:id="rId7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"О беженцах", обязаны повторно пройти медицинское осви</w:t>
      </w:r>
      <w:r>
        <w:rPr>
          <w:sz w:val="26"/>
        </w:rPr>
        <w:t xml:space="preserve">детельствование, предусмотренное </w:t>
      </w:r>
      <w:hyperlink r:id="rId6" w:anchor="dst1415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пунктом </w:t>
        </w:r>
        <w:r>
          <w:rPr>
            <w:color w:val="0000FF"/>
            <w:sz w:val="26"/>
            <w:u w:val="single"/>
          </w:rPr>
          <w:t>18</w:t>
        </w:r>
      </w:hyperlink>
      <w:r>
        <w:rPr>
          <w:sz w:val="26"/>
        </w:rPr>
        <w:t xml:space="preserve"> настоящей статьи</w:t>
      </w:r>
      <w:r>
        <w:rPr>
          <w:sz w:val="26"/>
        </w:rPr>
        <w:t xml:space="preserve">, </w:t>
      </w:r>
      <w:r>
        <w:rPr>
          <w:sz w:val="26"/>
        </w:rPr>
        <w:t>и представить в территориальный орган федерального органа исполнител</w:t>
      </w:r>
      <w:r>
        <w:rPr>
          <w:sz w:val="26"/>
        </w:rPr>
        <w:t xml:space="preserve">ьной власти в сфере внутренних дел непосредственно, либо в форме электронного документа с использованием единого портала государственных и муниципальных услуг, либо через подведомственное предприятие или уполномоченную организацию медицинские </w:t>
      </w:r>
      <w:hyperlink r:id="rId8" w:anchor="dst10013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документы</w:t>
        </w:r>
      </w:hyperlink>
      <w:r>
        <w:rPr>
          <w:sz w:val="26"/>
        </w:rPr>
        <w:t xml:space="preserve"> об отсутствии факта употребления ими наркотических средств или психотропных веществ без назначения врача либо новых по</w:t>
      </w:r>
      <w:r>
        <w:rPr>
          <w:sz w:val="26"/>
        </w:rPr>
        <w:t xml:space="preserve">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медицинские </w:t>
      </w:r>
      <w:hyperlink r:id="rId9" w:anchor="dst10016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документы</w:t>
        </w:r>
      </w:hyperlink>
      <w:r>
        <w:rPr>
          <w:sz w:val="26"/>
        </w:rPr>
        <w:t xml:space="preserve"> об отсутствии у</w:t>
      </w:r>
      <w:r>
        <w:rPr>
          <w:sz w:val="26"/>
        </w:rPr>
        <w:t xml:space="preserve"> них инфекционных заболеваний, представляющих опа</w:t>
      </w:r>
      <w:r>
        <w:rPr>
          <w:sz w:val="26"/>
        </w:rPr>
        <w:t xml:space="preserve">сность для окружающих, а также </w:t>
      </w:r>
      <w:hyperlink r:id="rId10" w:anchor="dst100050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>сертификат</w:t>
        </w:r>
      </w:hyperlink>
      <w:r>
        <w:rPr>
          <w:sz w:val="26"/>
        </w:rPr>
        <w:t xml:space="preserve"> об отсутствии заболевания, вызываемого вирусом иммунодефицита человека (ВИЧ-инфекции).</w:t>
      </w:r>
    </w:p>
    <w:p w:rsidR="00453327">
      <w:pPr>
        <w:ind w:firstLine="708"/>
        <w:jc w:val="both"/>
      </w:pPr>
      <w:r>
        <w:rPr>
          <w:sz w:val="26"/>
        </w:rPr>
        <w:t xml:space="preserve">Административная ответственность по части 2 статьи 18.11 КоАП РФ наступает за непредставление или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</w:t>
      </w:r>
      <w:r>
        <w:rPr>
          <w:sz w:val="26"/>
        </w:rPr>
        <w:t>миграции,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гражданства, в отношении которых осуществляется иммиграционный контроль, предусмотренный законо</w:t>
      </w:r>
      <w:r>
        <w:rPr>
          <w:sz w:val="26"/>
        </w:rPr>
        <w:t>дательством Российской Федерации.</w:t>
      </w:r>
    </w:p>
    <w:p w:rsidR="00453327">
      <w:pPr>
        <w:ind w:firstLine="708"/>
        <w:jc w:val="both"/>
      </w:pPr>
      <w:r>
        <w:rPr>
          <w:sz w:val="26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Алексанян</w:t>
      </w:r>
      <w:r>
        <w:rPr>
          <w:sz w:val="26"/>
        </w:rPr>
        <w:t xml:space="preserve"> А.Г. во вменяемом ей правонарушении нашла свое подтверждение в судебном заседании следующими док</w:t>
      </w:r>
      <w:r>
        <w:rPr>
          <w:sz w:val="26"/>
        </w:rPr>
        <w:t xml:space="preserve">азательствами: </w:t>
      </w:r>
    </w:p>
    <w:p w:rsidR="00453327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 01 № 216299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53327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Алексанян</w:t>
      </w:r>
      <w:r>
        <w:rPr>
          <w:sz w:val="26"/>
        </w:rPr>
        <w:t xml:space="preserve"> А.Г.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53327">
      <w:pPr>
        <w:ind w:firstLine="708"/>
        <w:jc w:val="both"/>
      </w:pPr>
      <w:r>
        <w:rPr>
          <w:sz w:val="26"/>
        </w:rPr>
        <w:t xml:space="preserve">- рапортом должностного лица – полицейского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сержанта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</w:t>
      </w:r>
      <w:r>
        <w:rPr>
          <w:sz w:val="26"/>
        </w:rPr>
        <w:t>ративном правонарушении;</w:t>
      </w:r>
    </w:p>
    <w:p w:rsidR="00453327">
      <w:pPr>
        <w:ind w:firstLine="708"/>
        <w:jc w:val="both"/>
      </w:pPr>
      <w:r>
        <w:rPr>
          <w:sz w:val="26"/>
        </w:rPr>
        <w:t xml:space="preserve">- копией трудового договора № 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которого местом работы работника </w:t>
      </w:r>
      <w:r>
        <w:rPr>
          <w:sz w:val="26"/>
        </w:rPr>
        <w:t>Алексанян</w:t>
      </w:r>
      <w:r>
        <w:rPr>
          <w:sz w:val="26"/>
        </w:rPr>
        <w:t xml:space="preserve"> А.Г. является территория объекта: адрес (район ж/д переезда на северо-запад);</w:t>
      </w:r>
    </w:p>
    <w:p w:rsidR="00453327">
      <w:pPr>
        <w:ind w:firstLine="708"/>
        <w:jc w:val="both"/>
      </w:pPr>
      <w:r>
        <w:rPr>
          <w:sz w:val="26"/>
        </w:rPr>
        <w:t xml:space="preserve">- копией дополнительного соглашения к трудовому договору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 № 5;</w:t>
      </w:r>
    </w:p>
    <w:p w:rsidR="00453327">
      <w:pPr>
        <w:ind w:firstLine="708"/>
        <w:jc w:val="both"/>
      </w:pPr>
      <w:r>
        <w:rPr>
          <w:sz w:val="26"/>
        </w:rPr>
        <w:t xml:space="preserve">- копией медицинского заключения № 365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наличии (</w:t>
      </w:r>
      <w:r>
        <w:rPr>
          <w:sz w:val="26"/>
          <w:u w:val="single"/>
        </w:rPr>
        <w:t>отсутствии</w:t>
      </w:r>
      <w:r>
        <w:rPr>
          <w:sz w:val="26"/>
        </w:rPr>
        <w:t>) инфекционных заболеваний, представляющих опасность для окружающих;</w:t>
      </w:r>
    </w:p>
    <w:p w:rsidR="00453327">
      <w:pPr>
        <w:ind w:firstLine="708"/>
        <w:jc w:val="both"/>
      </w:pPr>
      <w:r>
        <w:rPr>
          <w:sz w:val="26"/>
        </w:rPr>
        <w:t>- копией сертификата серии телефон № 0451618 об отсутствии вируса иммунодефицита человека (ВИЧ-инфекции);</w:t>
      </w:r>
    </w:p>
    <w:p w:rsidR="00453327">
      <w:pPr>
        <w:ind w:firstLine="708"/>
        <w:jc w:val="both"/>
      </w:pPr>
      <w:r>
        <w:rPr>
          <w:sz w:val="26"/>
        </w:rPr>
        <w:t>- к</w:t>
      </w:r>
      <w:r>
        <w:rPr>
          <w:sz w:val="26"/>
        </w:rPr>
        <w:t xml:space="preserve">опией медицинского заключения 82 ЕВП № 386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</w:t>
      </w:r>
      <w:r>
        <w:rPr>
          <w:sz w:val="26"/>
        </w:rPr>
        <w:t>и их метаболитов;</w:t>
      </w:r>
    </w:p>
    <w:p w:rsidR="00453327">
      <w:pPr>
        <w:ind w:firstLine="708"/>
        <w:jc w:val="both"/>
      </w:pPr>
      <w:r>
        <w:rPr>
          <w:sz w:val="26"/>
        </w:rPr>
        <w:t xml:space="preserve">- копией протокола об административном правонарушении 82 01 № 142351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</w:t>
      </w:r>
      <w:r>
        <w:rPr>
          <w:sz w:val="26"/>
        </w:rPr>
        <w:t>Алексанян</w:t>
      </w:r>
      <w:r>
        <w:rPr>
          <w:sz w:val="26"/>
        </w:rPr>
        <w:t xml:space="preserve"> А.Г. по ч. 1 ст. 18.8 КоАП РФ;</w:t>
      </w:r>
    </w:p>
    <w:p w:rsidR="00453327">
      <w:pPr>
        <w:ind w:firstLine="708"/>
        <w:jc w:val="both"/>
      </w:pPr>
      <w:r>
        <w:rPr>
          <w:sz w:val="26"/>
        </w:rPr>
        <w:t xml:space="preserve">- распечаткой СПО «Мигрант-1» - досье в отношении </w:t>
      </w:r>
      <w:r>
        <w:rPr>
          <w:sz w:val="26"/>
        </w:rPr>
        <w:t>Алексанян</w:t>
      </w:r>
      <w:r>
        <w:rPr>
          <w:sz w:val="26"/>
        </w:rPr>
        <w:t xml:space="preserve"> А.Г.;</w:t>
      </w:r>
    </w:p>
    <w:p w:rsidR="00453327">
      <w:pPr>
        <w:ind w:firstLine="708"/>
        <w:jc w:val="both"/>
      </w:pPr>
      <w:r>
        <w:rPr>
          <w:sz w:val="26"/>
        </w:rPr>
        <w:t>- распечаткой общих данных дела, идентифик</w:t>
      </w:r>
      <w:r>
        <w:rPr>
          <w:sz w:val="26"/>
        </w:rPr>
        <w:t xml:space="preserve">атор дела 1063-телефон о выдаче документа о прохождении дактилоскопической регистрации и фотографирования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53327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</w:t>
      </w:r>
      <w:r>
        <w:rPr>
          <w:sz w:val="26"/>
        </w:rPr>
        <w:t xml:space="preserve">и с требованиями закона, имеют надлежащую процессуальную форму. </w:t>
      </w:r>
    </w:p>
    <w:p w:rsidR="00453327">
      <w:pPr>
        <w:ind w:firstLine="708"/>
        <w:jc w:val="both"/>
      </w:pPr>
      <w:r>
        <w:rPr>
          <w:sz w:val="26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6"/>
        </w:rPr>
        <w:t>Алексанян</w:t>
      </w:r>
      <w:r>
        <w:rPr>
          <w:sz w:val="26"/>
        </w:rPr>
        <w:t xml:space="preserve"> А.Г. установлена, а её действия (бездействие) правильно квалифицированы по ч. 2 ст. 18.11 КоАП </w:t>
      </w:r>
      <w:r>
        <w:rPr>
          <w:sz w:val="26"/>
        </w:rPr>
        <w:t>РФ -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документов об иностранных гражданах или лицах без гражданства, в отношении которых о</w:t>
      </w:r>
      <w:r>
        <w:rPr>
          <w:sz w:val="26"/>
        </w:rPr>
        <w:t>существляется иммиграционный контроль, предусмотренный</w:t>
      </w:r>
      <w:r>
        <w:rPr>
          <w:sz w:val="26"/>
        </w:rPr>
        <w:t xml:space="preserve"> законодательством Российской Федерации.</w:t>
      </w:r>
    </w:p>
    <w:p w:rsidR="00453327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sz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45332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</w:t>
      </w:r>
      <w:r>
        <w:rPr>
          <w:sz w:val="26"/>
        </w:rPr>
        <w:t xml:space="preserve">тративную ответственность, учитывая данные о личности </w:t>
      </w:r>
      <w:r>
        <w:rPr>
          <w:sz w:val="26"/>
        </w:rPr>
        <w:t>Алексанян</w:t>
      </w:r>
      <w:r>
        <w:rPr>
          <w:sz w:val="26"/>
        </w:rPr>
        <w:t xml:space="preserve"> А.Г., её имущественное и семейное положение, мировой судья считает возможным назначить </w:t>
      </w:r>
      <w:r>
        <w:rPr>
          <w:sz w:val="26"/>
        </w:rPr>
        <w:t>Алексанян</w:t>
      </w:r>
      <w:r>
        <w:rPr>
          <w:sz w:val="26"/>
        </w:rPr>
        <w:t xml:space="preserve"> А.Г. административное наказание в виде административного штрафа в нижнем пределе санкции статьи</w:t>
      </w:r>
      <w:r>
        <w:rPr>
          <w:sz w:val="26"/>
        </w:rPr>
        <w:t xml:space="preserve"> для граждан, считая данное наказание достаточным для предупреждения совершения новых правонарушений. </w:t>
      </w:r>
    </w:p>
    <w:p w:rsidR="0045332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ст. 20.25, 29.9, 29.10, 29.11 КоАП РФ, мировой судья </w:t>
      </w:r>
    </w:p>
    <w:p w:rsidR="00453327">
      <w:pPr>
        <w:ind w:firstLine="426"/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3A24EB">
      <w:pPr>
        <w:ind w:firstLine="426"/>
        <w:jc w:val="center"/>
      </w:pPr>
    </w:p>
    <w:p w:rsidR="00453327">
      <w:pPr>
        <w:ind w:firstLine="708"/>
        <w:jc w:val="both"/>
      </w:pPr>
      <w:r>
        <w:rPr>
          <w:b/>
          <w:sz w:val="26"/>
        </w:rPr>
        <w:t>Алексанян</w:t>
      </w:r>
      <w:r>
        <w:rPr>
          <w:b/>
          <w:sz w:val="26"/>
        </w:rPr>
        <w:t xml:space="preserve"> Аллу </w:t>
      </w:r>
      <w:r>
        <w:rPr>
          <w:b/>
          <w:sz w:val="26"/>
        </w:rPr>
        <w:t>Грачьяевну</w:t>
      </w:r>
      <w:r>
        <w:rPr>
          <w:b/>
          <w:sz w:val="26"/>
        </w:rPr>
        <w:t xml:space="preserve"> </w:t>
      </w:r>
      <w:r>
        <w:rPr>
          <w:sz w:val="26"/>
        </w:rPr>
        <w:t>признать виновн</w:t>
      </w:r>
      <w:r>
        <w:rPr>
          <w:sz w:val="26"/>
        </w:rPr>
        <w:t>ой в совершении административного правонарушения, предусмотренного ч. 2 ст. 18.11 КоАП РФ и назначить ей административное наказание в виде административного штрафа в размере сумма.</w:t>
      </w:r>
    </w:p>
    <w:p w:rsidR="00453327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453327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</w:t>
      </w:r>
      <w:r>
        <w:rPr>
          <w:sz w:val="26"/>
        </w:rPr>
        <w:t>Симферополь, адрес60-летия СССР, 28</w:t>
      </w:r>
    </w:p>
    <w:p w:rsidR="00453327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453327">
      <w:pPr>
        <w:ind w:firstLine="708"/>
        <w:jc w:val="both"/>
      </w:pPr>
      <w:r>
        <w:rPr>
          <w:sz w:val="26"/>
        </w:rPr>
        <w:t>ОГРН 1149102019164</w:t>
      </w:r>
    </w:p>
    <w:p w:rsidR="00453327">
      <w:pPr>
        <w:ind w:firstLine="708"/>
        <w:jc w:val="both"/>
      </w:pPr>
      <w:r>
        <w:rPr>
          <w:sz w:val="26"/>
        </w:rPr>
        <w:t>Банковские реквизиты:</w:t>
      </w:r>
    </w:p>
    <w:p w:rsidR="00453327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453327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</w:t>
      </w:r>
      <w:r>
        <w:rPr>
          <w:sz w:val="26"/>
        </w:rPr>
        <w:t xml:space="preserve"> по адрес</w:t>
      </w:r>
    </w:p>
    <w:p w:rsidR="00453327">
      <w:pPr>
        <w:ind w:firstLine="708"/>
        <w:jc w:val="both"/>
      </w:pPr>
      <w:r>
        <w:rPr>
          <w:sz w:val="26"/>
        </w:rPr>
        <w:t xml:space="preserve">ИНН: телефон </w:t>
      </w:r>
    </w:p>
    <w:p w:rsidR="00453327">
      <w:pPr>
        <w:ind w:firstLine="708"/>
        <w:jc w:val="both"/>
      </w:pPr>
      <w:r>
        <w:rPr>
          <w:sz w:val="26"/>
        </w:rPr>
        <w:t>КПП: 910201001</w:t>
      </w:r>
    </w:p>
    <w:p w:rsidR="00453327">
      <w:pPr>
        <w:ind w:firstLine="708"/>
        <w:jc w:val="both"/>
      </w:pPr>
      <w:r>
        <w:rPr>
          <w:sz w:val="26"/>
        </w:rPr>
        <w:t>БИК: 013510002</w:t>
      </w:r>
    </w:p>
    <w:p w:rsidR="00453327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453327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453327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453327">
      <w:pPr>
        <w:ind w:firstLine="708"/>
        <w:jc w:val="both"/>
      </w:pPr>
      <w:r>
        <w:rPr>
          <w:sz w:val="26"/>
        </w:rPr>
        <w:t>ОКТМО 35643000</w:t>
      </w:r>
    </w:p>
    <w:p w:rsidR="00453327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453327">
      <w:pPr>
        <w:ind w:firstLine="708"/>
        <w:jc w:val="both"/>
      </w:pPr>
      <w:r>
        <w:rPr>
          <w:sz w:val="26"/>
        </w:rPr>
        <w:t>УИН 0410</w:t>
      </w:r>
      <w:r>
        <w:rPr>
          <w:sz w:val="26"/>
        </w:rPr>
        <w:t>760300725000232418123</w:t>
      </w:r>
    </w:p>
    <w:p w:rsidR="00453327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адрес.</w:t>
      </w:r>
    </w:p>
    <w:p w:rsidR="00453327">
      <w:pPr>
        <w:ind w:firstLine="708"/>
        <w:jc w:val="both"/>
      </w:pPr>
      <w:r>
        <w:rPr>
          <w:sz w:val="26"/>
        </w:rPr>
        <w:t>Согласно ст. 32.2 КоАП РФ, административный штр</w:t>
      </w:r>
      <w:r>
        <w:rPr>
          <w:sz w:val="26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3327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</w:t>
      </w:r>
      <w:r>
        <w:rPr>
          <w:sz w:val="26"/>
        </w:rPr>
        <w:t>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3327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</w:t>
      </w:r>
      <w:r>
        <w:rPr>
          <w:sz w:val="26"/>
        </w:rPr>
        <w:t xml:space="preserve">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53327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45332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7"/>
    <w:rsid w:val="003A24EB"/>
    <w:rsid w:val="0045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18651/690d9d09af9b7de544c8c9a4aa224971274014e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s://base.garant.ru/10164072/510567bc799b499f450a4638e59966a6/" TargetMode="External" /><Relationship Id="rId6" Type="http://schemas.openxmlformats.org/officeDocument/2006/relationships/hyperlink" Target="https://www.consultant.ru/document/cons_doc_LAW_451908/e9d581e7e11d7901295efd89c869ae044dd3d20f/" TargetMode="External" /><Relationship Id="rId7" Type="http://schemas.openxmlformats.org/officeDocument/2006/relationships/hyperlink" Target="https://www.consultant.ru/document/cons_doc_LAW_449430/" TargetMode="External" /><Relationship Id="rId8" Type="http://schemas.openxmlformats.org/officeDocument/2006/relationships/hyperlink" Target="https://www.consultant.ru/document/cons_doc_LAW_410144/33286d75900dc9def9216ba008caaf0a2dbb6c87/" TargetMode="External" /><Relationship Id="rId9" Type="http://schemas.openxmlformats.org/officeDocument/2006/relationships/hyperlink" Target="https://www.consultant.ru/document/cons_doc_LAW_410144/60ba728aeaab78e8f8cfdd667a9e33544e73267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