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D79CB" w:rsidP="000F61E0">
      <w:pPr>
        <w:ind w:firstLine="708"/>
        <w:jc w:val="right"/>
      </w:pPr>
      <w:r>
        <w:rPr>
          <w:sz w:val="28"/>
        </w:rPr>
        <w:t>Дело № 5-72-30/2021</w:t>
      </w:r>
    </w:p>
    <w:p w:rsidR="00ED79CB" w:rsidP="000F61E0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ED79C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ED79CB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ED79CB">
      <w:pPr>
        <w:spacing w:after="160"/>
        <w:ind w:firstLine="708"/>
        <w:jc w:val="both"/>
      </w:pPr>
      <w:r>
        <w:rPr>
          <w:sz w:val="28"/>
        </w:rPr>
        <w:t xml:space="preserve">01 февраля 2021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ED79C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</w:t>
      </w:r>
      <w:r>
        <w:rPr>
          <w:sz w:val="28"/>
        </w:rPr>
        <w:t xml:space="preserve">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ED79CB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Щербакова Д.В., </w:t>
      </w:r>
    </w:p>
    <w:p w:rsidR="00ED79CB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 в отношении: </w:t>
      </w:r>
    </w:p>
    <w:p w:rsidR="00ED79CB">
      <w:pPr>
        <w:ind w:left="4248"/>
        <w:jc w:val="both"/>
      </w:pPr>
      <w:r>
        <w:rPr>
          <w:b/>
          <w:sz w:val="28"/>
        </w:rPr>
        <w:t>Щербакова Дмитрия Владимировича,</w:t>
      </w:r>
      <w:r>
        <w:rPr>
          <w:sz w:val="28"/>
        </w:rPr>
        <w:t xml:space="preserve"> паспо</w:t>
      </w:r>
      <w:r>
        <w:rPr>
          <w:sz w:val="28"/>
        </w:rPr>
        <w:t xml:space="preserve">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Российской Федерации, имеющего среднее образование, холостого, не имеющего малолетних детей, официально не трудоустроенного, инвалидности не имеющего, не военнообязанного, ранее неоднократно привлекаемого </w:t>
      </w:r>
      <w:r>
        <w:rPr>
          <w:sz w:val="28"/>
        </w:rPr>
        <w:t>к</w:t>
      </w:r>
      <w:r>
        <w:rPr>
          <w:sz w:val="28"/>
        </w:rPr>
        <w:t xml:space="preserve"> административной от</w:t>
      </w:r>
      <w:r>
        <w:rPr>
          <w:sz w:val="28"/>
        </w:rPr>
        <w:t xml:space="preserve">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ED79CB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ED79CB">
      <w:pPr>
        <w:spacing w:after="160"/>
        <w:jc w:val="center"/>
      </w:pPr>
      <w:r>
        <w:rPr>
          <w:b/>
          <w:sz w:val="28"/>
        </w:rPr>
        <w:t>УСТАНОВИЛ:</w:t>
      </w:r>
    </w:p>
    <w:p w:rsidR="00ED79CB">
      <w:pPr>
        <w:ind w:firstLine="708"/>
        <w:jc w:val="both"/>
      </w:pPr>
      <w:r>
        <w:rPr>
          <w:color w:val="0000FF"/>
          <w:sz w:val="28"/>
          <w:u w:val="single"/>
        </w:rPr>
        <w:t>Соглас</w:t>
      </w:r>
      <w:r>
        <w:rPr>
          <w:color w:val="0000FF"/>
          <w:sz w:val="28"/>
          <w:u w:val="single"/>
        </w:rPr>
        <w:t xml:space="preserve">но протокола об административном правонарушении серии РК - телефон от дата следует, что </w:t>
      </w: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 по адресу: адрес, гр. Щербаков Д.В., который будучи привлеченным к административной ответственности по постановлению по делу об административном правонаруш</w:t>
      </w:r>
      <w:r>
        <w:rPr>
          <w:sz w:val="28"/>
        </w:rPr>
        <w:t>ении от дата, вынесенным ст.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лейтенантом полиции </w:t>
      </w:r>
      <w:r>
        <w:rPr>
          <w:sz w:val="28"/>
        </w:rPr>
        <w:t>фио</w:t>
      </w:r>
      <w:r>
        <w:rPr>
          <w:rFonts w:ascii="Bookman Old Style" w:eastAsia="Bookman Old Style" w:hAnsi="Bookman Old Style" w:cs="Bookman Old Style"/>
        </w:rPr>
        <w:t xml:space="preserve"> </w:t>
      </w:r>
      <w:r>
        <w:rPr>
          <w:sz w:val="28"/>
        </w:rPr>
        <w:t xml:space="preserve">по ч. 1 ст. 20.20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дата, не </w:t>
      </w:r>
      <w:r>
        <w:rPr>
          <w:sz w:val="28"/>
        </w:rPr>
        <w:t>оплатил административный штраф в</w:t>
      </w:r>
      <w:r>
        <w:rPr>
          <w:sz w:val="28"/>
        </w:rPr>
        <w:t xml:space="preserve"> размере 600 рублей в срок, предусмотренный действующим законодательс</w:t>
      </w:r>
      <w:r>
        <w:rPr>
          <w:sz w:val="28"/>
        </w:rPr>
        <w:t xml:space="preserve">твом и </w:t>
      </w:r>
      <w:r>
        <w:rPr>
          <w:sz w:val="28"/>
        </w:rPr>
        <w:t>КоАП</w:t>
      </w:r>
      <w:r>
        <w:rPr>
          <w:sz w:val="28"/>
        </w:rPr>
        <w:t xml:space="preserve"> РФ, не позднее дата.</w:t>
      </w:r>
    </w:p>
    <w:p w:rsidR="00ED79CB">
      <w:pPr>
        <w:ind w:firstLine="708"/>
        <w:jc w:val="both"/>
      </w:pPr>
      <w:r>
        <w:rPr>
          <w:sz w:val="28"/>
        </w:rPr>
        <w:t xml:space="preserve">Действия Щербакова Д.В.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</w:t>
      </w:r>
      <w:r>
        <w:rPr>
          <w:sz w:val="28"/>
        </w:rPr>
        <w:t>ренный настоящим Кодексом.</w:t>
      </w:r>
    </w:p>
    <w:p w:rsidR="00ED79CB">
      <w:pPr>
        <w:ind w:firstLine="708"/>
        <w:jc w:val="both"/>
      </w:pPr>
      <w:r>
        <w:rPr>
          <w:sz w:val="28"/>
        </w:rPr>
        <w:t>В судебном заседании Щербаков Д.В. вину в содеянном признал, раскаялся, пояснил суду, что не уплатил штраф в предусмотренный законом срок, поскольку забыл.</w:t>
      </w:r>
      <w:r>
        <w:rPr>
          <w:sz w:val="28"/>
        </w:rPr>
        <w:t xml:space="preserve"> С ходатайством об отсрочки уплаты штрафа не обращался. На сегодняшний ден</w:t>
      </w:r>
      <w:r>
        <w:rPr>
          <w:sz w:val="28"/>
        </w:rPr>
        <w:t xml:space="preserve">ь штраф не оплачен. </w:t>
      </w:r>
    </w:p>
    <w:p w:rsidR="00ED79CB">
      <w:pPr>
        <w:ind w:firstLine="708"/>
        <w:jc w:val="both"/>
      </w:pPr>
      <w:r>
        <w:rPr>
          <w:sz w:val="28"/>
        </w:rPr>
        <w:t>Выслушав пояснения Щербакова Д.В., исследовав письменные доказательства и фактические данные в совокупности, мировой судья приходит к выводу, что вина Щербакова Д.В. во вменяемом ему правонарушении нашла свое подтверждение в судебном з</w:t>
      </w:r>
      <w:r>
        <w:rPr>
          <w:sz w:val="28"/>
        </w:rPr>
        <w:t>аседании следующими доказательствами: протоколом об административном правонарушении серии РК – телефон от дата, в котором имеются пояснения Щербакова Д.В. о том, что он с протоколом об административном правонарушении</w:t>
      </w:r>
      <w:r>
        <w:rPr>
          <w:sz w:val="28"/>
        </w:rPr>
        <w:t xml:space="preserve"> </w:t>
      </w:r>
      <w:r>
        <w:rPr>
          <w:sz w:val="28"/>
        </w:rPr>
        <w:t xml:space="preserve">согласен; копией постановления по делу </w:t>
      </w:r>
      <w:r>
        <w:rPr>
          <w:sz w:val="28"/>
        </w:rPr>
        <w:t xml:space="preserve">об административном правонарушении от дата, согласно которому Щербаков Д.В. привлечен к административной ответственности по ч. 1 ст. 20.20 </w:t>
      </w:r>
      <w:r>
        <w:rPr>
          <w:sz w:val="28"/>
        </w:rPr>
        <w:t>КоАП</w:t>
      </w:r>
      <w:r>
        <w:rPr>
          <w:sz w:val="28"/>
        </w:rPr>
        <w:t xml:space="preserve"> РФ и подвергнут административному наказанию в виде административного штрафа в размере 600 рублей; объяснением Ще</w:t>
      </w:r>
      <w:r>
        <w:rPr>
          <w:sz w:val="28"/>
        </w:rPr>
        <w:t>рбакова Д.В. от дата; справкой старшего инспектора ГИАЗ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</w:t>
      </w:r>
      <w:r>
        <w:rPr>
          <w:sz w:val="28"/>
        </w:rPr>
        <w:t>фио</w:t>
      </w:r>
      <w:r>
        <w:rPr>
          <w:sz w:val="28"/>
        </w:rPr>
        <w:t>;</w:t>
      </w:r>
      <w:r>
        <w:rPr>
          <w:sz w:val="28"/>
        </w:rPr>
        <w:t xml:space="preserve"> рапортом УУП ОУУП и ПДН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лейтенанта полиции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дата. </w:t>
      </w:r>
    </w:p>
    <w:p w:rsidR="00ED79CB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</w:t>
      </w:r>
      <w:r>
        <w:rPr>
          <w:sz w:val="28"/>
        </w:rPr>
        <w:t xml:space="preserve">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</w:t>
      </w:r>
      <w:r>
        <w:rPr>
          <w:sz w:val="28"/>
        </w:rPr>
        <w:t>значение для дела обстоятельства.</w:t>
      </w:r>
    </w:p>
    <w:p w:rsidR="00ED79CB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являются всесторон</w:t>
      </w:r>
      <w:r>
        <w:rPr>
          <w:sz w:val="28"/>
        </w:rPr>
        <w:t>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</w:t>
      </w:r>
      <w:r>
        <w:rPr>
          <w:sz w:val="28"/>
        </w:rPr>
        <w:t xml:space="preserve">нарушений. </w:t>
      </w:r>
    </w:p>
    <w:p w:rsidR="00ED79CB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объективном исследовании всех обстоятельств дела в их с</w:t>
      </w:r>
      <w:r>
        <w:rPr>
          <w:sz w:val="28"/>
        </w:rPr>
        <w:t>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ED79CB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РФ постановление судьи по делу об административном</w:t>
      </w:r>
      <w:r>
        <w:rPr>
          <w:sz w:val="28"/>
        </w:rPr>
        <w:t xml:space="preserve"> правонарушении должно содержать обстоятельства, установленные при рассмотрении дела и мотивированное решение по делу. </w:t>
      </w:r>
    </w:p>
    <w:p w:rsidR="00ED79CB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правонарушении являются любые фактические данные, на</w:t>
      </w:r>
      <w:r>
        <w:rPr>
          <w:sz w:val="28"/>
        </w:rPr>
        <w:t xml:space="preserve"> основании которых судья, орган, должностное лицо, в производстве которых находится дело, устанавливают наличие или отсутствие события </w:t>
      </w:r>
      <w:r>
        <w:rPr>
          <w:sz w:val="28"/>
        </w:rPr>
        <w:t>административного правонарушения, виновность лица, привлекаемого к административной ответственности, а также иные обстоят</w:t>
      </w:r>
      <w:r>
        <w:rPr>
          <w:sz w:val="28"/>
        </w:rPr>
        <w:t xml:space="preserve">ельства, имеющие значение для правильного разрешения дела. </w:t>
      </w:r>
    </w:p>
    <w:p w:rsidR="00ED79CB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Щербакова Д.В. установлена, а его действия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</w:t>
      </w:r>
      <w:r>
        <w:rPr>
          <w:sz w:val="28"/>
        </w:rPr>
        <w:t xml:space="preserve">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ED79CB">
      <w:pPr>
        <w:ind w:firstLine="708"/>
        <w:jc w:val="both"/>
      </w:pPr>
      <w:r>
        <w:rPr>
          <w:sz w:val="28"/>
        </w:rPr>
        <w:t>Срок давности для привлечения к административной ответственн</w:t>
      </w:r>
      <w:r>
        <w:rPr>
          <w:sz w:val="28"/>
        </w:rPr>
        <w:t>ости по данному административному делу в отношении Щербакова Д.В. не истек, обстоятельств, исключающих производство по делу, не имеется.</w:t>
      </w:r>
    </w:p>
    <w:p w:rsidR="00ED79CB">
      <w:pPr>
        <w:ind w:firstLine="708"/>
        <w:jc w:val="both"/>
      </w:pPr>
      <w:r>
        <w:rPr>
          <w:sz w:val="28"/>
        </w:rPr>
        <w:t>Согласно протокола о доставлении от дата, гражданин Щербаков Д.В. доставлен в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дата </w:t>
      </w:r>
      <w:r>
        <w:rPr>
          <w:sz w:val="28"/>
        </w:rPr>
        <w:t>в</w:t>
      </w:r>
      <w:r>
        <w:rPr>
          <w:sz w:val="28"/>
        </w:rPr>
        <w:t xml:space="preserve"> время</w:t>
      </w:r>
    </w:p>
    <w:p w:rsidR="00ED79CB">
      <w:pPr>
        <w:ind w:firstLine="708"/>
        <w:jc w:val="both"/>
      </w:pPr>
      <w:r>
        <w:rPr>
          <w:sz w:val="28"/>
        </w:rPr>
        <w:t xml:space="preserve">Согласно протокола об административном задержании от дата, гражданин Щербаков Д.В. задержан дата </w:t>
      </w:r>
      <w:r>
        <w:rPr>
          <w:sz w:val="28"/>
        </w:rPr>
        <w:t>в</w:t>
      </w:r>
      <w:r>
        <w:rPr>
          <w:sz w:val="28"/>
        </w:rPr>
        <w:t xml:space="preserve"> время.</w:t>
      </w:r>
    </w:p>
    <w:p w:rsidR="00ED79CB">
      <w:pPr>
        <w:ind w:firstLine="708"/>
        <w:jc w:val="both"/>
      </w:pPr>
      <w:r>
        <w:rPr>
          <w:sz w:val="28"/>
        </w:rPr>
        <w:t xml:space="preserve">В соответствии со ст. 3.1 </w:t>
      </w:r>
      <w:r>
        <w:rPr>
          <w:sz w:val="28"/>
        </w:rPr>
        <w:t>КоАП</w:t>
      </w:r>
      <w:r>
        <w:rPr>
          <w:sz w:val="28"/>
        </w:rPr>
        <w:t xml:space="preserve"> РФ административное наказание является установленной государством мерой ответственности за совершение административного</w:t>
      </w:r>
      <w:r>
        <w:rPr>
          <w:sz w:val="28"/>
        </w:rPr>
        <w:t xml:space="preserve">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ED79C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</w:t>
      </w:r>
      <w:r>
        <w:rPr>
          <w:sz w:val="28"/>
        </w:rPr>
        <w:t>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D79C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</w:t>
      </w:r>
      <w:r>
        <w:rPr>
          <w:sz w:val="28"/>
        </w:rPr>
        <w:t>ние вины и раскаяние в содеянном,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учитывая данные о личности Щербакова Д.В., согласно сведения</w:t>
      </w:r>
      <w:r>
        <w:rPr>
          <w:sz w:val="28"/>
        </w:rPr>
        <w:t>м, представленным в материалы дела, ранее неоднократно привлекаемого к административной ответственности, по месту жительства характеризующегося с отрицательной стороны, а также, учитывая имущественное положение</w:t>
      </w:r>
      <w:r>
        <w:rPr>
          <w:sz w:val="28"/>
        </w:rPr>
        <w:t xml:space="preserve"> лица, привлекаемого к административной ответс</w:t>
      </w:r>
      <w:r>
        <w:rPr>
          <w:sz w:val="28"/>
        </w:rPr>
        <w:t>твенности (официально не трудоустроенного), мировой судья пришел к выводу о возможности назначить Щербакову Д.В. наказание в виде административного ареста в пределах санкции статьи, считая данное наказание достаточным для предупреждения совершения новых пр</w:t>
      </w:r>
      <w:r>
        <w:rPr>
          <w:sz w:val="28"/>
        </w:rPr>
        <w:t>авонарушений. Препятствий для применения административного ареста, мировым судьей не установлено.</w:t>
      </w:r>
    </w:p>
    <w:p w:rsidR="00ED79C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</w:p>
    <w:p w:rsidR="00ED79CB">
      <w:pPr>
        <w:jc w:val="both"/>
      </w:pP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ED79CB">
      <w:pPr>
        <w:ind w:firstLine="426"/>
        <w:jc w:val="center"/>
      </w:pPr>
      <w:r>
        <w:rPr>
          <w:b/>
          <w:sz w:val="28"/>
        </w:rPr>
        <w:t>ПОСТАНОВИЛ:</w:t>
      </w:r>
    </w:p>
    <w:p w:rsidR="00ED79CB">
      <w:pPr>
        <w:spacing w:line="280" w:lineRule="atLeast"/>
        <w:ind w:firstLine="708"/>
        <w:jc w:val="both"/>
      </w:pPr>
      <w:r>
        <w:rPr>
          <w:b/>
          <w:sz w:val="28"/>
        </w:rPr>
        <w:t>Щербакова Дмитрия Владимировича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административное наказание в виде административного ареста сроком 5 (пять) суток.</w:t>
      </w:r>
    </w:p>
    <w:p w:rsidR="00ED79CB">
      <w:pPr>
        <w:spacing w:line="280" w:lineRule="atLeast"/>
        <w:ind w:firstLine="708"/>
        <w:jc w:val="both"/>
      </w:pPr>
      <w:r>
        <w:rPr>
          <w:sz w:val="28"/>
        </w:rPr>
        <w:t>Срок административного ареста исчислять с дата с вре</w:t>
      </w:r>
      <w:r>
        <w:rPr>
          <w:sz w:val="28"/>
        </w:rPr>
        <w:t>мя.</w:t>
      </w:r>
    </w:p>
    <w:p w:rsidR="00ED79CB">
      <w:pPr>
        <w:spacing w:line="280" w:lineRule="atLeast"/>
        <w:ind w:firstLine="708"/>
        <w:jc w:val="both"/>
      </w:pPr>
      <w:r>
        <w:rPr>
          <w:sz w:val="28"/>
        </w:rPr>
        <w:t>Постановление подлежит немедленному исполнению органами внутренних дел.</w:t>
      </w:r>
    </w:p>
    <w:p w:rsidR="00ED79CB">
      <w:pPr>
        <w:ind w:firstLine="708"/>
        <w:jc w:val="both"/>
        <w:rPr>
          <w:sz w:val="28"/>
        </w:rPr>
      </w:pPr>
      <w:r>
        <w:rPr>
          <w:sz w:val="28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</w:t>
      </w:r>
      <w:r>
        <w:rPr>
          <w:sz w:val="28"/>
        </w:rPr>
        <w:t xml:space="preserve">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F61E0">
      <w:pPr>
        <w:ind w:firstLine="708"/>
        <w:jc w:val="both"/>
      </w:pPr>
    </w:p>
    <w:p w:rsidR="00ED79CB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ED79CB">
      <w:pPr>
        <w:spacing w:after="160" w:line="259" w:lineRule="auto"/>
      </w:pPr>
    </w:p>
    <w:sectPr w:rsidSect="00ED79C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D79CB"/>
    <w:rsid w:val="000F61E0"/>
    <w:rsid w:val="00ED79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