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40D6D">
      <w:pPr>
        <w:spacing w:after="160" w:line="259" w:lineRule="auto"/>
        <w:jc w:val="right"/>
      </w:pPr>
      <w:r>
        <w:rPr>
          <w:sz w:val="28"/>
        </w:rPr>
        <w:t xml:space="preserve">Дело № 5-72-37/2020 </w:t>
      </w:r>
    </w:p>
    <w:p w:rsidR="00840D6D">
      <w:pPr>
        <w:spacing w:after="160" w:line="259" w:lineRule="auto"/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840D6D">
      <w:pPr>
        <w:spacing w:after="160" w:line="259" w:lineRule="auto"/>
        <w:ind w:firstLine="708"/>
      </w:pPr>
      <w:r>
        <w:rPr>
          <w:sz w:val="28"/>
        </w:rPr>
        <w:t xml:space="preserve">05 февраля 2020 года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840D6D">
      <w:pPr>
        <w:spacing w:after="160" w:line="259" w:lineRule="auto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</w:t>
      </w:r>
      <w:r>
        <w:rPr>
          <w:sz w:val="28"/>
        </w:rPr>
        <w:t xml:space="preserve">лица, привлекаемого к административной ответственности – </w:t>
      </w:r>
      <w:r>
        <w:rPr>
          <w:sz w:val="28"/>
        </w:rPr>
        <w:t>Луцышина</w:t>
      </w:r>
      <w:r>
        <w:rPr>
          <w:sz w:val="28"/>
        </w:rPr>
        <w:t xml:space="preserve"> Я.И., его защитника – адвоката Иванова С.А., представившего удостоверение № 939 от дата и ордер № 15 от 05 февраля 2020 года, потерпевшей Стариковой А.А., рассмотрев в открытом судебном засе</w:t>
      </w:r>
      <w:r>
        <w:rPr>
          <w:sz w:val="28"/>
        </w:rPr>
        <w:t>дании дело об</w:t>
      </w:r>
      <w:r>
        <w:rPr>
          <w:sz w:val="28"/>
        </w:rPr>
        <w:t xml:space="preserve"> административном правонарушение, поступившее из Отдела 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840D6D">
      <w:pPr>
        <w:spacing w:after="160"/>
        <w:ind w:left="4248"/>
        <w:jc w:val="both"/>
      </w:pPr>
      <w:r>
        <w:rPr>
          <w:b/>
          <w:sz w:val="28"/>
        </w:rPr>
        <w:t>Луцышина</w:t>
      </w:r>
      <w:r>
        <w:rPr>
          <w:b/>
          <w:sz w:val="28"/>
        </w:rPr>
        <w:t xml:space="preserve"> Ярослава Игоревича,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женатого, имеющего</w:t>
      </w:r>
      <w:r>
        <w:rPr>
          <w:sz w:val="28"/>
        </w:rPr>
        <w:t xml:space="preserve"> на иждивении малолетнего ребёнка, официально трудоустроенного в наименование организации в должности менеджера рекламно-финансового отдела, ранее не привлекаемого к административной ответственности, зарегистрированного и проживающего по адресу: адрес,</w:t>
      </w:r>
    </w:p>
    <w:p w:rsidR="00840D6D">
      <w:pPr>
        <w:spacing w:after="160" w:line="307" w:lineRule="atLeast"/>
      </w:pPr>
      <w:r>
        <w:rPr>
          <w:sz w:val="28"/>
        </w:rPr>
        <w:t>о п</w:t>
      </w:r>
      <w:r>
        <w:rPr>
          <w:sz w:val="28"/>
        </w:rPr>
        <w:t xml:space="preserve">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12.24 Кодекса Российской Федерации об административных правонарушениях, </w:t>
      </w:r>
    </w:p>
    <w:p w:rsidR="00840D6D">
      <w:pPr>
        <w:spacing w:after="160" w:line="259" w:lineRule="auto"/>
        <w:jc w:val="center"/>
      </w:pPr>
      <w:r>
        <w:rPr>
          <w:b/>
          <w:sz w:val="28"/>
        </w:rPr>
        <w:t>У С Т А Н О В И Л:</w:t>
      </w:r>
    </w:p>
    <w:p w:rsidR="00840D6D">
      <w:pPr>
        <w:ind w:firstLine="708"/>
        <w:jc w:val="both"/>
      </w:pPr>
      <w:r>
        <w:rPr>
          <w:sz w:val="28"/>
        </w:rPr>
        <w:t>Луцышин</w:t>
      </w:r>
      <w:r>
        <w:rPr>
          <w:sz w:val="28"/>
        </w:rPr>
        <w:t xml:space="preserve"> Я.И. дата, </w:t>
      </w:r>
      <w:r>
        <w:rPr>
          <w:sz w:val="28"/>
        </w:rPr>
        <w:t>в</w:t>
      </w:r>
      <w:r>
        <w:rPr>
          <w:sz w:val="28"/>
        </w:rPr>
        <w:t xml:space="preserve"> время, на адрес + 700 м, управляя транспортным ср</w:t>
      </w:r>
      <w:r>
        <w:rPr>
          <w:sz w:val="28"/>
        </w:rPr>
        <w:t>едством автомобилем марки - марка автомобиля, государственный регистрационный знак В091СА82, в нарушение требований п. 10.1 ПДД РФ, не выбрал безопасную скорость движения, не учел дорожную обстановку, в результате чего допустил выезд за пределы проезжей ча</w:t>
      </w:r>
      <w:r>
        <w:rPr>
          <w:sz w:val="28"/>
        </w:rPr>
        <w:t xml:space="preserve">сти влево с последующим опрокидыванием. В результате ДТП автомобиль получил механические повреждения, пассажир автомобиля Старикова А.А. получила телесные повреждения средней тяжести, что подтверждается заключением эксперта № 1269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840D6D">
      <w:pPr>
        <w:ind w:firstLine="708"/>
        <w:jc w:val="both"/>
      </w:pPr>
      <w:r>
        <w:rPr>
          <w:sz w:val="28"/>
        </w:rPr>
        <w:t>В судебном засед</w:t>
      </w:r>
      <w:r>
        <w:rPr>
          <w:sz w:val="28"/>
        </w:rPr>
        <w:t xml:space="preserve">ании </w:t>
      </w:r>
      <w:r>
        <w:rPr>
          <w:sz w:val="28"/>
        </w:rPr>
        <w:t>Луцышин</w:t>
      </w:r>
      <w:r>
        <w:rPr>
          <w:sz w:val="28"/>
        </w:rPr>
        <w:t xml:space="preserve"> Я.И. вину признал и пояснил, что при указанных в протоколе об административном правонарушении обстоятельствах </w:t>
      </w:r>
      <w:r>
        <w:rPr>
          <w:sz w:val="28"/>
        </w:rPr>
        <w:t xml:space="preserve">дата, </w:t>
      </w:r>
      <w:r>
        <w:rPr>
          <w:sz w:val="28"/>
        </w:rPr>
        <w:t>в</w:t>
      </w:r>
      <w:r>
        <w:rPr>
          <w:sz w:val="28"/>
        </w:rPr>
        <w:t xml:space="preserve"> время, на адрес + 700 м он управлял своим транспортным средством автомобилем марки - марка автомобиля, государственный регист</w:t>
      </w:r>
      <w:r>
        <w:rPr>
          <w:sz w:val="28"/>
        </w:rPr>
        <w:t xml:space="preserve">рационный знак В091СА82, который арендует в наименование организации, не справившись с управлением, допустил выезд за пределы проезжей части с последующим опрокидыванием. Пассажиру Стариковой А.А., которая является его </w:t>
      </w:r>
      <w:r>
        <w:rPr>
          <w:sz w:val="28"/>
        </w:rPr>
        <w:t>коллегой</w:t>
      </w:r>
      <w:r>
        <w:rPr>
          <w:sz w:val="28"/>
        </w:rPr>
        <w:t xml:space="preserve"> были причинены телесные повр</w:t>
      </w:r>
      <w:r>
        <w:rPr>
          <w:sz w:val="28"/>
        </w:rPr>
        <w:t>еждения средней степени тяжести. Обращал внимание суда, на то, что им приняты были меры к заглаживанию вреда, материальный ущерб возмещен, им приобретались медикаменты для оказания помощи потерпевшей. Общая сумма возмещена материального ущерба составила су</w:t>
      </w:r>
      <w:r>
        <w:rPr>
          <w:sz w:val="28"/>
        </w:rPr>
        <w:t>мма. Данная сумма была обговорена с потерпевшей. В содеянном чистосердечно раскаялся.</w:t>
      </w:r>
    </w:p>
    <w:p w:rsidR="00840D6D">
      <w:pPr>
        <w:ind w:firstLine="708"/>
        <w:jc w:val="both"/>
      </w:pPr>
      <w:r>
        <w:rPr>
          <w:sz w:val="28"/>
        </w:rPr>
        <w:t xml:space="preserve">Защитник Иванов С.А. полностью поддержал мнение и позицию своего доверителя </w:t>
      </w:r>
      <w:r>
        <w:rPr>
          <w:sz w:val="28"/>
        </w:rPr>
        <w:t>Луцышина</w:t>
      </w:r>
      <w:r>
        <w:rPr>
          <w:sz w:val="28"/>
        </w:rPr>
        <w:t xml:space="preserve"> Я.И., при этом обращал внимание суда на то, что материальный ущерб возмещен в полном </w:t>
      </w:r>
      <w:r>
        <w:rPr>
          <w:sz w:val="28"/>
        </w:rPr>
        <w:t xml:space="preserve">объеме, претензий </w:t>
      </w:r>
      <w:r>
        <w:rPr>
          <w:sz w:val="28"/>
        </w:rPr>
        <w:t>с</w:t>
      </w:r>
      <w:r>
        <w:rPr>
          <w:sz w:val="28"/>
        </w:rPr>
        <w:t xml:space="preserve"> стороны потерпевшей не имеется. </w:t>
      </w:r>
    </w:p>
    <w:p w:rsidR="00840D6D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Луцышина</w:t>
      </w:r>
      <w:r>
        <w:rPr>
          <w:sz w:val="28"/>
        </w:rPr>
        <w:t xml:space="preserve"> Я.И., его защитника Иванова С.А., потерпевшую Старикову А.А., исследовав материалы дела, суд пришел к выводу о наличии в действиях </w:t>
      </w:r>
      <w:r>
        <w:rPr>
          <w:sz w:val="28"/>
        </w:rPr>
        <w:t>Луцышина</w:t>
      </w:r>
      <w:r>
        <w:rPr>
          <w:sz w:val="28"/>
        </w:rPr>
        <w:t xml:space="preserve"> Я.И. состава правонарушения, предусмотренного</w:t>
      </w:r>
      <w:r>
        <w:rPr>
          <w:sz w:val="28"/>
        </w:rPr>
        <w:t xml:space="preserve"> ст. 12.24 ч.2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840D6D">
      <w:pPr>
        <w:ind w:firstLine="708"/>
        <w:jc w:val="both"/>
      </w:pPr>
      <w:r>
        <w:rPr>
          <w:sz w:val="28"/>
        </w:rPr>
        <w:t>Согласно пояснениям потерпевшей Стариковой А.А., допрошенной в ходе судебного рассмотрения дела, последняя пояснила, что при указанных в протоколе об административном правонарушении обстоятельствах, произошло д</w:t>
      </w:r>
      <w:r>
        <w:rPr>
          <w:sz w:val="28"/>
        </w:rPr>
        <w:t xml:space="preserve">орожно-транспортное происшествие, в результате которого ей были причинены телесные повреждения средней степени тяжести и она </w:t>
      </w:r>
      <w:r>
        <w:rPr>
          <w:sz w:val="28"/>
        </w:rPr>
        <w:t>была</w:t>
      </w:r>
      <w:r>
        <w:rPr>
          <w:sz w:val="28"/>
        </w:rPr>
        <w:t xml:space="preserve"> госпитализировала в медицинское учреждение. Не оспаривала суть изложенных в протоколе об административном правонарушении обсто</w:t>
      </w:r>
      <w:r>
        <w:rPr>
          <w:sz w:val="28"/>
        </w:rPr>
        <w:t xml:space="preserve">ятельств. По мере административного наказания полагалась на усмотрение суда. Дополнила, что да, действительно ей материальный ущерб возмещен в полном объеме в размере сумма, кроме </w:t>
      </w:r>
      <w:r>
        <w:rPr>
          <w:sz w:val="28"/>
        </w:rPr>
        <w:t>этьго</w:t>
      </w:r>
      <w:r>
        <w:rPr>
          <w:sz w:val="28"/>
        </w:rPr>
        <w:t xml:space="preserve">, </w:t>
      </w:r>
      <w:r>
        <w:rPr>
          <w:sz w:val="28"/>
        </w:rPr>
        <w:t>Луцышиным</w:t>
      </w:r>
      <w:r>
        <w:rPr>
          <w:sz w:val="28"/>
        </w:rPr>
        <w:t xml:space="preserve"> Я.И. приобретались медикаменты и продукты питания. Претензи</w:t>
      </w:r>
      <w:r>
        <w:rPr>
          <w:sz w:val="28"/>
        </w:rPr>
        <w:t xml:space="preserve">й материального и морального характера она не имеет. </w:t>
      </w:r>
    </w:p>
    <w:p w:rsidR="00840D6D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052477 от дата, он был составлен в отношении </w:t>
      </w:r>
      <w:r>
        <w:rPr>
          <w:sz w:val="28"/>
        </w:rPr>
        <w:t>Луцышина</w:t>
      </w:r>
      <w:r>
        <w:rPr>
          <w:sz w:val="28"/>
        </w:rPr>
        <w:t xml:space="preserve"> Я.И. за то, что он дата, </w:t>
      </w:r>
      <w:r>
        <w:rPr>
          <w:sz w:val="28"/>
        </w:rPr>
        <w:t>в</w:t>
      </w:r>
      <w:r>
        <w:rPr>
          <w:sz w:val="28"/>
        </w:rPr>
        <w:t xml:space="preserve"> время, на адрес + 700 м, управляя транспортным средством ав</w:t>
      </w:r>
      <w:r>
        <w:rPr>
          <w:sz w:val="28"/>
        </w:rPr>
        <w:t xml:space="preserve">томобилем марки - марка автомобиля, государственный регистрационный знак В091СА82, в нарушение требований п. 10.1 ПДД РФ, не выбрал безопасную скорость движения, не учел дорожную обстановку, в результате чего допустил выезд за пределы проезжей части влево </w:t>
      </w:r>
      <w:r>
        <w:rPr>
          <w:sz w:val="28"/>
        </w:rPr>
        <w:t xml:space="preserve">с последующим опрокидыванием. В результате ДТП автомобиль получил механические повреждения, пассажир автомобиля Старикова А.А. получила телесные повреждения средней тяжести, что подтверждается заключением эксперта № 1269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840D6D">
      <w:pPr>
        <w:ind w:firstLine="708"/>
        <w:jc w:val="both"/>
      </w:pPr>
      <w:r>
        <w:rPr>
          <w:sz w:val="28"/>
        </w:rPr>
        <w:t>Как усматривается из прото</w:t>
      </w:r>
      <w:r>
        <w:rPr>
          <w:sz w:val="28"/>
        </w:rPr>
        <w:t xml:space="preserve">кола осмотра места происшествия адрес № 0088287 от дата, составленного с участием двух понятых, а также схемы к </w:t>
      </w:r>
      <w:r>
        <w:rPr>
          <w:sz w:val="28"/>
        </w:rPr>
        <w:t>протоколу осмотра места происшествия от дата, на адрес + 700 м, зафиксированы следы и обстоятельства дорожно-транспортного происшествия с участи</w:t>
      </w:r>
      <w:r>
        <w:rPr>
          <w:sz w:val="28"/>
        </w:rPr>
        <w:t>ем автомобиля марки - марка автомобиля, государственный регистрационный знак В091СА82, с указанием места расположения данного транспортного средства, дорожных знаков и дорожной разметки, сведения в</w:t>
      </w:r>
      <w:r>
        <w:rPr>
          <w:sz w:val="28"/>
        </w:rPr>
        <w:t xml:space="preserve"> </w:t>
      </w:r>
      <w:r>
        <w:rPr>
          <w:sz w:val="28"/>
        </w:rPr>
        <w:t xml:space="preserve">которых полностью согласуются с пояснениями </w:t>
      </w:r>
      <w:r>
        <w:rPr>
          <w:sz w:val="28"/>
        </w:rPr>
        <w:t>Луцышина</w:t>
      </w:r>
      <w:r>
        <w:rPr>
          <w:sz w:val="28"/>
        </w:rPr>
        <w:t xml:space="preserve"> Я.И. </w:t>
      </w:r>
      <w:r>
        <w:rPr>
          <w:sz w:val="28"/>
        </w:rPr>
        <w:t>и потерпевшей Стариковой А.А. об обстоятельствах дорожно-транспортного происшествия с их участием (л.д. 8-11, 12).</w:t>
      </w:r>
    </w:p>
    <w:p w:rsidR="00840D6D">
      <w:pPr>
        <w:ind w:firstLine="708"/>
        <w:jc w:val="both"/>
      </w:pPr>
      <w:r>
        <w:rPr>
          <w:sz w:val="28"/>
        </w:rPr>
        <w:t xml:space="preserve">Согласно акта о выявленных недостатках в эксплуатационном состоянии автомобильной дороги (улицы), железнодорожного переезда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на участ</w:t>
      </w:r>
      <w:r>
        <w:rPr>
          <w:sz w:val="28"/>
        </w:rPr>
        <w:t>ке адрес + 700 м, недостатки в содержании УДС отсутствуют (л.д. 13).</w:t>
      </w:r>
    </w:p>
    <w:p w:rsidR="00840D6D">
      <w:pPr>
        <w:ind w:firstLine="708"/>
        <w:jc w:val="both"/>
      </w:pPr>
      <w:r>
        <w:rPr>
          <w:sz w:val="28"/>
        </w:rPr>
        <w:t>Согласно заключению эксперта № 1269 от дата, у гражданки Стариковой А.А. обнаружены телесные повреждения в виде кожной раны на правой кисти; кровоподтека в правой поясничной области, с ра</w:t>
      </w:r>
      <w:r>
        <w:rPr>
          <w:sz w:val="28"/>
        </w:rPr>
        <w:t xml:space="preserve">спространением на позвоночную область и гребень правой подвздошной кости; ссадин на правой голени; закрытого </w:t>
      </w:r>
      <w:r>
        <w:rPr>
          <w:sz w:val="28"/>
        </w:rPr>
        <w:t>неосложненного</w:t>
      </w:r>
      <w:r>
        <w:rPr>
          <w:sz w:val="28"/>
        </w:rPr>
        <w:t xml:space="preserve"> </w:t>
      </w:r>
      <w:r>
        <w:rPr>
          <w:sz w:val="28"/>
        </w:rPr>
        <w:t>оскольчатого</w:t>
      </w:r>
      <w:r>
        <w:rPr>
          <w:sz w:val="28"/>
        </w:rPr>
        <w:t xml:space="preserve"> перелома тела 4-го поясничного позвонка;</w:t>
      </w:r>
      <w:r>
        <w:rPr>
          <w:sz w:val="28"/>
        </w:rPr>
        <w:t xml:space="preserve"> </w:t>
      </w:r>
      <w:r>
        <w:rPr>
          <w:sz w:val="28"/>
        </w:rPr>
        <w:t>неосложненных</w:t>
      </w:r>
      <w:r>
        <w:rPr>
          <w:sz w:val="28"/>
        </w:rPr>
        <w:t xml:space="preserve"> переломов поперечных отростков 1-2-3-4 поясничных позвонков (все</w:t>
      </w:r>
      <w:r>
        <w:rPr>
          <w:sz w:val="28"/>
        </w:rPr>
        <w:t xml:space="preserve"> переломы подтверждены компьютерной томографией), которые образовались в срок, не противоречащий дата, от действия тупых предметов, возможно при обстоятельствах ДТП (опрокидывание легкового автомобиля).</w:t>
      </w:r>
    </w:p>
    <w:p w:rsidR="00840D6D">
      <w:pPr>
        <w:ind w:firstLine="708"/>
        <w:jc w:val="both"/>
      </w:pPr>
      <w:r>
        <w:rPr>
          <w:sz w:val="28"/>
        </w:rPr>
        <w:t>Степень вреда здоровья, указанных телесных повреждени</w:t>
      </w:r>
      <w:r>
        <w:rPr>
          <w:sz w:val="28"/>
        </w:rPr>
        <w:t xml:space="preserve">й, как образовавшихся </w:t>
      </w:r>
      <w:r>
        <w:rPr>
          <w:sz w:val="28"/>
        </w:rPr>
        <w:t>одномоментно</w:t>
      </w:r>
      <w:r>
        <w:rPr>
          <w:sz w:val="28"/>
        </w:rPr>
        <w:t xml:space="preserve"> или в быстрой последовательности одно за другим, от однократного травмирующего воздействия, следует определять по тому критерию, который соответствует большей степени тяжести вреда (п. 11 «Медицинских критериев определени</w:t>
      </w:r>
      <w:r>
        <w:rPr>
          <w:sz w:val="28"/>
        </w:rPr>
        <w:t>я степени тяжести вреда, причиненного здоровью человека», утвержденных Приказом М3 и СР РФ от дата № 194н).</w:t>
      </w:r>
      <w:r>
        <w:rPr>
          <w:sz w:val="28"/>
        </w:rPr>
        <w:t xml:space="preserve"> Указанные телесные повреждения причинили СРЕДНЕЙ тяжести вред здоровью, как повлекшие временное нарушение функции органов и (или) систем (временная </w:t>
      </w:r>
      <w:r>
        <w:rPr>
          <w:sz w:val="28"/>
        </w:rPr>
        <w:t xml:space="preserve">нетрудоспособность), продолжительностью свыше трех недель (более 21 дня), согласно п. 7.1 «Медицинских критериев определения степени тяжести вреда, причиненного здоровью человека», утвержденных Приказом МЗ и СР РФ </w:t>
      </w:r>
      <w:r>
        <w:rPr>
          <w:sz w:val="28"/>
        </w:rPr>
        <w:t>от</w:t>
      </w:r>
      <w:r>
        <w:rPr>
          <w:sz w:val="28"/>
        </w:rPr>
        <w:t xml:space="preserve"> дата № 194н (л.д. 21-22).</w:t>
      </w:r>
    </w:p>
    <w:p w:rsidR="00840D6D">
      <w:pPr>
        <w:ind w:firstLine="708"/>
        <w:jc w:val="both"/>
      </w:pPr>
      <w:r>
        <w:rPr>
          <w:sz w:val="28"/>
        </w:rPr>
        <w:t>Согласно осмо</w:t>
      </w:r>
      <w:r>
        <w:rPr>
          <w:sz w:val="28"/>
        </w:rPr>
        <w:t xml:space="preserve">тра врачом в приемном отделении от дата, предварительный диагноз пациента </w:t>
      </w:r>
      <w:r>
        <w:rPr>
          <w:sz w:val="28"/>
        </w:rPr>
        <w:t>Стариковой</w:t>
      </w:r>
      <w:r>
        <w:rPr>
          <w:sz w:val="28"/>
        </w:rPr>
        <w:t xml:space="preserve"> А.А. указан: S32.7 закрытый перелом 4 поясничного позвонка и 1-2-3-4-5 поперечных отростков справа (</w:t>
      </w:r>
      <w:r>
        <w:rPr>
          <w:sz w:val="28"/>
        </w:rPr>
        <w:t>л</w:t>
      </w:r>
      <w:r>
        <w:rPr>
          <w:sz w:val="28"/>
        </w:rPr>
        <w:t>.д. 17).</w:t>
      </w:r>
    </w:p>
    <w:p w:rsidR="00840D6D">
      <w:pPr>
        <w:ind w:firstLine="708"/>
        <w:jc w:val="both"/>
      </w:pPr>
      <w:r>
        <w:rPr>
          <w:sz w:val="28"/>
        </w:rPr>
        <w:t xml:space="preserve">Как усматривается из протокола о направлении </w:t>
      </w:r>
      <w:r>
        <w:rPr>
          <w:sz w:val="28"/>
        </w:rPr>
        <w:t>Луцышина</w:t>
      </w:r>
      <w:r>
        <w:rPr>
          <w:sz w:val="28"/>
        </w:rPr>
        <w:t xml:space="preserve"> Я.И. на</w:t>
      </w:r>
      <w:r>
        <w:rPr>
          <w:sz w:val="28"/>
        </w:rPr>
        <w:t xml:space="preserve"> медицинское освидетельствование серии 61 АК телефон </w:t>
      </w:r>
      <w:r>
        <w:rPr>
          <w:sz w:val="28"/>
        </w:rPr>
        <w:t>от</w:t>
      </w:r>
      <w:r>
        <w:rPr>
          <w:sz w:val="28"/>
        </w:rPr>
        <w:t xml:space="preserve"> дата, основанием для направления </w:t>
      </w:r>
      <w:r>
        <w:rPr>
          <w:sz w:val="28"/>
        </w:rPr>
        <w:t>Луцышина</w:t>
      </w:r>
      <w:r>
        <w:rPr>
          <w:sz w:val="28"/>
        </w:rPr>
        <w:t xml:space="preserve"> Я.И. послужило: дорожно-транспортное происшествие. </w:t>
      </w:r>
      <w:r>
        <w:rPr>
          <w:sz w:val="28"/>
        </w:rPr>
        <w:t>Луцышин</w:t>
      </w:r>
      <w:r>
        <w:rPr>
          <w:sz w:val="28"/>
        </w:rPr>
        <w:t xml:space="preserve"> Я.И. изъявил согласие на прохождение медицинского </w:t>
      </w:r>
      <w:r>
        <w:rPr>
          <w:sz w:val="28"/>
        </w:rPr>
        <w:t>освидетельствование, что подтверждается его подпи</w:t>
      </w:r>
      <w:r>
        <w:rPr>
          <w:sz w:val="28"/>
        </w:rPr>
        <w:t>сью в соответствующей графе данного протокола (</w:t>
      </w:r>
      <w:r>
        <w:rPr>
          <w:sz w:val="28"/>
        </w:rPr>
        <w:t>л</w:t>
      </w:r>
      <w:r>
        <w:rPr>
          <w:sz w:val="28"/>
        </w:rPr>
        <w:t>.д. 14).</w:t>
      </w:r>
    </w:p>
    <w:p w:rsidR="00840D6D">
      <w:pPr>
        <w:ind w:firstLine="708"/>
        <w:jc w:val="both"/>
      </w:pPr>
      <w:r>
        <w:rPr>
          <w:sz w:val="28"/>
        </w:rPr>
        <w:t xml:space="preserve">Согласно акта медицинского освидетельствования на состояние опьянения (алкогольного, наркологического или иного токсического) № 351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у </w:t>
      </w:r>
      <w:r>
        <w:rPr>
          <w:sz w:val="28"/>
        </w:rPr>
        <w:t>освидетельствуемого</w:t>
      </w:r>
      <w:r>
        <w:rPr>
          <w:sz w:val="28"/>
        </w:rPr>
        <w:t xml:space="preserve"> </w:t>
      </w:r>
      <w:r>
        <w:rPr>
          <w:sz w:val="28"/>
        </w:rPr>
        <w:t>Луцышина</w:t>
      </w:r>
      <w:r>
        <w:rPr>
          <w:sz w:val="28"/>
        </w:rPr>
        <w:t xml:space="preserve"> Я.И. состояние опьянения не</w:t>
      </w:r>
      <w:r>
        <w:rPr>
          <w:sz w:val="28"/>
        </w:rPr>
        <w:t xml:space="preserve"> установлено (л.д. 16).</w:t>
      </w:r>
    </w:p>
    <w:p w:rsidR="00840D6D">
      <w:pPr>
        <w:ind w:firstLine="708"/>
        <w:jc w:val="both"/>
      </w:pPr>
      <w:r>
        <w:rPr>
          <w:sz w:val="28"/>
        </w:rPr>
        <w:t>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лица, которое управляет транспортным средством, и заполнению учетной формы 307/У-05 «Ак</w:t>
      </w:r>
      <w:r>
        <w:rPr>
          <w:sz w:val="28"/>
        </w:rPr>
        <w:t>т медицинского освидетельствования на состояние опьянения лица, которое управляет транспортным средством» (приложение № 3 к Приказу министерства здравоохранения Российской Федерации от дата № 308 «О медицинском освидетельствовании на состояние опьянения).</w:t>
      </w:r>
    </w:p>
    <w:p w:rsidR="00840D6D">
      <w:pPr>
        <w:ind w:firstLine="708"/>
        <w:jc w:val="both"/>
      </w:pPr>
      <w:r>
        <w:rPr>
          <w:sz w:val="28"/>
        </w:rPr>
        <w:t xml:space="preserve">Медицинское освидетельствование </w:t>
      </w:r>
      <w:r>
        <w:rPr>
          <w:sz w:val="28"/>
        </w:rPr>
        <w:t>Луцышина</w:t>
      </w:r>
      <w:r>
        <w:rPr>
          <w:sz w:val="28"/>
        </w:rPr>
        <w:t xml:space="preserve"> Я.И. на состояние опьянения проведено с соблюдением требований, предусмотренных указанной выше Инструкцией, в медицинской организации, имеющей лицензию на осуществление медицинской деятельности, включающей работы и </w:t>
      </w:r>
      <w:r>
        <w:rPr>
          <w:sz w:val="28"/>
        </w:rPr>
        <w:t xml:space="preserve">услуги по медицинскому (наркологическому) освидетельствованию, врачом, прошедшим подготовку по вопросам проведения медицинского освидетельствования на состояние опьянения лиц, которые управляют транспортными средствами, по программе, утвержденной приказом </w:t>
      </w:r>
      <w:r>
        <w:rPr>
          <w:sz w:val="28"/>
        </w:rPr>
        <w:t>Минздрава России от дата № 308.</w:t>
      </w:r>
    </w:p>
    <w:p w:rsidR="00840D6D">
      <w:pPr>
        <w:ind w:firstLine="708"/>
        <w:jc w:val="both"/>
      </w:pPr>
      <w:r>
        <w:rPr>
          <w:sz w:val="28"/>
        </w:rPr>
        <w:t xml:space="preserve">Согласно п. 10.1 ПДД РФ,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</w:t>
      </w:r>
      <w:r>
        <w:rPr>
          <w:sz w:val="28"/>
        </w:rPr>
        <w:t xml:space="preserve">дорожные и метеорологические условия, в частности видимость в направлении движения. Скорость движения должна обеспечивать водителю возможность постоянного </w:t>
      </w:r>
      <w:r>
        <w:rPr>
          <w:sz w:val="28"/>
        </w:rPr>
        <w:t>контроля за</w:t>
      </w:r>
      <w:r>
        <w:rPr>
          <w:sz w:val="28"/>
        </w:rPr>
        <w:t xml:space="preserve"> движением транспортного средства для выполнения требований Правил. При возникновении опас</w:t>
      </w:r>
      <w:r>
        <w:rPr>
          <w:sz w:val="28"/>
        </w:rPr>
        <w:t>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840D6D">
      <w:pPr>
        <w:ind w:firstLine="708"/>
        <w:jc w:val="both"/>
      </w:pPr>
      <w:r>
        <w:rPr>
          <w:sz w:val="28"/>
        </w:rPr>
        <w:t xml:space="preserve">Принимая во внимание совокупность вышеизложенных доказательств, суд приходит к выводу о том, что </w:t>
      </w:r>
      <w:r>
        <w:rPr>
          <w:sz w:val="28"/>
        </w:rPr>
        <w:t>Л</w:t>
      </w:r>
      <w:r>
        <w:rPr>
          <w:sz w:val="28"/>
        </w:rPr>
        <w:t>уцышин</w:t>
      </w:r>
      <w:r>
        <w:rPr>
          <w:sz w:val="28"/>
        </w:rPr>
        <w:t xml:space="preserve"> Я.И. в нарушение требований вышеприведенных Правил дорожного движения, не выбрал безопасную скорость движения, не учел дорожную обстановку, в результате чего допустил выезд за пределы проезжей части вправо с последующем опрокидыванием, повлекшее при</w:t>
      </w:r>
      <w:r>
        <w:rPr>
          <w:sz w:val="28"/>
        </w:rPr>
        <w:t xml:space="preserve">чинение средней тяжести вреда здоровью Стариковой А.А. </w:t>
      </w:r>
    </w:p>
    <w:p w:rsidR="00840D6D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Луцышина</w:t>
      </w:r>
      <w:r>
        <w:rPr>
          <w:sz w:val="28"/>
        </w:rPr>
        <w:t xml:space="preserve"> Я.И. имеется состав правонарушения, предусмотренного ст. 12.24 ч.2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 Правил дорожного движения, повлекшее причинение средней тя</w:t>
      </w:r>
      <w:r>
        <w:rPr>
          <w:sz w:val="28"/>
        </w:rPr>
        <w:t>жести вреда здоровью потерпевшего.</w:t>
      </w:r>
    </w:p>
    <w:p w:rsidR="00840D6D">
      <w:pPr>
        <w:ind w:firstLine="708"/>
        <w:jc w:val="both"/>
      </w:pPr>
      <w:r>
        <w:rPr>
          <w:sz w:val="28"/>
        </w:rPr>
        <w:t xml:space="preserve">Согласно материалам дела </w:t>
      </w:r>
      <w:r>
        <w:rPr>
          <w:sz w:val="28"/>
        </w:rPr>
        <w:t>Луцышин</w:t>
      </w:r>
      <w:r>
        <w:rPr>
          <w:sz w:val="28"/>
        </w:rPr>
        <w:t xml:space="preserve"> Я.И. получал в установленном законом порядке право управления транспортными средствами и водительское удостоверение телефон от дата, выданное Отделением 5 межрайонного регистрационно-экзам</w:t>
      </w:r>
      <w:r>
        <w:rPr>
          <w:sz w:val="28"/>
        </w:rPr>
        <w:t>енационного отдела ГИБДД МВД по Республике Крым, категории «В, В</w:t>
      </w:r>
      <w:r>
        <w:rPr>
          <w:sz w:val="28"/>
        </w:rPr>
        <w:t>1</w:t>
      </w:r>
      <w:r>
        <w:rPr>
          <w:sz w:val="28"/>
        </w:rPr>
        <w:t xml:space="preserve"> (АS), М» (л.д. 28). </w:t>
      </w:r>
    </w:p>
    <w:p w:rsidR="00840D6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</w:t>
      </w:r>
      <w:r>
        <w:rPr>
          <w:sz w:val="28"/>
        </w:rPr>
        <w:t>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40D6D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</w:t>
      </w:r>
      <w:r>
        <w:rPr>
          <w:sz w:val="28"/>
        </w:rPr>
        <w:t>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</w:t>
      </w:r>
      <w:r>
        <w:rPr>
          <w:sz w:val="28"/>
        </w:rPr>
        <w:t>стоятельства, отягчающие административную ответственность.</w:t>
      </w:r>
    </w:p>
    <w:p w:rsidR="00840D6D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840D6D">
      <w:pPr>
        <w:ind w:firstLine="708"/>
        <w:jc w:val="both"/>
      </w:pPr>
      <w:r>
        <w:rPr>
          <w:sz w:val="28"/>
        </w:rPr>
        <w:t>Обстоят</w:t>
      </w:r>
      <w:r>
        <w:rPr>
          <w:sz w:val="28"/>
        </w:rPr>
        <w:t xml:space="preserve">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 мировой судья признает полное признание вины, чистосердечное раскаяние в содеянном, нахождение на иждивении малолетнего ребенка, положительную характеристику с места </w:t>
      </w:r>
      <w:r>
        <w:rPr>
          <w:sz w:val="28"/>
        </w:rPr>
        <w:t xml:space="preserve">работы. </w:t>
      </w:r>
    </w:p>
    <w:p w:rsidR="00840D6D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 мировым судьей не установлено.</w:t>
      </w:r>
    </w:p>
    <w:p w:rsidR="00840D6D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</w:t>
      </w:r>
      <w:r>
        <w:rPr>
          <w:sz w:val="28"/>
        </w:rPr>
        <w:t xml:space="preserve">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</w:t>
      </w:r>
      <w:r>
        <w:rPr>
          <w:sz w:val="28"/>
        </w:rPr>
        <w:t>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</w:t>
      </w:r>
      <w:r>
        <w:rPr>
          <w:sz w:val="28"/>
        </w:rPr>
        <w:t>ведливого баланса публичных и частных интересов в рамках административного судопроизводства</w:t>
      </w:r>
    </w:p>
    <w:p w:rsidR="00840D6D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</w:t>
      </w:r>
      <w:r>
        <w:rPr>
          <w:sz w:val="28"/>
        </w:rPr>
        <w:t xml:space="preserve">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</w:t>
      </w:r>
      <w:r>
        <w:rPr>
          <w:sz w:val="28"/>
        </w:rPr>
        <w:t>последствиями, случившиеся в рез</w:t>
      </w:r>
      <w:r>
        <w:rPr>
          <w:sz w:val="28"/>
        </w:rPr>
        <w:t>ультате подобных нарушений Правил дорожного движения, при наличии вредных последствий, причинивших средней тяжести вред здоровью, пассажиру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наличие обстоятельств, смягчающих административную ответственность, отсутствие обстоятельств</w:t>
      </w:r>
      <w:r>
        <w:rPr>
          <w:sz w:val="28"/>
        </w:rPr>
        <w:t xml:space="preserve">, отягчающих административную ответственность, учитывая данные о личности </w:t>
      </w:r>
      <w:r>
        <w:rPr>
          <w:sz w:val="28"/>
        </w:rPr>
        <w:t>Луцышина</w:t>
      </w:r>
      <w:r>
        <w:rPr>
          <w:sz w:val="28"/>
        </w:rPr>
        <w:t xml:space="preserve"> Я.И., ранее не привлекался к административной ответственности за совершение аналогичных правонарушений в области дорожного движения, и принимая во внимание мнение потерпевше</w:t>
      </w:r>
      <w:r>
        <w:rPr>
          <w:sz w:val="28"/>
        </w:rPr>
        <w:t xml:space="preserve">го Стариковой А.А., не имеющей претензий материального и морального характера к </w:t>
      </w:r>
      <w:r>
        <w:rPr>
          <w:sz w:val="28"/>
        </w:rPr>
        <w:t>Луцышину</w:t>
      </w:r>
      <w:r>
        <w:rPr>
          <w:sz w:val="28"/>
        </w:rPr>
        <w:t xml:space="preserve"> Я.И. и не настаивающей на назначении строгого наказания, мировой судья</w:t>
      </w:r>
      <w:r>
        <w:rPr>
          <w:sz w:val="28"/>
        </w:rPr>
        <w:t xml:space="preserve"> пришел к выводу о возможности назначения административного наказания в виде штрафа в нижнем пред</w:t>
      </w:r>
      <w:r>
        <w:rPr>
          <w:sz w:val="28"/>
        </w:rPr>
        <w:t xml:space="preserve">еле, установленного санкцией ст. 12.24 ч.2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наказания.</w:t>
      </w:r>
    </w:p>
    <w:p w:rsidR="00840D6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840D6D">
      <w:pPr>
        <w:ind w:firstLine="708"/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840D6D">
      <w:pPr>
        <w:ind w:firstLine="708"/>
        <w:jc w:val="both"/>
      </w:pPr>
      <w:r>
        <w:rPr>
          <w:b/>
          <w:sz w:val="28"/>
        </w:rPr>
        <w:t>Луцышина</w:t>
      </w:r>
      <w:r>
        <w:rPr>
          <w:b/>
          <w:sz w:val="28"/>
        </w:rPr>
        <w:t xml:space="preserve"> Ярослава Игоревича</w:t>
      </w:r>
      <w:r>
        <w:rPr>
          <w:sz w:val="28"/>
        </w:rPr>
        <w:t xml:space="preserve"> признать виновным в совершении администра</w:t>
      </w:r>
      <w:r>
        <w:rPr>
          <w:sz w:val="28"/>
        </w:rPr>
        <w:t xml:space="preserve">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12.24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10 000 (десяти тысяч) рублей.</w:t>
      </w:r>
    </w:p>
    <w:p w:rsidR="00840D6D">
      <w:pPr>
        <w:ind w:firstLine="708"/>
        <w:jc w:val="both"/>
      </w:pPr>
      <w:r>
        <w:rPr>
          <w:sz w:val="28"/>
        </w:rPr>
        <w:t>Штраф подлежит уплат</w:t>
      </w:r>
      <w:r>
        <w:rPr>
          <w:sz w:val="28"/>
        </w:rPr>
        <w:t xml:space="preserve">е по реквизитам: получатель УФК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ЮГУ Центрального наименование организации, 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</w:t>
      </w:r>
      <w:r>
        <w:rPr>
          <w:sz w:val="28"/>
        </w:rPr>
        <w:t>0491202600000163.</w:t>
      </w:r>
    </w:p>
    <w:p w:rsidR="00840D6D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</w:t>
      </w:r>
      <w:r>
        <w:rPr>
          <w:sz w:val="28"/>
        </w:rPr>
        <w:t xml:space="preserve">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840D6D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rPr>
          <w:sz w:val="28"/>
        </w:rPr>
        <w:t>и административного штрафа в законную силу.</w:t>
      </w:r>
    </w:p>
    <w:p w:rsidR="00840D6D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</w:t>
      </w:r>
      <w:r>
        <w:rPr>
          <w:sz w:val="28"/>
        </w:rPr>
        <w:t xml:space="preserve">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8"/>
        </w:rPr>
        <w:t>тысячи рублей, либо административный арест на срок до пятна</w:t>
      </w:r>
      <w:r>
        <w:rPr>
          <w:sz w:val="28"/>
        </w:rPr>
        <w:t>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840D6D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</w:t>
      </w:r>
      <w:r>
        <w:rPr>
          <w:sz w:val="28"/>
        </w:rPr>
        <w:t xml:space="preserve">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F4853">
      <w:pPr>
        <w:ind w:firstLine="708"/>
        <w:jc w:val="both"/>
      </w:pPr>
    </w:p>
    <w:p w:rsidR="00840D6D">
      <w:pPr>
        <w:spacing w:after="160"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40D6D">
      <w:pPr>
        <w:spacing w:after="160" w:line="259" w:lineRule="auto"/>
      </w:pPr>
    </w:p>
    <w:sectPr w:rsidSect="00840D6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40D6D"/>
    <w:rsid w:val="00840D6D"/>
    <w:rsid w:val="00DF4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