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1156" w:rsidP="00F71AC5">
      <w:pPr>
        <w:ind w:firstLine="708"/>
        <w:jc w:val="right"/>
      </w:pPr>
      <w:r>
        <w:rPr>
          <w:sz w:val="27"/>
        </w:rPr>
        <w:t>Дело № 5-72-42/2024</w:t>
      </w:r>
    </w:p>
    <w:p w:rsidR="006C115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C115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6C1156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6C1156">
      <w:pPr>
        <w:spacing w:after="160"/>
        <w:ind w:firstLine="708"/>
        <w:jc w:val="both"/>
      </w:pPr>
      <w:r>
        <w:rPr>
          <w:sz w:val="27"/>
        </w:rPr>
        <w:t xml:space="preserve">16 февраля 2024 года                                                                             </w:t>
      </w:r>
      <w:r>
        <w:rPr>
          <w:sz w:val="27"/>
        </w:rPr>
        <w:t>г. Саки</w:t>
      </w:r>
    </w:p>
    <w:p w:rsidR="006C115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6C1156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Билык И.А.,</w:t>
      </w:r>
    </w:p>
    <w:p w:rsidR="006C1156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</w:t>
      </w:r>
      <w:r>
        <w:rPr>
          <w:sz w:val="27"/>
        </w:rPr>
        <w:t>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6C1156">
      <w:pPr>
        <w:ind w:left="4248"/>
        <w:jc w:val="both"/>
      </w:pPr>
      <w:r>
        <w:rPr>
          <w:b/>
          <w:sz w:val="27"/>
        </w:rPr>
        <w:t>Билык Игоря Александровича</w:t>
      </w:r>
      <w:r>
        <w:rPr>
          <w:sz w:val="27"/>
        </w:rPr>
        <w:t xml:space="preserve">, паспортные данные, гражданина РФ (паспортные данные), получившего среднее образование, женатого, имеющего двоих несовершеннолетних детей, являющегося </w:t>
      </w:r>
      <w:r>
        <w:rPr>
          <w:sz w:val="27"/>
        </w:rPr>
        <w:t>самозанятым</w:t>
      </w:r>
      <w:r>
        <w:rPr>
          <w:sz w:val="27"/>
        </w:rPr>
        <w:t>, ранее привлек</w:t>
      </w:r>
      <w:r>
        <w:rPr>
          <w:sz w:val="27"/>
        </w:rPr>
        <w:t xml:space="preserve">аемого к административной ответственности, зарегистрированного 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</w:t>
      </w:r>
    </w:p>
    <w:p w:rsidR="006C1156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</w:t>
      </w:r>
      <w:r>
        <w:rPr>
          <w:sz w:val="27"/>
        </w:rPr>
        <w:t xml:space="preserve">ушениях, </w:t>
      </w:r>
    </w:p>
    <w:p w:rsidR="006C1156">
      <w:pPr>
        <w:spacing w:after="160"/>
        <w:jc w:val="center"/>
      </w:pPr>
      <w:r>
        <w:rPr>
          <w:b/>
          <w:sz w:val="27"/>
        </w:rPr>
        <w:t>УСТАНОВИЛ:</w:t>
      </w:r>
    </w:p>
    <w:p w:rsidR="006C1156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229637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гр. Билык И.А., проживающий по адресу: адрес, будучи привлеченным к административной ответственности по постановлению по делу об </w:t>
      </w:r>
      <w:r>
        <w:rPr>
          <w:sz w:val="27"/>
        </w:rPr>
        <w:t>административном правонарушении № 18810082230001042750 от дата по ст. 12.6 КоАП РФ к административному наказанию в виде административного штрафа в размере сумма, не оплатил административный штраф в размере сумма в срок, предусмотренный действующим законода</w:t>
      </w:r>
      <w:r>
        <w:rPr>
          <w:sz w:val="27"/>
        </w:rPr>
        <w:t>тельством и КоАП РФ, то есть не позднее дата.</w:t>
      </w:r>
    </w:p>
    <w:p w:rsidR="006C1156">
      <w:pPr>
        <w:ind w:firstLine="708"/>
        <w:jc w:val="both"/>
      </w:pPr>
      <w:r>
        <w:rPr>
          <w:sz w:val="27"/>
        </w:rPr>
        <w:t xml:space="preserve">Действия (бездействие) Билык И.А.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</w:t>
      </w:r>
      <w:r>
        <w:rPr>
          <w:sz w:val="27"/>
        </w:rPr>
        <w:t>трафа в срок, предусмотренный настоящим Кодексом.</w:t>
      </w:r>
    </w:p>
    <w:p w:rsidR="006C1156">
      <w:pPr>
        <w:ind w:firstLine="708"/>
        <w:jc w:val="both"/>
      </w:pPr>
      <w:r>
        <w:rPr>
          <w:sz w:val="27"/>
        </w:rPr>
        <w:t>В судебном заседании Билык И.А.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</w:t>
      </w:r>
      <w:r>
        <w:rPr>
          <w:sz w:val="27"/>
        </w:rPr>
        <w:t xml:space="preserve">ативном правонарушении, пояснив, что забыл оплатить административный штраф. </w:t>
      </w:r>
    </w:p>
    <w:p w:rsidR="006C115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>
        <w:rPr>
          <w:sz w:val="27"/>
        </w:rP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6C1156">
      <w:pPr>
        <w:ind w:firstLine="708"/>
        <w:jc w:val="both"/>
      </w:pPr>
      <w:r>
        <w:rPr>
          <w:sz w:val="27"/>
        </w:rPr>
        <w:t>Часть 1 ст. 20.25 КоАП РФ предусматривает ответственность за неуплату административного штрафа в срок, предусмотрен</w:t>
      </w:r>
      <w:r>
        <w:rPr>
          <w:sz w:val="27"/>
        </w:rPr>
        <w:t xml:space="preserve">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</w:t>
      </w:r>
      <w:r>
        <w:rPr>
          <w:sz w:val="27"/>
        </w:rPr>
        <w:t>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C1156">
      <w:pPr>
        <w:ind w:firstLine="708"/>
        <w:jc w:val="both"/>
      </w:pPr>
      <w:r>
        <w:rPr>
          <w:sz w:val="27"/>
        </w:rPr>
        <w:t>Выслушав Билык И.А., исследовав письменные доказательства и фактические данные в совокупности, мировой судья приходит</w:t>
      </w:r>
      <w:r>
        <w:rPr>
          <w:sz w:val="27"/>
        </w:rPr>
        <w:t xml:space="preserve"> к выводу, что вина Билык И.А. во вменяемом ему правонарушении нашла свое подтверждение в судебном заседании следующими доказательствами: </w:t>
      </w:r>
    </w:p>
    <w:p w:rsidR="006C1156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229637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6C1156">
      <w:pPr>
        <w:ind w:firstLine="708"/>
        <w:jc w:val="both"/>
      </w:pPr>
      <w:r>
        <w:rPr>
          <w:sz w:val="27"/>
        </w:rPr>
        <w:t>- копией постановления по делу об админист</w:t>
      </w:r>
      <w:r>
        <w:rPr>
          <w:sz w:val="27"/>
        </w:rPr>
        <w:t>ративном правонарушении № 18810082230001042750 от дата в отношении Билык И.А. по ст. 12.6 КоАП РФ, вступившим в законную силу дата;</w:t>
      </w:r>
    </w:p>
    <w:p w:rsidR="006C1156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6C1156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6C1156">
      <w:pPr>
        <w:ind w:firstLine="708"/>
        <w:jc w:val="both"/>
      </w:pPr>
      <w:r>
        <w:rPr>
          <w:sz w:val="27"/>
        </w:rPr>
        <w:t xml:space="preserve">Письменные </w:t>
      </w:r>
      <w:r>
        <w:rPr>
          <w:sz w:val="27"/>
        </w:rPr>
        <w:t>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C1156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Билык И.А.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6C1156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</w:t>
      </w:r>
      <w:r>
        <w:rPr>
          <w:sz w:val="27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C115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полное приз</w:t>
      </w:r>
      <w:r>
        <w:rPr>
          <w:sz w:val="27"/>
        </w:rPr>
        <w:t>нание вины, наличие на иждивении двоих несовершеннолетних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</w:t>
      </w:r>
      <w:r>
        <w:rPr>
          <w:sz w:val="27"/>
        </w:rPr>
        <w:t xml:space="preserve"> личности Билык И.А., его имущественное положение, мировой судья считает возможным назначить Билык И.А. административное наказание в виде административного штрафа в двукратном</w:t>
      </w:r>
      <w:r>
        <w:rPr>
          <w:sz w:val="27"/>
        </w:rPr>
        <w:t xml:space="preserve"> размере суммы неуплаченного </w:t>
      </w:r>
      <w:r>
        <w:rPr>
          <w:sz w:val="27"/>
        </w:rPr>
        <w:t xml:space="preserve">административного штрафа, считая данное наказание </w:t>
      </w:r>
      <w:r>
        <w:rPr>
          <w:sz w:val="27"/>
        </w:rPr>
        <w:t>до</w:t>
      </w:r>
      <w:r>
        <w:rPr>
          <w:sz w:val="27"/>
        </w:rPr>
        <w:t>статочным</w:t>
      </w:r>
      <w:r>
        <w:rPr>
          <w:sz w:val="27"/>
        </w:rPr>
        <w:t xml:space="preserve"> для предупреждения совершения новых правонарушений. </w:t>
      </w:r>
    </w:p>
    <w:p w:rsidR="006C115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6C1156">
      <w:pPr>
        <w:ind w:firstLine="426"/>
        <w:jc w:val="center"/>
      </w:pPr>
      <w:r>
        <w:rPr>
          <w:b/>
          <w:sz w:val="27"/>
        </w:rPr>
        <w:t>ПОСТАНОВИЛ:</w:t>
      </w:r>
    </w:p>
    <w:p w:rsidR="006C1156">
      <w:pPr>
        <w:ind w:firstLine="708"/>
        <w:jc w:val="both"/>
      </w:pPr>
      <w:r>
        <w:rPr>
          <w:b/>
          <w:sz w:val="27"/>
        </w:rPr>
        <w:t>Билык Игоря Александровича</w:t>
      </w:r>
      <w:r>
        <w:rPr>
          <w:sz w:val="27"/>
        </w:rPr>
        <w:t xml:space="preserve"> признать виновным в совершении административного право</w:t>
      </w:r>
      <w:r>
        <w:rPr>
          <w:sz w:val="27"/>
        </w:rPr>
        <w:t>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6C115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6C1156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 xml:space="preserve">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6C1156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6C1156">
      <w:pPr>
        <w:ind w:firstLine="708"/>
        <w:jc w:val="both"/>
      </w:pPr>
      <w:r>
        <w:rPr>
          <w:sz w:val="27"/>
        </w:rPr>
        <w:t>ОГРН 1149102019164</w:t>
      </w:r>
    </w:p>
    <w:p w:rsidR="006C1156">
      <w:pPr>
        <w:ind w:firstLine="708"/>
        <w:jc w:val="both"/>
      </w:pPr>
      <w:r>
        <w:rPr>
          <w:sz w:val="27"/>
        </w:rPr>
        <w:t>Банковские реквизиты:</w:t>
      </w:r>
    </w:p>
    <w:p w:rsidR="006C115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6C115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6C1156">
      <w:pPr>
        <w:ind w:firstLine="708"/>
        <w:jc w:val="both"/>
      </w:pPr>
      <w:r>
        <w:rPr>
          <w:sz w:val="27"/>
        </w:rPr>
        <w:t xml:space="preserve">ИНН: телефон </w:t>
      </w:r>
    </w:p>
    <w:p w:rsidR="006C1156">
      <w:pPr>
        <w:ind w:firstLine="708"/>
        <w:jc w:val="both"/>
      </w:pPr>
      <w:r>
        <w:rPr>
          <w:sz w:val="27"/>
        </w:rPr>
        <w:t>КПП: 910201001</w:t>
      </w:r>
    </w:p>
    <w:p w:rsidR="006C1156">
      <w:pPr>
        <w:ind w:firstLine="708"/>
        <w:jc w:val="both"/>
      </w:pPr>
      <w:r>
        <w:rPr>
          <w:sz w:val="27"/>
        </w:rPr>
        <w:t>БИК: 013510002</w:t>
      </w:r>
    </w:p>
    <w:p w:rsidR="006C1156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C115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C1156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</w:t>
      </w:r>
      <w:r>
        <w:rPr>
          <w:sz w:val="27"/>
        </w:rPr>
        <w:t xml:space="preserve">дного реестра телефон </w:t>
      </w:r>
    </w:p>
    <w:p w:rsidR="006C1156">
      <w:pPr>
        <w:ind w:firstLine="708"/>
        <w:jc w:val="both"/>
      </w:pPr>
      <w:r>
        <w:rPr>
          <w:sz w:val="27"/>
        </w:rPr>
        <w:t>ОКТМО 35643000</w:t>
      </w:r>
    </w:p>
    <w:p w:rsidR="006C115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C1156">
      <w:pPr>
        <w:ind w:firstLine="708"/>
        <w:jc w:val="both"/>
      </w:pPr>
      <w:r>
        <w:rPr>
          <w:sz w:val="27"/>
        </w:rPr>
        <w:t>УИН 0410760300725000422420187</w:t>
      </w:r>
    </w:p>
    <w:p w:rsidR="006C115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6C1156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>
        <w:rPr>
          <w:sz w:val="27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1156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</w:t>
      </w:r>
      <w:r>
        <w:rPr>
          <w:sz w:val="27"/>
        </w:rPr>
        <w:t>32.2 Кодекса Российской Федерации об административных правонарушениях будет взыскана в принудительном порядке.</w:t>
      </w:r>
    </w:p>
    <w:p w:rsidR="006C1156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</w:t>
      </w:r>
      <w:r>
        <w:rPr>
          <w:sz w:val="27"/>
        </w:rPr>
        <w:t xml:space="preserve">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6C1156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6C115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56"/>
    <w:rsid w:val="006C1156"/>
    <w:rsid w:val="00F71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