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79BC">
      <w:pPr>
        <w:ind w:firstLine="708"/>
        <w:jc w:val="right"/>
      </w:pPr>
      <w:r>
        <w:rPr>
          <w:sz w:val="28"/>
        </w:rPr>
        <w:t>Дело № 5-72-44/2023</w:t>
      </w:r>
    </w:p>
    <w:p w:rsidR="009379B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379B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379B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379BC">
      <w:pPr>
        <w:spacing w:after="160"/>
        <w:ind w:firstLine="708"/>
        <w:jc w:val="both"/>
      </w:pPr>
      <w:r>
        <w:rPr>
          <w:sz w:val="28"/>
        </w:rPr>
        <w:t xml:space="preserve">02 февраля 2023 года                                                                      </w:t>
      </w:r>
      <w:r>
        <w:rPr>
          <w:sz w:val="28"/>
        </w:rPr>
        <w:t xml:space="preserve"> г. Саки</w:t>
      </w:r>
    </w:p>
    <w:p w:rsidR="009379B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9379BC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Вензель Н.Н., </w:t>
      </w:r>
    </w:p>
    <w:p w:rsidR="009379B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</w:t>
      </w:r>
    </w:p>
    <w:p w:rsidR="009379BC">
      <w:pPr>
        <w:ind w:firstLine="708"/>
        <w:jc w:val="both"/>
      </w:pPr>
      <w:r>
        <w:rPr>
          <w:b/>
          <w:sz w:val="28"/>
        </w:rPr>
        <w:t>Вензель Николая Николаевича</w:t>
      </w:r>
      <w:r>
        <w:rPr>
          <w:sz w:val="28"/>
        </w:rPr>
        <w:t>, паспортные данные, гражданина Российской Федерации, (паспортные данные), получившего средне-специальное образование, холостого, несовершеннолетних детей не имеющего, не работающего,</w:t>
      </w:r>
      <w:r>
        <w:rPr>
          <w:sz w:val="28"/>
        </w:rPr>
        <w:t xml:space="preserve">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9379BC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</w:t>
      </w:r>
      <w:r>
        <w:rPr>
          <w:sz w:val="28"/>
        </w:rPr>
        <w:t xml:space="preserve">ой Федерации об административных правонарушениях, </w:t>
      </w:r>
    </w:p>
    <w:p w:rsidR="009379BC">
      <w:pPr>
        <w:spacing w:after="160"/>
        <w:jc w:val="center"/>
      </w:pPr>
      <w:r>
        <w:rPr>
          <w:b/>
          <w:sz w:val="28"/>
        </w:rPr>
        <w:t>УСТАНОВИЛ:</w:t>
      </w:r>
    </w:p>
    <w:p w:rsidR="009379BC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3749/23/82020 от дата было установлено, что гражданин Вензель Н.Н. в установленный ч. 1 ст. 32.2 Ко</w:t>
      </w:r>
      <w:r>
        <w:rPr>
          <w:sz w:val="28"/>
        </w:rPr>
        <w:t xml:space="preserve">АП РФ 60-дневный срок - до дата (включительно) не уплатил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</w:t>
      </w:r>
      <w:r>
        <w:rPr>
          <w:sz w:val="28"/>
        </w:rPr>
        <w:t xml:space="preserve"> от дата по делу об административном правонарушении № 5-72-496/2023 по ст. 6.8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</w:t>
      </w:r>
      <w:r>
        <w:rPr>
          <w:sz w:val="28"/>
        </w:rPr>
        <w:t>астоящим Кодексом.</w:t>
      </w:r>
    </w:p>
    <w:p w:rsidR="009379BC">
      <w:pPr>
        <w:ind w:firstLine="708"/>
        <w:jc w:val="both"/>
      </w:pPr>
      <w:r>
        <w:rPr>
          <w:sz w:val="28"/>
        </w:rPr>
        <w:t>В судебном заседании Вензель Н.Н.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</w:t>
      </w:r>
      <w:r>
        <w:rPr>
          <w:sz w:val="28"/>
        </w:rPr>
        <w:t xml:space="preserve">ил, что штраф не оплатил, поскольку не было денежных средств. С заявлением о предоставлении отсрочки либо рассрочки уплаты штрафа не обращался. </w:t>
      </w:r>
    </w:p>
    <w:p w:rsidR="009379BC">
      <w:pPr>
        <w:ind w:firstLine="708"/>
        <w:jc w:val="both"/>
      </w:pPr>
      <w:r>
        <w:rPr>
          <w:sz w:val="28"/>
        </w:rPr>
        <w:t>Выслушав пояснения Вензель Н.Н., исследовав письменные доказательства и фактические данные в совокупности, миро</w:t>
      </w:r>
      <w:r>
        <w:rPr>
          <w:sz w:val="28"/>
        </w:rPr>
        <w:t xml:space="preserve">вой судья приходит к выводу, что вина Вензель Н.Н.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9379B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37/23/82020-АП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379BC">
      <w:pPr>
        <w:ind w:firstLine="708"/>
        <w:jc w:val="both"/>
      </w:pPr>
      <w:r>
        <w:rPr>
          <w:sz w:val="28"/>
        </w:rPr>
        <w:t>- копи</w:t>
      </w:r>
      <w:r>
        <w:rPr>
          <w:sz w:val="28"/>
        </w:rPr>
        <w:t xml:space="preserve">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5-72-496/2022 по ст. 6.8 КоАП РФ, вступившим в законн</w:t>
      </w:r>
      <w:r>
        <w:rPr>
          <w:sz w:val="28"/>
        </w:rPr>
        <w:t>ую силу дата;</w:t>
      </w:r>
    </w:p>
    <w:p w:rsidR="009379BC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России по Республике Крым и адрес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3749/23/82020-ИП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379BC">
      <w:pPr>
        <w:ind w:firstLine="708"/>
        <w:jc w:val="both"/>
      </w:pPr>
      <w:r>
        <w:rPr>
          <w:sz w:val="28"/>
        </w:rPr>
        <w:t xml:space="preserve">Указанные выше доказательства получены </w:t>
      </w:r>
      <w:r>
        <w:rPr>
          <w:sz w:val="28"/>
        </w:rPr>
        <w:t>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</w:t>
      </w:r>
      <w:r>
        <w:rPr>
          <w:sz w:val="28"/>
        </w:rPr>
        <w:t>м лицом. При этом в протоколе отражены все имеющие значение для дела обстоятельства.</w:t>
      </w:r>
    </w:p>
    <w:p w:rsidR="009379B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379B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</w:t>
      </w:r>
      <w:r>
        <w:rPr>
          <w:sz w:val="28"/>
        </w:rPr>
        <w:t>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 xml:space="preserve">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</w:t>
      </w:r>
      <w:r>
        <w:rPr>
          <w:sz w:val="28"/>
        </w:rPr>
        <w:t>истративных правонарушениях.</w:t>
      </w:r>
    </w:p>
    <w:p w:rsidR="009379B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</w:t>
      </w:r>
      <w:r>
        <w:rPr>
          <w:sz w:val="28"/>
        </w:rPr>
        <w:t xml:space="preserve">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</w:t>
      </w:r>
      <w:r>
        <w:rPr>
          <w:sz w:val="28"/>
        </w:rPr>
        <w:t>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</w:t>
      </w:r>
      <w:r>
        <w:rPr>
          <w:sz w:val="28"/>
        </w:rPr>
        <w:t>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</w:t>
      </w:r>
      <w:r>
        <w:rPr>
          <w:sz w:val="28"/>
        </w:rPr>
        <w:t>об административном правонарушении, либо уполномоченное лицо к</w:t>
      </w:r>
      <w:r>
        <w:rPr>
          <w:sz w:val="28"/>
        </w:rPr>
        <w:t xml:space="preserve">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9379B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</w:t>
      </w:r>
      <w:r>
        <w:rPr>
          <w:sz w:val="28"/>
        </w:rPr>
        <w:t>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</w:t>
      </w:r>
      <w:r>
        <w:rPr>
          <w:sz w:val="28"/>
        </w:rPr>
        <w:t xml:space="preserve">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>х правонарушениях.</w:t>
      </w:r>
    </w:p>
    <w:p w:rsidR="009379B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</w:t>
      </w:r>
      <w:r>
        <w:rPr>
          <w:sz w:val="28"/>
        </w:rPr>
        <w:t xml:space="preserve">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</w:t>
      </w:r>
      <w:r>
        <w:rPr>
          <w:sz w:val="28"/>
        </w:rPr>
        <w:t>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</w:t>
      </w:r>
      <w:r>
        <w:rPr>
          <w:sz w:val="28"/>
        </w:rPr>
        <w:t>ь.</w:t>
      </w:r>
    </w:p>
    <w:p w:rsidR="009379BC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</w:t>
      </w:r>
      <w:r>
        <w:rPr>
          <w:sz w:val="28"/>
        </w:rPr>
        <w:t xml:space="preserve">ица. </w:t>
      </w:r>
    </w:p>
    <w:p w:rsidR="009379BC">
      <w:pPr>
        <w:ind w:firstLine="708"/>
        <w:jc w:val="both"/>
      </w:pPr>
      <w:r>
        <w:rPr>
          <w:sz w:val="28"/>
        </w:rPr>
        <w:t xml:space="preserve">Действия (бездействие) Вензель Н.Н.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379B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79BC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9379BC">
      <w:pPr>
        <w:ind w:firstLine="708"/>
        <w:jc w:val="both"/>
      </w:pPr>
      <w:r>
        <w:rPr>
          <w:sz w:val="28"/>
        </w:rPr>
        <w:t>Принимая во в</w:t>
      </w:r>
      <w:r>
        <w:rPr>
          <w:sz w:val="28"/>
        </w:rPr>
        <w:t>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</w:t>
      </w:r>
      <w:r>
        <w:rPr>
          <w:sz w:val="28"/>
        </w:rPr>
        <w:t xml:space="preserve">венности,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Вензель Н.Н., имущественное положение лица, привлекаемого к административной ответственности, мировой судья считает необходимым назначить Вензель Н.Н. административное наказание в виде обязательных работ в пределе санкц</w:t>
      </w:r>
      <w:r>
        <w:rPr>
          <w:sz w:val="28"/>
        </w:rPr>
        <w:t xml:space="preserve">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9379B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E81575">
      <w:pPr>
        <w:ind w:firstLine="708"/>
        <w:jc w:val="both"/>
      </w:pPr>
    </w:p>
    <w:p w:rsidR="009379B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81575">
      <w:pPr>
        <w:ind w:firstLine="426"/>
        <w:jc w:val="center"/>
      </w:pPr>
    </w:p>
    <w:p w:rsidR="009379BC">
      <w:pPr>
        <w:ind w:firstLine="708"/>
        <w:jc w:val="both"/>
      </w:pPr>
      <w:r>
        <w:rPr>
          <w:b/>
          <w:sz w:val="28"/>
        </w:rPr>
        <w:t>Вензель Николая Николаевича</w:t>
      </w:r>
      <w:r>
        <w:rPr>
          <w:sz w:val="28"/>
        </w:rPr>
        <w:t xml:space="preserve"> признать виновны</w:t>
      </w:r>
      <w:r>
        <w:rPr>
          <w:sz w:val="28"/>
        </w:rPr>
        <w:t>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25 (двадцать пять) часов.</w:t>
      </w:r>
    </w:p>
    <w:p w:rsidR="009379BC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</w:t>
      </w:r>
      <w:r>
        <w:rPr>
          <w:sz w:val="28"/>
        </w:rPr>
        <w:t>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</w:t>
      </w:r>
      <w:r>
        <w:rPr>
          <w:sz w:val="28"/>
        </w:rPr>
        <w:t xml:space="preserve">идесяти тысяч до сумма прописью или административный арест на срок до пятнадцати суток. </w:t>
      </w:r>
    </w:p>
    <w:p w:rsidR="009379B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</w:t>
      </w:r>
      <w:r>
        <w:rPr>
          <w:sz w:val="28"/>
        </w:rPr>
        <w:t xml:space="preserve">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81575">
      <w:pPr>
        <w:ind w:firstLine="708"/>
        <w:jc w:val="both"/>
        <w:rPr>
          <w:sz w:val="28"/>
        </w:rPr>
      </w:pPr>
    </w:p>
    <w:p w:rsidR="009379B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9379B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BC"/>
    <w:rsid w:val="009379BC"/>
    <w:rsid w:val="00E815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