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3731" w:rsidP="00EC6CC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5-72-50/2023</w:t>
      </w:r>
    </w:p>
    <w:p w:rsidR="00573731">
      <w:pPr>
        <w:ind w:firstLine="720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EC6CC7">
      <w:pPr>
        <w:ind w:firstLine="720"/>
        <w:jc w:val="right"/>
      </w:pPr>
    </w:p>
    <w:p w:rsidR="00573731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C6CC7" w:rsidRPr="00EC6CC7" w:rsidP="00EC6CC7"/>
    <w:p w:rsidR="00573731">
      <w:pPr>
        <w:ind w:firstLine="708"/>
        <w:jc w:val="both"/>
      </w:pPr>
      <w:r>
        <w:rPr>
          <w:sz w:val="27"/>
        </w:rPr>
        <w:t xml:space="preserve">28 февраля 2023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573731" w:rsidP="00EC6CC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573731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Местной религиозной организации мусульман «ОРАЗ»</w:t>
      </w:r>
      <w:r>
        <w:rPr>
          <w:sz w:val="27"/>
        </w:rPr>
        <w:t xml:space="preserve"> духовного управления мусульман Республики Крым и города Севастополь (Таврический </w:t>
      </w:r>
      <w:r>
        <w:rPr>
          <w:sz w:val="27"/>
        </w:rPr>
        <w:t>Муфтият</w:t>
      </w:r>
      <w:r>
        <w:rPr>
          <w:sz w:val="27"/>
        </w:rPr>
        <w:t xml:space="preserve">) </w:t>
      </w:r>
    </w:p>
    <w:p w:rsidR="00573731">
      <w:pPr>
        <w:ind w:left="4248"/>
        <w:jc w:val="both"/>
      </w:pPr>
      <w:r>
        <w:rPr>
          <w:b/>
          <w:sz w:val="27"/>
        </w:rPr>
        <w:t>Аблякимова</w:t>
      </w:r>
      <w:r>
        <w:rPr>
          <w:b/>
          <w:sz w:val="27"/>
        </w:rPr>
        <w:t xml:space="preserve"> </w:t>
      </w:r>
      <w:r>
        <w:rPr>
          <w:b/>
          <w:sz w:val="27"/>
        </w:rPr>
        <w:t>Зинура</w:t>
      </w:r>
      <w:r>
        <w:rPr>
          <w:b/>
          <w:sz w:val="27"/>
        </w:rPr>
        <w:t xml:space="preserve"> </w:t>
      </w:r>
      <w:r>
        <w:rPr>
          <w:b/>
          <w:sz w:val="27"/>
        </w:rPr>
        <w:t>Шемшетдиновича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</w:t>
      </w:r>
      <w:r>
        <w:rPr>
          <w:sz w:val="27"/>
        </w:rPr>
        <w:t>данныеадрес</w:t>
      </w:r>
      <w:r>
        <w:rPr>
          <w:sz w:val="27"/>
        </w:rPr>
        <w:t xml:space="preserve"> Киргизской СССР, гражданина Российской Федерации (паспортные данные, выдан Отделом по вопросам миграции МО </w:t>
      </w:r>
      <w:r>
        <w:rPr>
          <w:sz w:val="27"/>
        </w:rPr>
        <w:t>МВД России «</w:t>
      </w:r>
      <w:r>
        <w:rPr>
          <w:sz w:val="27"/>
        </w:rPr>
        <w:t>Сакский</w:t>
      </w:r>
      <w:r>
        <w:rPr>
          <w:sz w:val="27"/>
        </w:rPr>
        <w:t>» дата, код подразделения 910-025), ранее не привлекаемого к административной ответственности, проживающего по адресу: адрес,</w:t>
      </w:r>
    </w:p>
    <w:p w:rsidR="00573731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ст. 15.5 Кодекса Россий</w:t>
      </w:r>
      <w:r>
        <w:rPr>
          <w:sz w:val="27"/>
        </w:rPr>
        <w:t xml:space="preserve">ской Федерации об административных правонарушениях, </w:t>
      </w:r>
    </w:p>
    <w:p w:rsidR="00573731" w:rsidP="00EC6CC7">
      <w:pPr>
        <w:jc w:val="center"/>
      </w:pPr>
      <w:r>
        <w:rPr>
          <w:b/>
          <w:sz w:val="27"/>
        </w:rPr>
        <w:t>УСТАНОВИЛ:</w:t>
      </w:r>
    </w:p>
    <w:p w:rsidR="00573731">
      <w:pPr>
        <w:ind w:firstLine="708"/>
        <w:jc w:val="both"/>
      </w:pPr>
      <w:r>
        <w:rPr>
          <w:sz w:val="27"/>
        </w:rPr>
        <w:t>Аблякимов</w:t>
      </w:r>
      <w:r>
        <w:rPr>
          <w:sz w:val="27"/>
        </w:rPr>
        <w:t xml:space="preserve"> З.Ш. </w:t>
      </w:r>
      <w:r>
        <w:rPr>
          <w:sz w:val="27"/>
        </w:rPr>
        <w:t>дата</w:t>
      </w:r>
      <w:r>
        <w:rPr>
          <w:sz w:val="27"/>
        </w:rPr>
        <w:t xml:space="preserve"> являясь председателем Местной религиозной организации мусульман «ОРАЗ» духовного управления мусульман Республики Крым и города Севастополь (Таврический </w:t>
      </w:r>
      <w:r>
        <w:rPr>
          <w:sz w:val="27"/>
        </w:rPr>
        <w:t>Муфтият</w:t>
      </w:r>
      <w:r>
        <w:rPr>
          <w:sz w:val="27"/>
        </w:rPr>
        <w:t>), расположен</w:t>
      </w:r>
      <w:r>
        <w:rPr>
          <w:sz w:val="27"/>
        </w:rPr>
        <w:t>ного по адресу: адрес, в нарушение ч. ч. 1, 3 ст. 289 Налогового кодекса РФ, не обеспечил своевременно представление налоговой декларации (налогового расчета авансового платежа) по налогу на прибыль организаций за 12 месяцев дата в установленный срок в Меж</w:t>
      </w:r>
      <w:r>
        <w:rPr>
          <w:sz w:val="27"/>
        </w:rPr>
        <w:t xml:space="preserve">районную ИФНС России № 6 по Республике Крым, предельный срок предоставления которой не позднее дата (включительно). Фактически налоговая декларация по налогу на прибыль организаций за 12 месяцев дата была предоставлена дата (рег. № 1452478028), то есть по </w:t>
      </w:r>
      <w:r>
        <w:rPr>
          <w:sz w:val="27"/>
        </w:rPr>
        <w:t>истечению установленного законодательством срока.</w:t>
      </w:r>
    </w:p>
    <w:p w:rsidR="00573731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Аблякимов</w:t>
      </w:r>
      <w:r>
        <w:rPr>
          <w:sz w:val="27"/>
        </w:rPr>
        <w:t xml:space="preserve"> З.Ш.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почтовым уведомлени</w:t>
      </w:r>
      <w:r>
        <w:rPr>
          <w:sz w:val="27"/>
        </w:rPr>
        <w:t xml:space="preserve">ем о вручении судебной корреспонденции, имеющегося в материалах дела об административном правонарушении. О причинах своей неявки суду не сообщил. Ходатайств об отложении дела в суд не предоставил. </w:t>
      </w:r>
    </w:p>
    <w:p w:rsidR="00573731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</w:t>
      </w:r>
      <w:r>
        <w:rPr>
          <w:sz w:val="27"/>
        </w:rPr>
        <w:t>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</w:t>
      </w:r>
      <w:r>
        <w:rPr>
          <w:sz w:val="27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73731">
      <w:pPr>
        <w:ind w:firstLine="708"/>
        <w:jc w:val="both"/>
      </w:pPr>
      <w:r>
        <w:rPr>
          <w:sz w:val="27"/>
        </w:rPr>
        <w:t>Руководствуясь положением</w:t>
      </w:r>
      <w:r>
        <w:rPr>
          <w:sz w:val="27"/>
        </w:rPr>
        <w:t xml:space="preserve"> ст. 25.1 КоАП РФ, принимая во внимание, что должностное лицо </w:t>
      </w:r>
      <w:r>
        <w:rPr>
          <w:sz w:val="27"/>
        </w:rPr>
        <w:t>Аблякимов</w:t>
      </w:r>
      <w:r>
        <w:rPr>
          <w:sz w:val="27"/>
        </w:rPr>
        <w:t xml:space="preserve"> З.Ш.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</w:t>
      </w:r>
      <w:r>
        <w:rPr>
          <w:sz w:val="27"/>
        </w:rPr>
        <w:t xml:space="preserve">рассмотреть дело об административном правонарушение в отсутствие должностного лица </w:t>
      </w:r>
      <w:r>
        <w:rPr>
          <w:sz w:val="27"/>
        </w:rPr>
        <w:t>Аблякимова</w:t>
      </w:r>
      <w:r>
        <w:rPr>
          <w:sz w:val="27"/>
        </w:rPr>
        <w:t xml:space="preserve"> З.Ш.</w:t>
      </w:r>
    </w:p>
    <w:p w:rsidR="00573731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Аблякимова</w:t>
      </w:r>
      <w:r>
        <w:rPr>
          <w:sz w:val="27"/>
        </w:rPr>
        <w:t xml:space="preserve"> З.Ш. состава правонарушения, предусмотренного ст.</w:t>
      </w:r>
      <w:r>
        <w:rPr>
          <w:sz w:val="27"/>
        </w:rPr>
        <w:t xml:space="preserve"> 15.5 КоАП РФ, исходя из следующего.</w:t>
      </w:r>
    </w:p>
    <w:p w:rsidR="00573731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rPr>
          <w:sz w:val="27"/>
        </w:rPr>
        <w:t>оссийской Федерации об административных правонарушениях установлена административная ответственность.</w:t>
      </w:r>
    </w:p>
    <w:p w:rsidR="00573731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</w:t>
      </w:r>
      <w:r>
        <w:rPr>
          <w:sz w:val="27"/>
        </w:rPr>
        <w:t>ции (расчета по страховым взносам) в налоговый орган по месту учета.</w:t>
      </w:r>
    </w:p>
    <w:p w:rsidR="00573731">
      <w:pPr>
        <w:ind w:firstLine="708"/>
        <w:jc w:val="both"/>
      </w:pPr>
      <w:r>
        <w:rPr>
          <w:sz w:val="27"/>
        </w:rPr>
        <w:t>В силу ч. 1 ст.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</w:t>
      </w:r>
      <w:r>
        <w:rPr>
          <w:sz w:val="27"/>
        </w:rPr>
        <w:t xml:space="preserve"> налога обязаны по истечении каждого </w:t>
      </w:r>
      <w:hyperlink r:id="rId4" w:anchor="dst102672" w:history="1">
        <w:r>
          <w:rPr>
            <w:color w:val="0000FF"/>
            <w:sz w:val="27"/>
            <w:u w:val="single"/>
          </w:rPr>
          <w:t>отчетного</w:t>
        </w:r>
      </w:hyperlink>
      <w:r>
        <w:rPr>
          <w:sz w:val="27"/>
        </w:rPr>
        <w:t xml:space="preserve"> и </w:t>
      </w:r>
      <w:hyperlink r:id="rId4" w:anchor="dst102671" w:history="1">
        <w:r>
          <w:rPr>
            <w:color w:val="0000FF"/>
            <w:sz w:val="27"/>
            <w:u w:val="single"/>
          </w:rPr>
          <w:t>налогового</w:t>
        </w:r>
      </w:hyperlink>
      <w:r>
        <w:rPr>
          <w:sz w:val="27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rPr>
          <w:sz w:val="27"/>
        </w:rPr>
        <w:t xml:space="preserve"> дек</w:t>
      </w:r>
      <w:r>
        <w:rPr>
          <w:sz w:val="27"/>
        </w:rPr>
        <w:t>ларации в порядке, определенном настоящей статьей.</w:t>
      </w:r>
    </w:p>
    <w:p w:rsidR="00573731">
      <w:pPr>
        <w:ind w:firstLine="708"/>
        <w:jc w:val="both"/>
      </w:pPr>
      <w:r>
        <w:rPr>
          <w:sz w:val="27"/>
        </w:rPr>
        <w:t>В соответствии с ч.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</w:t>
      </w:r>
      <w:r>
        <w:rPr>
          <w:sz w:val="27"/>
        </w:rPr>
        <w:t xml:space="preserve">го </w:t>
      </w:r>
      <w:hyperlink r:id="rId5" w:anchor="dst102672" w:history="1">
        <w:r>
          <w:rPr>
            <w:color w:val="0000FF"/>
            <w:sz w:val="27"/>
            <w:u w:val="single"/>
          </w:rPr>
          <w:t>отчетного периода</w:t>
        </w:r>
      </w:hyperlink>
      <w:r>
        <w:rPr>
          <w:sz w:val="27"/>
        </w:rPr>
        <w:t>. Налогоплательщики, исчисляющие суммы ежемесячных авансовых платежей по фактически полученной прибыли, предс</w:t>
      </w:r>
      <w:r>
        <w:rPr>
          <w:sz w:val="27"/>
        </w:rPr>
        <w:t xml:space="preserve">тавляют налоговые декларации в </w:t>
      </w:r>
      <w:hyperlink r:id="rId6" w:anchor="dst102697" w:history="1">
        <w:r>
          <w:rPr>
            <w:color w:val="0000FF"/>
            <w:sz w:val="27"/>
            <w:u w:val="single"/>
          </w:rPr>
          <w:t>сроки</w:t>
        </w:r>
      </w:hyperlink>
      <w:r>
        <w:rPr>
          <w:sz w:val="27"/>
        </w:rPr>
        <w:t>, установленные для уплаты авансовых платежей.</w:t>
      </w:r>
    </w:p>
    <w:p w:rsidR="00573731">
      <w:pPr>
        <w:ind w:firstLine="708"/>
        <w:jc w:val="both"/>
      </w:pPr>
      <w:r>
        <w:rPr>
          <w:sz w:val="27"/>
        </w:rPr>
        <w:t>Согласно протоколу об административном правона</w:t>
      </w:r>
      <w:r>
        <w:rPr>
          <w:sz w:val="27"/>
        </w:rPr>
        <w:t xml:space="preserve">рушении № 911023030000495 от дата, он был составлен в отношении должностного лица </w:t>
      </w:r>
      <w:r>
        <w:rPr>
          <w:sz w:val="27"/>
        </w:rPr>
        <w:t>Аблякимова</w:t>
      </w:r>
      <w:r>
        <w:rPr>
          <w:sz w:val="27"/>
        </w:rPr>
        <w:t xml:space="preserve"> З.Ш. за то, что он, </w:t>
      </w:r>
      <w:r>
        <w:rPr>
          <w:sz w:val="27"/>
        </w:rPr>
        <w:t>дата</w:t>
      </w:r>
      <w:r>
        <w:rPr>
          <w:sz w:val="27"/>
        </w:rPr>
        <w:t xml:space="preserve"> являясь председателем Местной религиозной организации мусульман «ОРАЗ» духовного управления мусульман Республики </w:t>
      </w:r>
      <w:r>
        <w:rPr>
          <w:sz w:val="27"/>
        </w:rPr>
        <w:t>Крым и города Севастополь</w:t>
      </w:r>
      <w:r>
        <w:rPr>
          <w:sz w:val="27"/>
        </w:rPr>
        <w:t xml:space="preserve"> (Таврический </w:t>
      </w:r>
      <w:r>
        <w:rPr>
          <w:sz w:val="27"/>
        </w:rPr>
        <w:t>Муфтият</w:t>
      </w:r>
      <w:r>
        <w:rPr>
          <w:sz w:val="27"/>
        </w:rPr>
        <w:t xml:space="preserve">), расположенного по адресу: адрес, в нарушение ч. ч. 1, 3 ст. 289 Налогового кодекса РФ, не обеспечил своевременно представление налоговой </w:t>
      </w:r>
      <w:r>
        <w:rPr>
          <w:sz w:val="27"/>
        </w:rPr>
        <w:t>декларации (налогового расчета авансового платежа) по налогу на прибыль организаций за 12 месяц</w:t>
      </w:r>
      <w:r>
        <w:rPr>
          <w:sz w:val="27"/>
        </w:rPr>
        <w:t>ев дата в установленный срок в Межрайонную ИФНС России № 6 по Республике Крым, предельный срок предоставления которой не позднее дата (включительно).</w:t>
      </w:r>
      <w:r>
        <w:rPr>
          <w:sz w:val="27"/>
        </w:rPr>
        <w:t xml:space="preserve"> Фактически налоговая декларация по налогу на прибыль организаций за 12 месяцев дата была предоставлена дат</w:t>
      </w:r>
      <w:r>
        <w:rPr>
          <w:sz w:val="27"/>
        </w:rPr>
        <w:t xml:space="preserve">а (рег. № 1452478028), то есть по истечению установленного законодательством срока. </w:t>
      </w:r>
    </w:p>
    <w:p w:rsidR="00573731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</w:t>
      </w:r>
      <w:r>
        <w:rPr>
          <w:sz w:val="27"/>
        </w:rPr>
        <w:t>говой декларации (налогового расчета авансового платежа) по налогу на прибыль организаций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</w:t>
      </w:r>
      <w:r>
        <w:rPr>
          <w:sz w:val="27"/>
        </w:rPr>
        <w:t xml:space="preserve">оторым </w:t>
      </w:r>
      <w:r>
        <w:rPr>
          <w:sz w:val="27"/>
        </w:rPr>
        <w:t>Аблякимов</w:t>
      </w:r>
      <w:r>
        <w:rPr>
          <w:sz w:val="27"/>
        </w:rPr>
        <w:t xml:space="preserve"> З.Ш. является председателем Местной религиозной</w:t>
      </w:r>
      <w:r>
        <w:rPr>
          <w:sz w:val="27"/>
        </w:rPr>
        <w:t xml:space="preserve"> организации мусульман «ОРАЗ» духовного управления мусульман Республики Крым и города Севастополь (Таврический </w:t>
      </w:r>
      <w:r>
        <w:rPr>
          <w:sz w:val="27"/>
        </w:rPr>
        <w:t>Муфтият</w:t>
      </w:r>
      <w:r>
        <w:rPr>
          <w:sz w:val="27"/>
        </w:rPr>
        <w:t>), расположенного по адресу: адрес.</w:t>
      </w:r>
    </w:p>
    <w:p w:rsidR="00573731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Аблякимова</w:t>
      </w:r>
      <w:r>
        <w:rPr>
          <w:sz w:val="27"/>
        </w:rPr>
        <w:t xml:space="preserve"> З.Ш.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</w:t>
      </w:r>
      <w:r>
        <w:rPr>
          <w:sz w:val="27"/>
        </w:rPr>
        <w:t xml:space="preserve">11023030000495 </w:t>
      </w:r>
      <w:r>
        <w:rPr>
          <w:sz w:val="27"/>
        </w:rPr>
        <w:t>от</w:t>
      </w:r>
      <w:r>
        <w:rPr>
          <w:sz w:val="27"/>
        </w:rPr>
        <w:t xml:space="preserve"> дата; </w:t>
      </w:r>
      <w:r>
        <w:rPr>
          <w:sz w:val="27"/>
        </w:rPr>
        <w:t xml:space="preserve">копией выписки из ЕГРЮЛ по состоянию на дата, содержащей сведения о юридическом лице Местной религиозной организации мусульман «ОРАЗ» духовного управления мусульман Республики Крым и города Севастополь (Таврический </w:t>
      </w:r>
      <w:r>
        <w:rPr>
          <w:sz w:val="27"/>
        </w:rPr>
        <w:t>Муфтият</w:t>
      </w:r>
      <w:r>
        <w:rPr>
          <w:sz w:val="27"/>
        </w:rPr>
        <w:t>) (ОГРН 12</w:t>
      </w:r>
      <w:r>
        <w:rPr>
          <w:sz w:val="27"/>
        </w:rPr>
        <w:t>19100008710, ИНН телефон, КПП 911001001); копией квитанции о приеме налоговой декларации (расчета) бухгалтерской (финансовой) отчетности в электронном виде от дата, рег. № 1452478028;</w:t>
      </w:r>
      <w:r>
        <w:rPr>
          <w:sz w:val="27"/>
        </w:rPr>
        <w:t xml:space="preserve"> копией квитанции о приеме электронного документа № 2040 </w:t>
      </w:r>
      <w:r>
        <w:rPr>
          <w:sz w:val="27"/>
        </w:rPr>
        <w:t>от</w:t>
      </w:r>
      <w:r>
        <w:rPr>
          <w:sz w:val="27"/>
        </w:rPr>
        <w:t xml:space="preserve"> дата; интерне</w:t>
      </w:r>
      <w:r>
        <w:rPr>
          <w:sz w:val="27"/>
        </w:rPr>
        <w:t>т-обращение.</w:t>
      </w:r>
    </w:p>
    <w:p w:rsidR="00573731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Аблякимова</w:t>
      </w:r>
      <w:r>
        <w:rPr>
          <w:sz w:val="27"/>
        </w:rPr>
        <w:t xml:space="preserve"> З.Ш.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</w:t>
      </w:r>
      <w:r>
        <w:rPr>
          <w:sz w:val="27"/>
        </w:rPr>
        <w:t>ларации (налогового расчета авансового платежа) по налогу на прибыль организаций в налоговый орган по месту учета.</w:t>
      </w:r>
    </w:p>
    <w:p w:rsidR="00573731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</w:t>
      </w:r>
      <w:r>
        <w:rPr>
          <w:sz w:val="27"/>
        </w:rP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73731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</w:t>
      </w:r>
      <w:r>
        <w:rPr>
          <w:sz w:val="27"/>
        </w:rPr>
        <w:t xml:space="preserve">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Аблякимова</w:t>
      </w:r>
      <w:r>
        <w:rPr>
          <w:sz w:val="27"/>
        </w:rPr>
        <w:t xml:space="preserve"> З.Ш., который, согласно данным материала дела, ранее не привлекался к административной ответственности за нарушение законодательства </w:t>
      </w:r>
      <w:r>
        <w:rPr>
          <w:sz w:val="27"/>
        </w:rPr>
        <w:t>в области налогов</w:t>
      </w:r>
      <w:r>
        <w:rPr>
          <w:sz w:val="27"/>
        </w:rPr>
        <w:t xml:space="preserve"> и сборов, его имущественное положение, мировой судья пришел к выводу о возможности назначить ему административное наказание в виде предупреждения.</w:t>
      </w:r>
    </w:p>
    <w:p w:rsidR="0057373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573731" w:rsidP="00EC6CC7">
      <w:pPr>
        <w:jc w:val="center"/>
      </w:pPr>
      <w:r>
        <w:rPr>
          <w:b/>
          <w:sz w:val="27"/>
        </w:rPr>
        <w:t>ПОСТАНОВИЛ:</w:t>
      </w:r>
    </w:p>
    <w:p w:rsidR="00573731">
      <w:pPr>
        <w:ind w:firstLine="708"/>
        <w:jc w:val="both"/>
      </w:pPr>
      <w:r>
        <w:rPr>
          <w:sz w:val="27"/>
        </w:rPr>
        <w:t>Дол</w:t>
      </w:r>
      <w:r>
        <w:rPr>
          <w:sz w:val="27"/>
        </w:rPr>
        <w:t xml:space="preserve">жностное лицо – председателя Местной религиозной организации мусульман «ОРАЗ» духовного управления мусульман Республики Крым и города Севастополь (Таврический </w:t>
      </w:r>
      <w:r>
        <w:rPr>
          <w:sz w:val="27"/>
        </w:rPr>
        <w:t>Муфтият</w:t>
      </w:r>
      <w:r>
        <w:rPr>
          <w:sz w:val="27"/>
        </w:rPr>
        <w:t xml:space="preserve">) </w:t>
      </w:r>
      <w:r>
        <w:rPr>
          <w:sz w:val="27"/>
        </w:rPr>
        <w:t>Аблякимова</w:t>
      </w:r>
      <w:r>
        <w:rPr>
          <w:sz w:val="27"/>
        </w:rPr>
        <w:t xml:space="preserve"> </w:t>
      </w:r>
      <w:r>
        <w:rPr>
          <w:sz w:val="27"/>
        </w:rPr>
        <w:t>Зинура</w:t>
      </w:r>
      <w:r>
        <w:rPr>
          <w:sz w:val="27"/>
        </w:rPr>
        <w:t xml:space="preserve"> </w:t>
      </w:r>
      <w:r>
        <w:rPr>
          <w:sz w:val="27"/>
        </w:rPr>
        <w:t>Шемшетдиновича</w:t>
      </w:r>
      <w:r>
        <w:rPr>
          <w:sz w:val="27"/>
        </w:rPr>
        <w:t xml:space="preserve"> признать виновным в совершении административного правон</w:t>
      </w:r>
      <w:r>
        <w:rPr>
          <w:sz w:val="27"/>
        </w:rPr>
        <w:t xml:space="preserve">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573731" w:rsidP="00EC6CC7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C6CC7">
      <w:pPr>
        <w:rPr>
          <w:sz w:val="27"/>
        </w:rPr>
      </w:pPr>
    </w:p>
    <w:p w:rsidR="00573731" w:rsidP="00EC6CC7">
      <w:pPr>
        <w:ind w:firstLine="708"/>
      </w:pPr>
      <w:r>
        <w:rPr>
          <w:sz w:val="27"/>
        </w:rPr>
        <w:t>Мировой судья Е.В. Костюкова</w:t>
      </w:r>
    </w:p>
    <w:p w:rsidR="0057373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31"/>
    <w:rsid w:val="00573731"/>
    <w:rsid w:val="00EC6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8019/45b71f91f6ca44eb1272308f45bae5877228bc8f/" TargetMode="External" /><Relationship Id="rId5" Type="http://schemas.openxmlformats.org/officeDocument/2006/relationships/hyperlink" Target="http://www.consultant.ru/document/cons_doc_LAW_342361/45b71f91f6ca44eb1272308f45bae5877228bc8f/" TargetMode="External" /><Relationship Id="rId6" Type="http://schemas.openxmlformats.org/officeDocument/2006/relationships/hyperlink" Target="http://www.consultant.ru/document/cons_doc_LAW_342361/17f089448303baae2053c544b5f1423572c91bd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