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5-72-67/2017</w:t>
      </w:r>
    </w:p>
    <w:p w:rsidR="00A77B3E" w:rsidP="00EF2282">
      <w:pPr>
        <w:jc w:val="center"/>
      </w:pPr>
      <w:r>
        <w:t>ПОСТАНОВЛЕНИЕ</w:t>
      </w:r>
    </w:p>
    <w:p w:rsidR="00A77B3E" w:rsidP="00EF2282">
      <w:pPr>
        <w:jc w:val="center"/>
      </w:pPr>
      <w:r>
        <w:t>по делу об административном правонарушении</w:t>
      </w:r>
    </w:p>
    <w:p w:rsidR="00A77B3E">
      <w:r>
        <w:t xml:space="preserve">28 марта 2017 года                                                        </w:t>
      </w:r>
      <w:r>
        <w:t xml:space="preserve">                        г. Саки</w:t>
      </w:r>
    </w:p>
    <w:p w:rsidR="00A77B3E" w:rsidP="00EF2282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Украинцева</w:t>
      </w:r>
      <w:r>
        <w:t xml:space="preserve"> Александра Алексеевича, рассмотрев в открытом суде</w:t>
      </w:r>
      <w:r>
        <w:t xml:space="preserve">бном заседании материалы дела об административном  правонарушение в отношении: </w:t>
      </w:r>
    </w:p>
    <w:p w:rsidR="00A77B3E" w:rsidP="00EF2282">
      <w:pPr>
        <w:jc w:val="both"/>
      </w:pPr>
      <w:r>
        <w:t>Украинцева</w:t>
      </w:r>
      <w:r>
        <w:t xml:space="preserve"> Александра Алексеевича, паспортные данные, гражданина Российской Федерации, не работающего, холостого, имеющего на иждивении двоих несовершеннолетних детей, зарегист</w:t>
      </w:r>
      <w:r>
        <w:t>рированного и проживающего по адресу: адрес, тел.: телефон,</w:t>
      </w:r>
    </w:p>
    <w:p w:rsidR="00A77B3E" w:rsidP="00EF2282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F2282">
      <w:pPr>
        <w:jc w:val="center"/>
      </w:pPr>
      <w:r>
        <w:t>УСТАНОВИЛ:</w:t>
      </w:r>
    </w:p>
    <w:p w:rsidR="00A77B3E" w:rsidP="00EF2282">
      <w:pPr>
        <w:jc w:val="both"/>
      </w:pPr>
      <w:r>
        <w:t>Согласно прото</w:t>
      </w:r>
      <w:r>
        <w:t>кола об административном правонарушении серии РК № 177848 от дата следует, что дата в время по адресу: адрес в адрес был выявлен гр. Украинцев А.А., который будучи привлеченным к административной ответственности по постановлению по делу об административном</w:t>
      </w:r>
      <w:r>
        <w:t xml:space="preserve"> правонарушении от дата, вынесенным заместителем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подполковником службы </w:t>
      </w:r>
      <w:r>
        <w:t>фио</w:t>
      </w:r>
      <w:r>
        <w:t xml:space="preserve"> по ч. 1 ст. 20.20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EF2282">
      <w:pPr>
        <w:jc w:val="both"/>
      </w:pPr>
      <w:r>
        <w:t>Дей</w:t>
      </w:r>
      <w:r>
        <w:t xml:space="preserve">ствия </w:t>
      </w:r>
      <w:r>
        <w:t>Украинцева</w:t>
      </w:r>
      <w:r>
        <w:t xml:space="preserve"> А.А.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F2282">
      <w:pPr>
        <w:jc w:val="both"/>
      </w:pPr>
      <w:r>
        <w:t xml:space="preserve">В судебном заседании </w:t>
      </w:r>
      <w:r>
        <w:t>Украинцева</w:t>
      </w:r>
      <w:r>
        <w:t xml:space="preserve"> А.А. вину в содеянном признал, раскаялся, пояснил суду, что не уплатил штраф в п</w:t>
      </w:r>
      <w:r>
        <w:t>редусмотренный законом срок, поскольку не имел финансовой возможности, обязуется оплатить. Просил назначить наказание в виде штрафа. С ходатайством об отсрочки уплаты штрафа не обращался.</w:t>
      </w:r>
    </w:p>
    <w:p w:rsidR="00A77B3E" w:rsidP="00EF2282">
      <w:pPr>
        <w:jc w:val="both"/>
      </w:pPr>
      <w:r>
        <w:t xml:space="preserve">Выслушав пояснения </w:t>
      </w:r>
      <w:r>
        <w:t>Украинцева</w:t>
      </w:r>
      <w:r>
        <w:t xml:space="preserve"> А.А., исследовав письменные доказатель</w:t>
      </w:r>
      <w:r>
        <w:t xml:space="preserve">ства и фактические данные в совокупности, мировой судья приходит к выводу, что вина </w:t>
      </w:r>
      <w:r>
        <w:t>Украинцева</w:t>
      </w:r>
      <w:r>
        <w:t xml:space="preserve"> А.А.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</w:t>
      </w:r>
      <w:r>
        <w:t xml:space="preserve">ии РК № 177848 от дата, в котором имеются пояснения </w:t>
      </w:r>
      <w:r>
        <w:t>Украинцева</w:t>
      </w:r>
      <w:r>
        <w:t xml:space="preserve"> А.А. о том, что он с протокол об административном правонарушении согласен, вину признал; рапортом должностного лица органа внутренних дел о выявленном правонарушении от дата; копией постановлен</w:t>
      </w:r>
      <w:r>
        <w:t xml:space="preserve">ия по делу об административном правонарушении от дата, согласно которому </w:t>
      </w:r>
      <w:r>
        <w:t>Украинцева</w:t>
      </w:r>
      <w:r>
        <w:t xml:space="preserve"> А.А. дата привлечен к административной ответственности по ч. 1 ст. 20.20 </w:t>
      </w:r>
      <w:r>
        <w:t>КоАП</w:t>
      </w:r>
      <w:r>
        <w:t xml:space="preserve"> РФ; объяснением </w:t>
      </w:r>
      <w:r>
        <w:t>Украинцева</w:t>
      </w:r>
      <w:r>
        <w:t xml:space="preserve"> А.А. от дата.</w:t>
      </w:r>
    </w:p>
    <w:p w:rsidR="00A77B3E" w:rsidP="00EF2282">
      <w:pPr>
        <w:jc w:val="both"/>
      </w:pPr>
      <w:r>
        <w:t xml:space="preserve">Указанные выше доказательства получены без нарушения </w:t>
      </w:r>
      <w:r>
        <w:t xml:space="preserve">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</w:t>
      </w:r>
      <w:r>
        <w:t>правонарушении составлен в соответствии с требованиями закона соответствующим должностным лицом. При э</w:t>
      </w:r>
      <w:r>
        <w:t>том в протоколе отражены все имеющие значение для дела обстоятельства.</w:t>
      </w:r>
    </w:p>
    <w:p w:rsidR="00A77B3E" w:rsidP="00EF2282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>
        <w:t xml:space="preserve"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EF2282">
      <w:pPr>
        <w:jc w:val="both"/>
      </w:pPr>
      <w:r>
        <w:t>При рассмотрении каждого административного правонаруш</w:t>
      </w:r>
      <w:r>
        <w:t xml:space="preserve">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</w:t>
      </w:r>
      <w:r>
        <w:t>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EF2282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</w:t>
      </w:r>
      <w:r>
        <w:t xml:space="preserve">и рассмотрении дела и мотивированное решение по делу. </w:t>
      </w:r>
    </w:p>
    <w:p w:rsidR="00A77B3E" w:rsidP="00EF2282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F2282">
      <w:pPr>
        <w:jc w:val="both"/>
      </w:pPr>
      <w:r>
        <w:t>Иссле</w:t>
      </w:r>
      <w:r>
        <w:t xml:space="preserve">довав и оценив доказательства в их совокупности, мировой судья считает, что вина </w:t>
      </w:r>
      <w:r>
        <w:t>Украинцева</w:t>
      </w:r>
      <w:r>
        <w:t xml:space="preserve"> А.А.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F2282">
      <w:pPr>
        <w:jc w:val="both"/>
      </w:pPr>
      <w:r>
        <w:t>С</w:t>
      </w:r>
      <w:r>
        <w:t xml:space="preserve">рок давности для привлечения к административной ответственности по данному административному делу в отношении </w:t>
      </w:r>
      <w:r>
        <w:t>Украинцева</w:t>
      </w:r>
      <w:r>
        <w:t xml:space="preserve"> А.А. не истек, обстоятельств, исключающих производство по делу, не имеется.</w:t>
      </w:r>
    </w:p>
    <w:p w:rsidR="00A77B3E" w:rsidP="00EF2282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</w:t>
      </w:r>
      <w:r>
        <w:t>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F2282">
      <w:pPr>
        <w:jc w:val="both"/>
      </w:pPr>
      <w:r>
        <w:t xml:space="preserve">Согласно ч. 2 ст. 4.1 </w:t>
      </w:r>
      <w:r>
        <w:t>КоАП</w:t>
      </w:r>
      <w:r>
        <w:t xml:space="preserve"> РФ</w:t>
      </w:r>
      <w:r>
        <w:t xml:space="preserve"> при назначении 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Украинцевым</w:t>
      </w:r>
      <w:r>
        <w:t xml:space="preserve"> А.А. своей вины, раскаяние в содеянном, наличие на ижди</w:t>
      </w:r>
      <w:r>
        <w:t>вении двоих несовершеннолетних детей, а также отсутствие отягчающих ответственность обстоятельств.</w:t>
      </w:r>
    </w:p>
    <w:p w:rsidR="00A77B3E" w:rsidP="00EF2282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Украинцеву</w:t>
      </w:r>
      <w:r>
        <w:t xml:space="preserve"> А.А. наказание в виде администра</w:t>
      </w:r>
      <w:r>
        <w:t xml:space="preserve">тивного штрафа в двукратном размере суммы неуплаченного </w:t>
      </w:r>
      <w:r>
        <w:t xml:space="preserve">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EF2282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EF2282">
      <w:pPr>
        <w:jc w:val="both"/>
      </w:pPr>
      <w:r>
        <w:t>КоАП</w:t>
      </w:r>
      <w:r>
        <w:t xml:space="preserve"> РФ,</w:t>
      </w:r>
      <w:r>
        <w:t xml:space="preserve"> мировой судья </w:t>
      </w:r>
    </w:p>
    <w:p w:rsidR="00A77B3E"/>
    <w:p w:rsidR="00A77B3E" w:rsidP="00EF2282">
      <w:pPr>
        <w:jc w:val="center"/>
      </w:pPr>
      <w:r>
        <w:t>ПОСТАНОВИЛ:</w:t>
      </w:r>
    </w:p>
    <w:p w:rsidR="00A77B3E"/>
    <w:p w:rsidR="00A77B3E" w:rsidP="00EF2282">
      <w:pPr>
        <w:jc w:val="both"/>
      </w:pPr>
      <w:r>
        <w:t xml:space="preserve">Признать </w:t>
      </w:r>
      <w:r>
        <w:t>Украинцева</w:t>
      </w:r>
      <w:r>
        <w:t xml:space="preserve"> Александра Алексеевича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F2282">
      <w:pPr>
        <w:jc w:val="both"/>
      </w:pPr>
      <w:r>
        <w:t xml:space="preserve">          Шт</w:t>
      </w:r>
      <w:r>
        <w:t>раф подлежит уплате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адрес, БИК телефон, КБК 18811643000016000140, ОКТМО телефон, УИН 1888033617177848</w:t>
      </w:r>
      <w:r>
        <w:t>0001, назначение платежа – административный штраф.</w:t>
      </w:r>
    </w:p>
    <w:p w:rsidR="00A77B3E" w:rsidP="00EF2282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EF2282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F2282">
      <w:pPr>
        <w:jc w:val="both"/>
      </w:pPr>
      <w:r>
        <w:t>Постановление может быть обжалован</w:t>
      </w:r>
      <w:r>
        <w:t xml:space="preserve">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</w:t>
      </w:r>
      <w:r>
        <w:t>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8815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5E2"/>
    <w:rsid w:val="008815E2"/>
    <w:rsid w:val="00A77B3E"/>
    <w:rsid w:val="00E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5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