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E3477">
      <w:pPr>
        <w:ind w:firstLine="708"/>
        <w:jc w:val="right"/>
      </w:pPr>
      <w:r>
        <w:rPr>
          <w:sz w:val="27"/>
        </w:rPr>
        <w:t>Дело № 5-72-68/2021</w:t>
      </w:r>
    </w:p>
    <w:p w:rsidR="000E3477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0E3477">
      <w:pPr>
        <w:spacing w:after="160"/>
        <w:jc w:val="center"/>
      </w:pPr>
      <w:r>
        <w:rPr>
          <w:b/>
          <w:sz w:val="27"/>
        </w:rPr>
        <w:t>ПОСТАНОВЛЕНИЕ</w:t>
      </w:r>
    </w:p>
    <w:p w:rsidR="000E3477">
      <w:pPr>
        <w:spacing w:after="160" w:line="24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0E3477">
      <w:pPr>
        <w:spacing w:after="160"/>
        <w:ind w:firstLine="708"/>
        <w:jc w:val="both"/>
      </w:pPr>
      <w:r>
        <w:rPr>
          <w:sz w:val="27"/>
        </w:rPr>
        <w:t xml:space="preserve">04 марта 2021 года                                                                              </w:t>
      </w:r>
      <w:r>
        <w:rPr>
          <w:sz w:val="27"/>
        </w:rPr>
        <w:t>г. Саки</w:t>
      </w:r>
    </w:p>
    <w:p w:rsidR="000E3477">
      <w:pPr>
        <w:ind w:firstLine="708"/>
        <w:jc w:val="both"/>
      </w:pPr>
      <w:r>
        <w:rPr>
          <w:sz w:val="27"/>
        </w:rPr>
        <w:t>М</w:t>
      </w:r>
      <w:r>
        <w:rPr>
          <w:sz w:val="27"/>
        </w:rPr>
        <w:t xml:space="preserve">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 </w:t>
      </w:r>
    </w:p>
    <w:p w:rsidR="000E3477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Чащина А.В., </w:t>
      </w:r>
    </w:p>
    <w:p w:rsidR="000E3477">
      <w:pPr>
        <w:ind w:firstLine="708"/>
        <w:jc w:val="both"/>
      </w:pPr>
      <w:r>
        <w:rPr>
          <w:sz w:val="27"/>
        </w:rPr>
        <w:t xml:space="preserve">рассмотрев в открытом судебном </w:t>
      </w:r>
      <w:r>
        <w:rPr>
          <w:sz w:val="27"/>
        </w:rPr>
        <w:t xml:space="preserve">заседании материалы дела об административном правонарушение в отношении </w:t>
      </w:r>
    </w:p>
    <w:p w:rsidR="000E3477">
      <w:pPr>
        <w:jc w:val="both"/>
      </w:pPr>
      <w:r>
        <w:rPr>
          <w:sz w:val="27"/>
        </w:rPr>
        <w:t>Чащина Александра Валерьевича, паспортные данные, гражданина Российской Федерации, получившего высшее образование, женатого, имеющего двоих малолетних детей, работающего в наименовани</w:t>
      </w:r>
      <w:r>
        <w:rPr>
          <w:sz w:val="27"/>
        </w:rPr>
        <w:t xml:space="preserve">е организации, зарегистрированного и проживающего по адресу: адрес, </w:t>
      </w:r>
    </w:p>
    <w:p w:rsidR="000E3477">
      <w:pPr>
        <w:spacing w:after="160" w:line="259" w:lineRule="auto"/>
        <w:ind w:firstLine="708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0E3477">
      <w:pPr>
        <w:spacing w:after="160"/>
        <w:jc w:val="center"/>
      </w:pPr>
      <w:r>
        <w:rPr>
          <w:b/>
          <w:sz w:val="27"/>
        </w:rPr>
        <w:t>УСТАНОВИЛ:</w:t>
      </w:r>
    </w:p>
    <w:p w:rsidR="000E3477">
      <w:pPr>
        <w:ind w:firstLine="708"/>
        <w:jc w:val="both"/>
      </w:pPr>
      <w:r>
        <w:rPr>
          <w:sz w:val="27"/>
        </w:rPr>
        <w:t>дата б</w:t>
      </w:r>
      <w:r>
        <w:rPr>
          <w:sz w:val="27"/>
        </w:rPr>
        <w:t>ыло установлено, что гражданин Чащин А.В. в установленный ч. 1 ст. 32.2 КоАП РФ 60-дневный срок - до дата не уплатил административный штраф в размере 10 000 (десять тысяч) рублей, наложенный постановлением начальника Инспекции по надзору за техническим сос</w:t>
      </w:r>
      <w:r>
        <w:rPr>
          <w:sz w:val="27"/>
        </w:rPr>
        <w:t xml:space="preserve">тоянием самоходных машин и других видов техники Республики Крым главным государственным инженером - инспектором Республики Крым </w:t>
      </w:r>
      <w:r>
        <w:rPr>
          <w:sz w:val="27"/>
        </w:rPr>
        <w:t>фио</w:t>
      </w:r>
      <w:r>
        <w:rPr>
          <w:sz w:val="27"/>
        </w:rPr>
        <w:t xml:space="preserve"> от дата № 11/04-09/2020</w:t>
      </w:r>
      <w:r>
        <w:rPr>
          <w:sz w:val="27"/>
        </w:rPr>
        <w:t xml:space="preserve"> по делу об административном правонарушении по ч. 1 ст. 14.43 КоАП РФ, вступившим в законную силу дат</w:t>
      </w:r>
      <w:r>
        <w:rPr>
          <w:sz w:val="27"/>
        </w:rPr>
        <w:t>а,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0E3477">
      <w:pPr>
        <w:ind w:firstLine="708"/>
        <w:jc w:val="both"/>
      </w:pPr>
      <w:r>
        <w:rPr>
          <w:sz w:val="27"/>
        </w:rPr>
        <w:t>В судебном заседании Чащин А.В. вину во вменяемом ему администрати</w:t>
      </w:r>
      <w:r>
        <w:rPr>
          <w:sz w:val="27"/>
        </w:rPr>
        <w:t>вном правонарушения, предусмотренном ч. 1 ст. 20.25 КоАП РФ признал, пояснил суду, что административный штраф в размере 10 000 рублей уплачен дата, то есть после установленного законом срока.</w:t>
      </w:r>
      <w:r>
        <w:rPr>
          <w:sz w:val="27"/>
        </w:rPr>
        <w:t xml:space="preserve"> </w:t>
      </w:r>
      <w:r>
        <w:rPr>
          <w:sz w:val="27"/>
        </w:rPr>
        <w:t xml:space="preserve">Документов, подтверждающих уплату административного штрафа суду </w:t>
      </w:r>
      <w:r>
        <w:rPr>
          <w:sz w:val="27"/>
        </w:rPr>
        <w:t>не представлено</w:t>
      </w:r>
      <w:r>
        <w:rPr>
          <w:sz w:val="27"/>
        </w:rPr>
        <w:t>. Дополнил, что на сегодняшний день должность генерального директора наименование организации он не занимает, работает в наименование организации.</w:t>
      </w:r>
    </w:p>
    <w:p w:rsidR="000E3477">
      <w:pPr>
        <w:ind w:firstLine="708"/>
        <w:jc w:val="both"/>
      </w:pPr>
      <w:r>
        <w:rPr>
          <w:sz w:val="27"/>
        </w:rPr>
        <w:t>Изучив материалы дела, заслушав пояснения Чащина А.В., мировой судья приходит к выводу о налич</w:t>
      </w:r>
      <w:r>
        <w:rPr>
          <w:sz w:val="27"/>
        </w:rPr>
        <w:t>ии в действиях Чащина А.В. состава правонарушения, предусмотренного ч. 1 ст. 20.25 КоАП РФ, исходя из следующего.</w:t>
      </w:r>
    </w:p>
    <w:p w:rsidR="000E3477">
      <w:pPr>
        <w:ind w:firstLine="708"/>
        <w:jc w:val="both"/>
      </w:pPr>
      <w:r>
        <w:rPr>
          <w:sz w:val="27"/>
        </w:rPr>
        <w:t>В силу статьи 2.1 КоАП РФ административным правонарушением признается противоправное, виновное действие (бездействие) физического или юридичес</w:t>
      </w:r>
      <w:r>
        <w:rPr>
          <w:sz w:val="27"/>
        </w:rPr>
        <w:t>кого лица, за которое указанным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E3477">
      <w:pPr>
        <w:ind w:firstLine="708"/>
        <w:jc w:val="both"/>
      </w:pPr>
      <w:r>
        <w:rPr>
          <w:sz w:val="27"/>
        </w:rPr>
        <w:t>Согласно положений</w:t>
      </w:r>
      <w:r>
        <w:rPr>
          <w:sz w:val="27"/>
        </w:rPr>
        <w:t xml:space="preserve"> части 1 статьи 2.2 КоАП РФ административное правонарушение признается </w:t>
      </w:r>
      <w:r>
        <w:rPr>
          <w:sz w:val="27"/>
        </w:rPr>
        <w:t>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0E3477">
      <w:pPr>
        <w:ind w:firstLine="708"/>
        <w:jc w:val="both"/>
      </w:pPr>
      <w:r>
        <w:rPr>
          <w:sz w:val="27"/>
        </w:rPr>
        <w:t xml:space="preserve">В </w:t>
      </w:r>
      <w:r>
        <w:rPr>
          <w:sz w:val="27"/>
        </w:rPr>
        <w:t xml:space="preserve">соответствии со </w:t>
      </w:r>
      <w:hyperlink r:id="rId4" w:history="1">
        <w:r>
          <w:rPr>
            <w:color w:val="0000FF"/>
            <w:sz w:val="27"/>
            <w:u w:val="single"/>
          </w:rPr>
          <w:t>статьей 24.1</w:t>
        </w:r>
      </w:hyperlink>
      <w:r>
        <w:rPr>
          <w:sz w:val="27"/>
        </w:rPr>
        <w:t xml:space="preserve"> Кодекса Российской Федерации об административных правонарушениях задачами производства по делам </w:t>
      </w:r>
      <w:r>
        <w:rPr>
          <w:sz w:val="27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</w:t>
      </w:r>
      <w:r>
        <w:rPr>
          <w:sz w:val="27"/>
        </w:rPr>
        <w:t>равонарушений.</w:t>
      </w:r>
    </w:p>
    <w:p w:rsidR="000E3477">
      <w:pPr>
        <w:ind w:firstLine="708"/>
        <w:jc w:val="both"/>
      </w:pPr>
      <w:r>
        <w:rPr>
          <w:sz w:val="27"/>
        </w:rPr>
        <w:t xml:space="preserve">Исходя из положений </w:t>
      </w:r>
      <w:hyperlink r:id="rId5" w:history="1">
        <w:r>
          <w:rPr>
            <w:color w:val="0000FF"/>
            <w:sz w:val="27"/>
            <w:u w:val="single"/>
          </w:rPr>
          <w:t>части 1 статьи 1.6</w:t>
        </w:r>
      </w:hyperlink>
      <w:r>
        <w:rPr>
          <w:sz w:val="27"/>
        </w:rPr>
        <w:t xml:space="preserve"> Кодекса Российской Федерации об административных правонарушениях, обесп</w:t>
      </w:r>
      <w:r>
        <w:rPr>
          <w:sz w:val="27"/>
        </w:rPr>
        <w:t>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</w:t>
      </w:r>
      <w:r>
        <w:rPr>
          <w:sz w:val="27"/>
        </w:rPr>
        <w:t>сти.</w:t>
      </w:r>
    </w:p>
    <w:p w:rsidR="000E3477">
      <w:pPr>
        <w:ind w:firstLine="708"/>
        <w:jc w:val="both"/>
      </w:pPr>
      <w:r>
        <w:rPr>
          <w:sz w:val="27"/>
        </w:rPr>
        <w:t xml:space="preserve">В силу </w:t>
      </w:r>
      <w:hyperlink r:id="rId6" w:history="1">
        <w:r>
          <w:rPr>
            <w:color w:val="0000FF"/>
            <w:sz w:val="27"/>
            <w:u w:val="single"/>
          </w:rPr>
          <w:t>статей 26.1</w:t>
        </w:r>
      </w:hyperlink>
      <w:r>
        <w:rPr>
          <w:sz w:val="27"/>
        </w:rPr>
        <w:t xml:space="preserve">, </w:t>
      </w:r>
      <w:hyperlink r:id="rId7" w:history="1">
        <w:r>
          <w:rPr>
            <w:color w:val="0000FF"/>
            <w:sz w:val="27"/>
            <w:u w:val="single"/>
          </w:rPr>
          <w:t>26.2</w:t>
        </w:r>
      </w:hyperlink>
      <w:r>
        <w:rPr>
          <w:sz w:val="27"/>
        </w:rPr>
        <w:t xml:space="preserve"> Кодекса Российской Федерации об административных правонарушениях обстоятельства, подлежащие выяснению по делу об административном правонарушении, подтверждаются доказательствами, полученными исключительно с соблюдением п</w:t>
      </w:r>
      <w:r>
        <w:rPr>
          <w:sz w:val="27"/>
        </w:rPr>
        <w:t>редусмотренных законом требований.</w:t>
      </w:r>
    </w:p>
    <w:p w:rsidR="000E3477">
      <w:pPr>
        <w:ind w:firstLine="708"/>
        <w:jc w:val="both"/>
      </w:pPr>
      <w:r>
        <w:rPr>
          <w:sz w:val="27"/>
        </w:rPr>
        <w:t xml:space="preserve">В силу </w:t>
      </w:r>
      <w:hyperlink r:id="rId8" w:history="1">
        <w:r>
          <w:rPr>
            <w:color w:val="0000FF"/>
            <w:sz w:val="27"/>
            <w:u w:val="single"/>
          </w:rPr>
          <w:t>части 3 статьи 26.2</w:t>
        </w:r>
      </w:hyperlink>
      <w:r>
        <w:rPr>
          <w:sz w:val="27"/>
        </w:rPr>
        <w:t xml:space="preserve"> Кодекса Российской Федерации об административных правонарушениях не</w:t>
      </w:r>
      <w:r>
        <w:rPr>
          <w:sz w:val="27"/>
        </w:rPr>
        <w:t xml:space="preserve">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</w:t>
      </w:r>
      <w:r>
        <w:rPr>
          <w:sz w:val="27"/>
        </w:rPr>
        <w:t>нарушением закона.</w:t>
      </w:r>
    </w:p>
    <w:p w:rsidR="000E3477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1/04-23/2021 от дата, он был составлен в отношении Чащина А.В. за то, что он, будучи привлеченным к административной ответственности постановлением начальника Инспекции по надзору з</w:t>
      </w:r>
      <w:r>
        <w:rPr>
          <w:sz w:val="27"/>
        </w:rPr>
        <w:t xml:space="preserve">а техническим состоянием самоходных машин и других видов техники Республики Крым главным государственным инженером - инспектором Республики Крым </w:t>
      </w:r>
      <w:r>
        <w:rPr>
          <w:sz w:val="27"/>
        </w:rPr>
        <w:t>фио</w:t>
      </w:r>
      <w:r>
        <w:rPr>
          <w:sz w:val="27"/>
        </w:rPr>
        <w:t xml:space="preserve"> от дата № 11/04-09/2020 по делу об административном правонарушении</w:t>
      </w:r>
      <w:r>
        <w:rPr>
          <w:sz w:val="27"/>
        </w:rPr>
        <w:t xml:space="preserve"> </w:t>
      </w:r>
      <w:r>
        <w:rPr>
          <w:sz w:val="27"/>
        </w:rPr>
        <w:t xml:space="preserve">по ч. 1 ст. 14.43 КоАП РФ, вступившим в </w:t>
      </w:r>
      <w:r>
        <w:rPr>
          <w:sz w:val="27"/>
        </w:rPr>
        <w:t xml:space="preserve">законную силу дата, с назначением административного наказания в виде административного штрафа в размере 10 000 (десять тысяч) рублей, не уплатил административный штраф в размере 10 000 (десять) рублей по состоянию до дата, </w:t>
      </w:r>
      <w:r>
        <w:rPr>
          <w:sz w:val="27"/>
        </w:rPr>
        <w:t xml:space="preserve">т.е. в срок, предусмотренный ст. </w:t>
      </w:r>
      <w:r>
        <w:rPr>
          <w:sz w:val="27"/>
        </w:rPr>
        <w:t>32.2 ч.1 КоАП РФ, то есть своими действиями совершил административное правонарушение, предусмотренное</w:t>
      </w:r>
      <w:r>
        <w:rPr>
          <w:sz w:val="27"/>
        </w:rPr>
        <w:t xml:space="preserve"> ст. 20.25 ч. 1 КоАП РФ – неуплата административного штрафа в срок, предусмотренный настоящим Кодексом.</w:t>
      </w:r>
    </w:p>
    <w:p w:rsidR="000E3477">
      <w:pPr>
        <w:ind w:firstLine="708"/>
        <w:jc w:val="both"/>
      </w:pPr>
      <w:r>
        <w:rPr>
          <w:sz w:val="27"/>
        </w:rPr>
        <w:t>Согласно служебной записки заведующей отдела финанс</w:t>
      </w:r>
      <w:r>
        <w:rPr>
          <w:sz w:val="27"/>
        </w:rPr>
        <w:t xml:space="preserve">ового, бухгалтерского учета и документального обеспечения Инспекции по надзору за техническим состоянием самоходных машин и других видов техники адрес от дата № 14, оплата штрафных санкций, согласно постановлению по делу об административном правонарушении </w:t>
      </w:r>
      <w:r>
        <w:rPr>
          <w:sz w:val="27"/>
        </w:rPr>
        <w:t>от дата № 11/04-09/2020, от гр. Чащина А.В. по состоянию на дата не поступала, как и не поступало заявлений (ходатайств) о</w:t>
      </w:r>
      <w:r>
        <w:rPr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z w:val="27"/>
        </w:rPr>
        <w:t xml:space="preserve"> рассрочки (отсрочки) исполнения указанного постановления. </w:t>
      </w:r>
    </w:p>
    <w:p w:rsidR="000E3477">
      <w:pPr>
        <w:ind w:firstLine="708"/>
        <w:jc w:val="both"/>
      </w:pPr>
      <w:r>
        <w:rPr>
          <w:sz w:val="27"/>
        </w:rPr>
        <w:t>Указанные в протоколе об административном правонарушении обстоятельства совершения Чащиным А.В. данного административного правонарушения подтверждаются копией постановления начальника Инспекции по надзору за техническим состоянием самоходных машин и других</w:t>
      </w:r>
      <w:r>
        <w:rPr>
          <w:sz w:val="27"/>
        </w:rPr>
        <w:t xml:space="preserve"> видов техники Республики Крым главным государственным инженером - инспектором Республики Крым </w:t>
      </w:r>
      <w:r>
        <w:rPr>
          <w:sz w:val="27"/>
        </w:rPr>
        <w:t>фио</w:t>
      </w:r>
      <w:r>
        <w:rPr>
          <w:sz w:val="27"/>
        </w:rPr>
        <w:t xml:space="preserve"> от дата № 11/04-09/2020 по делу об административном правонарушении по ч. 1 ст. 14.43 КоАП РФ в отношении Чащина А.</w:t>
      </w:r>
      <w:r>
        <w:rPr>
          <w:sz w:val="27"/>
        </w:rPr>
        <w:t>В., с назначением ему административного нак</w:t>
      </w:r>
      <w:r>
        <w:rPr>
          <w:sz w:val="27"/>
        </w:rPr>
        <w:t>азания в виде административного штрафа в размере 10 000 (десять тысяч) рублей, вступившим в законную силу дата.</w:t>
      </w:r>
    </w:p>
    <w:p w:rsidR="000E3477">
      <w:pPr>
        <w:ind w:firstLine="708"/>
        <w:jc w:val="both"/>
      </w:pPr>
      <w:r>
        <w:rPr>
          <w:sz w:val="27"/>
        </w:rPr>
        <w:t>Факт совершения Чащиным А.В. административного правонарушения установлен, вина доказана и подтверждается имеющимися в деле доказательствами, исс</w:t>
      </w:r>
      <w:r>
        <w:rPr>
          <w:sz w:val="27"/>
        </w:rPr>
        <w:t>ледованными в судебном заседании, а именно:</w:t>
      </w:r>
    </w:p>
    <w:p w:rsidR="000E3477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1/04-23/2021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E3477">
      <w:pPr>
        <w:ind w:firstLine="708"/>
        <w:jc w:val="both"/>
      </w:pPr>
      <w:r>
        <w:rPr>
          <w:sz w:val="27"/>
        </w:rPr>
        <w:t>- копией постановления начальника Инспекции по надзору за техническим состоянием самоходных машин и других видов техники Республики Крым гла</w:t>
      </w:r>
      <w:r>
        <w:rPr>
          <w:sz w:val="27"/>
        </w:rPr>
        <w:t xml:space="preserve">вным государственным инженером - инспектором Республики Крым </w:t>
      </w:r>
      <w:r>
        <w:rPr>
          <w:sz w:val="27"/>
        </w:rPr>
        <w:t>фио</w:t>
      </w:r>
      <w:r>
        <w:rPr>
          <w:sz w:val="27"/>
        </w:rPr>
        <w:t xml:space="preserve"> от дата № 11/04-09/2020 по делу об административном правонарушении по ч. 1 ст. 14.43 КоАП РФ в отношении Чащина А.В., с назначением административного наказания в виде административного штрафа</w:t>
      </w:r>
      <w:r>
        <w:rPr>
          <w:sz w:val="27"/>
        </w:rPr>
        <w:t xml:space="preserve"> в размере 10 000 (десять тысяч</w:t>
      </w:r>
      <w:r>
        <w:rPr>
          <w:sz w:val="27"/>
        </w:rPr>
        <w:t xml:space="preserve">) рублей, </w:t>
      </w:r>
      <w:r>
        <w:rPr>
          <w:sz w:val="27"/>
        </w:rPr>
        <w:t>вступившим</w:t>
      </w:r>
      <w:r>
        <w:rPr>
          <w:sz w:val="27"/>
        </w:rPr>
        <w:t xml:space="preserve"> в законную силу дата;</w:t>
      </w:r>
    </w:p>
    <w:p w:rsidR="000E3477">
      <w:pPr>
        <w:ind w:firstLine="708"/>
        <w:jc w:val="both"/>
      </w:pPr>
      <w:r>
        <w:rPr>
          <w:sz w:val="27"/>
        </w:rPr>
        <w:t xml:space="preserve">- копией служебной записки заведующей отдела финансового, бухгалтерского учета и документального обеспечения Инспекции по надзору за техническим состоянием самоходных машин и других </w:t>
      </w:r>
      <w:r>
        <w:rPr>
          <w:sz w:val="27"/>
        </w:rPr>
        <w:t xml:space="preserve">видов техники адрес </w:t>
      </w:r>
      <w:r>
        <w:rPr>
          <w:sz w:val="27"/>
        </w:rPr>
        <w:t>от</w:t>
      </w:r>
      <w:r>
        <w:rPr>
          <w:sz w:val="27"/>
        </w:rPr>
        <w:t xml:space="preserve"> дата № 14.</w:t>
      </w:r>
    </w:p>
    <w:p w:rsidR="000E3477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</w:t>
      </w:r>
      <w:r>
        <w:rPr>
          <w:sz w:val="27"/>
        </w:rPr>
        <w:t xml:space="preserve">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0E3477">
      <w:pPr>
        <w:ind w:firstLine="708"/>
        <w:jc w:val="both"/>
      </w:pPr>
      <w:r>
        <w:rPr>
          <w:sz w:val="27"/>
        </w:rPr>
        <w:t>Иных значимых доводов, ставящих под сомнение наличие в действиях Чащина А.В. объективной сторо</w:t>
      </w:r>
      <w:r>
        <w:rPr>
          <w:sz w:val="27"/>
        </w:rPr>
        <w:t xml:space="preserve">ны состава административного правонарушения, </w:t>
      </w:r>
      <w:r>
        <w:rPr>
          <w:sz w:val="27"/>
        </w:rPr>
        <w:t>предусмотренного статьей ч. 1 ст. 20.25 Кодекса Российской Федерации об административных правонарушениях, суду не представлено.</w:t>
      </w:r>
    </w:p>
    <w:p w:rsidR="000E3477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</w:t>
      </w:r>
      <w:r>
        <w:rPr>
          <w:sz w:val="27"/>
        </w:rPr>
        <w:t xml:space="preserve">соответствии с требованиями </w:t>
      </w:r>
      <w:hyperlink r:id="rId9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</w:t>
      </w:r>
      <w:r>
        <w:rPr>
          <w:sz w:val="27"/>
        </w:rPr>
        <w:t xml:space="preserve">елу, отвечающими требованиям допустимости и достаточными для установления вины Чащина А.В. в совершенном административном правонарушении. </w:t>
      </w:r>
    </w:p>
    <w:p w:rsidR="000E3477">
      <w:pPr>
        <w:ind w:firstLine="708"/>
        <w:jc w:val="both"/>
      </w:pPr>
      <w:r>
        <w:rPr>
          <w:sz w:val="27"/>
        </w:rPr>
        <w:t>Выводы о виновности Чащина А.В. были сделаны на основании всестороннего, полного и объективного исследования собранны</w:t>
      </w:r>
      <w:r>
        <w:rPr>
          <w:sz w:val="27"/>
        </w:rPr>
        <w:t xml:space="preserve">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0E3477">
      <w:pPr>
        <w:ind w:firstLine="708"/>
        <w:jc w:val="both"/>
      </w:pPr>
      <w:r>
        <w:rPr>
          <w:sz w:val="27"/>
        </w:rPr>
        <w:t xml:space="preserve">Положениями </w:t>
      </w:r>
      <w:hyperlink r:id="rId10" w:history="1">
        <w:r>
          <w:rPr>
            <w:color w:val="0000FF"/>
            <w:sz w:val="27"/>
            <w:u w:val="single"/>
          </w:rPr>
          <w:t>ч. 1 ст. 20.25</w:t>
        </w:r>
      </w:hyperlink>
      <w:r>
        <w:rPr>
          <w:sz w:val="27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11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 xml:space="preserve"> Российской Федерации об административных правонарушениях.</w:t>
      </w:r>
    </w:p>
    <w:p w:rsidR="000E3477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12" w:history="1">
        <w:r>
          <w:rPr>
            <w:color w:val="0000FF"/>
            <w:sz w:val="27"/>
            <w:u w:val="single"/>
          </w:rPr>
          <w:t>ч. 1 ст. 32.2</w:t>
        </w:r>
      </w:hyperlink>
      <w:r>
        <w:rPr>
          <w:sz w:val="27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sz w:val="27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3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Кодекса Российской Федерации об административных правонарушениях.</w:t>
      </w:r>
    </w:p>
    <w:p w:rsidR="000E3477">
      <w:pPr>
        <w:ind w:firstLine="708"/>
        <w:jc w:val="both"/>
      </w:pPr>
      <w:r>
        <w:rPr>
          <w:sz w:val="27"/>
        </w:rPr>
        <w:t xml:space="preserve">Согласно </w:t>
      </w:r>
      <w:hyperlink r:id="rId14" w:history="1">
        <w:r>
          <w:rPr>
            <w:color w:val="0000FF"/>
            <w:sz w:val="27"/>
            <w:u w:val="single"/>
          </w:rPr>
          <w:t>ч. 5</w:t>
        </w:r>
        <w:r>
          <w:rPr>
            <w:color w:val="0000FF"/>
            <w:sz w:val="27"/>
            <w:u w:val="single"/>
          </w:rPr>
          <w:t xml:space="preserve"> ст. 32.2</w:t>
        </w:r>
      </w:hyperlink>
      <w:r>
        <w:rPr>
          <w:sz w:val="27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5" w:history="1">
        <w:r>
          <w:rPr>
            <w:color w:val="0000FF"/>
            <w:sz w:val="27"/>
            <w:u w:val="single"/>
          </w:rPr>
          <w:t>части 1</w:t>
        </w:r>
      </w:hyperlink>
      <w:r>
        <w:rPr>
          <w:sz w:val="27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</w:t>
      </w:r>
      <w:r>
        <w:rPr>
          <w:sz w:val="27"/>
        </w:rPr>
        <w:t>е судебному приставу-исполнителю для исполнения в порядке, предусмотренном федеральным законодательством.</w:t>
      </w:r>
      <w:r>
        <w:rPr>
          <w:sz w:val="27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</w:t>
      </w:r>
      <w:r>
        <w:rPr>
          <w:sz w:val="27"/>
        </w:rPr>
        <w:t xml:space="preserve"> органа, </w:t>
      </w:r>
      <w:r>
        <w:rPr>
          <w:sz w:val="27"/>
        </w:rPr>
        <w:t>рассмотревших</w:t>
      </w:r>
      <w:r>
        <w:rPr>
          <w:sz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6" w:history="1">
        <w:r>
          <w:rPr>
            <w:color w:val="0000FF"/>
            <w:sz w:val="27"/>
            <w:u w:val="single"/>
          </w:rPr>
          <w:t>частью 1 статьи 20.25</w:t>
        </w:r>
      </w:hyperlink>
      <w:r>
        <w:rPr>
          <w:sz w:val="27"/>
        </w:rPr>
        <w:t xml:space="preserve"> настоящего Кодекса, в отношении лица, не уплатившего административный штраф.</w:t>
      </w:r>
    </w:p>
    <w:p w:rsidR="000E3477">
      <w:pPr>
        <w:ind w:firstLine="708"/>
        <w:jc w:val="both"/>
      </w:pPr>
      <w:r>
        <w:rPr>
          <w:sz w:val="27"/>
        </w:rPr>
        <w:t xml:space="preserve">Таким образом, исходя из положений </w:t>
      </w:r>
      <w:hyperlink r:id="rId10" w:history="1">
        <w:r>
          <w:rPr>
            <w:color w:val="0000FF"/>
            <w:sz w:val="27"/>
            <w:u w:val="single"/>
          </w:rPr>
          <w:t>ч. 1 ст. 20.25</w:t>
        </w:r>
      </w:hyperlink>
      <w:r>
        <w:rPr>
          <w:sz w:val="27"/>
        </w:rPr>
        <w:t xml:space="preserve"> и </w:t>
      </w:r>
      <w:hyperlink r:id="rId17" w:history="1">
        <w:r>
          <w:rPr>
            <w:color w:val="0000FF"/>
            <w:sz w:val="27"/>
            <w:u w:val="single"/>
          </w:rPr>
          <w:t>ст. 32.2</w:t>
        </w:r>
      </w:hyperlink>
      <w:r>
        <w:rPr>
          <w:sz w:val="27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</w:t>
      </w:r>
      <w:r>
        <w:rPr>
          <w:sz w:val="27"/>
        </w:rPr>
        <w:t xml:space="preserve"> истечении установленного срока в случае </w:t>
      </w:r>
      <w:r>
        <w:rPr>
          <w:sz w:val="27"/>
        </w:rPr>
        <w:t xml:space="preserve">неуплаты штрафа в действиях указанного лица образуется состав административного правонарушения, предусмотренный </w:t>
      </w:r>
      <w:hyperlink r:id="rId10" w:history="1">
        <w:r>
          <w:rPr>
            <w:color w:val="0000FF"/>
            <w:sz w:val="27"/>
            <w:u w:val="single"/>
          </w:rPr>
          <w:t>ч. 1</w:t>
        </w:r>
        <w:r>
          <w:rPr>
            <w:color w:val="0000FF"/>
            <w:sz w:val="27"/>
            <w:u w:val="single"/>
          </w:rPr>
          <w:t xml:space="preserve"> ст. 20.25</w:t>
        </w:r>
      </w:hyperlink>
      <w:r>
        <w:rPr>
          <w:sz w:val="27"/>
        </w:rPr>
        <w:t xml:space="preserve"> Кодекса Российской Федерации об административных правонарушениях.</w:t>
      </w:r>
    </w:p>
    <w:p w:rsidR="000E3477">
      <w:pPr>
        <w:ind w:firstLine="708"/>
        <w:jc w:val="both"/>
      </w:pPr>
      <w:r>
        <w:rPr>
          <w:sz w:val="27"/>
        </w:rPr>
        <w:t xml:space="preserve">В ч. 1 Постановления Пленума Верховного Суда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5 "О некоторых вопросах, возникающих у судов при применении Кодекса Российско</w:t>
      </w:r>
      <w:r>
        <w:rPr>
          <w:sz w:val="27"/>
        </w:rPr>
        <w:t xml:space="preserve">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7"/>
        </w:rPr>
        <w:t>Местом совершения административного правонарушения является место совершения противоправного дейст</w:t>
      </w:r>
      <w:r>
        <w:rPr>
          <w:sz w:val="27"/>
        </w:rPr>
        <w:t>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</w:t>
      </w:r>
      <w:r>
        <w:rPr>
          <w:sz w:val="27"/>
        </w:rPr>
        <w:t>о, где должно было быть совершено действие, выполнена возложенная на лицо обязанность.</w:t>
      </w:r>
    </w:p>
    <w:p w:rsidR="000E3477">
      <w:pPr>
        <w:ind w:firstLine="708"/>
        <w:jc w:val="both"/>
      </w:pPr>
      <w:r>
        <w:rPr>
          <w:sz w:val="27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</w:t>
      </w:r>
      <w:r>
        <w:rPr>
          <w:sz w:val="27"/>
        </w:rPr>
        <w:t xml:space="preserve">ой правовым актом обязанности, необходимо исходить из места жительства физического лица. </w:t>
      </w:r>
    </w:p>
    <w:p w:rsidR="000E3477">
      <w:pPr>
        <w:ind w:firstLine="708"/>
        <w:jc w:val="both"/>
      </w:pPr>
      <w:r>
        <w:rPr>
          <w:sz w:val="27"/>
        </w:rPr>
        <w:t xml:space="preserve">Действия (бездействие) Чащина А.В. правильно квалифицированы по ч. 1 ст. 20.25 КоАП РФ - неуплата административного штрафа в срок, предусмотренный </w:t>
      </w:r>
      <w:hyperlink r:id="rId11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 xml:space="preserve"> Российской Федерации об административных правонарушениях.</w:t>
      </w:r>
    </w:p>
    <w:p w:rsidR="000E3477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</w:t>
      </w:r>
      <w:r>
        <w:rPr>
          <w:sz w:val="27"/>
        </w:rPr>
        <w:t>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E3477">
      <w:pPr>
        <w:ind w:firstLine="708"/>
        <w:jc w:val="both"/>
      </w:pPr>
      <w:r>
        <w:rPr>
          <w:sz w:val="27"/>
        </w:rPr>
        <w:t xml:space="preserve">Согласно ч. </w:t>
      </w:r>
      <w:r>
        <w:rPr>
          <w:sz w:val="27"/>
        </w:rPr>
        <w:t>2 ст. 4.1 КоАП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</w:t>
      </w:r>
      <w:r>
        <w:rPr>
          <w:sz w:val="27"/>
        </w:rPr>
        <w:t>венность обстоятельства.</w:t>
      </w:r>
    </w:p>
    <w:p w:rsidR="000E3477">
      <w:pPr>
        <w:ind w:firstLine="708"/>
        <w:jc w:val="both"/>
      </w:pPr>
      <w:r>
        <w:rPr>
          <w:sz w:val="27"/>
        </w:rPr>
        <w:t>Учитывая признание своей вины, наличие на иждивении двоих малолетних детей,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</w:t>
      </w:r>
      <w:r>
        <w:rPr>
          <w:sz w:val="27"/>
        </w:rPr>
        <w:t>ность, а также личность Чащина А.В., имущественное положение лица, привлекаемого к административной ответственности, мировой судья считает возможным назначить Чащину А.В. наказание в виде административного штрафа в двукратном размере суммы неуплаченного ад</w:t>
      </w:r>
      <w:r>
        <w:rPr>
          <w:sz w:val="27"/>
        </w:rPr>
        <w:t>министративного штрафа, считая данное наказание достаточным</w:t>
      </w:r>
      <w:r>
        <w:rPr>
          <w:sz w:val="27"/>
        </w:rPr>
        <w:t xml:space="preserve"> для предупреждения совершения новых правонарушений. </w:t>
      </w:r>
    </w:p>
    <w:p w:rsidR="000E347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29.10, 29.11 КоАП РФ, мировой судья </w:t>
      </w:r>
    </w:p>
    <w:p w:rsidR="000E3477">
      <w:pPr>
        <w:ind w:firstLine="426"/>
        <w:jc w:val="center"/>
      </w:pPr>
      <w:r>
        <w:rPr>
          <w:b/>
          <w:sz w:val="27"/>
        </w:rPr>
        <w:t>ПОСТАНОВИЛ:</w:t>
      </w:r>
    </w:p>
    <w:p w:rsidR="000E3477">
      <w:pPr>
        <w:ind w:firstLine="708"/>
        <w:jc w:val="both"/>
      </w:pPr>
      <w:r>
        <w:rPr>
          <w:b/>
          <w:sz w:val="27"/>
        </w:rPr>
        <w:t>Чащина Александра Валерьевича</w:t>
      </w:r>
      <w:r>
        <w:rPr>
          <w:sz w:val="27"/>
        </w:rPr>
        <w:t xml:space="preserve"> </w:t>
      </w:r>
      <w:r>
        <w:rPr>
          <w:sz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20 000 (двадцать тысяч) рублей.</w:t>
      </w:r>
    </w:p>
    <w:p w:rsidR="000E3477">
      <w:pPr>
        <w:ind w:firstLine="708"/>
        <w:jc w:val="both"/>
      </w:pPr>
      <w:r>
        <w:rPr>
          <w:sz w:val="27"/>
        </w:rPr>
        <w:t>Штраф подлежит уплате по реквизита</w:t>
      </w:r>
      <w:r>
        <w:rPr>
          <w:sz w:val="27"/>
        </w:rPr>
        <w:t>м:</w:t>
      </w:r>
    </w:p>
    <w:p w:rsidR="000E3477">
      <w:pPr>
        <w:ind w:firstLine="708"/>
        <w:jc w:val="both"/>
      </w:pPr>
      <w:r>
        <w:rPr>
          <w:sz w:val="27"/>
        </w:rPr>
        <w:t xml:space="preserve">Юридический адрес: </w:t>
      </w:r>
      <w:r>
        <w:rPr>
          <w:sz w:val="27"/>
        </w:rPr>
        <w:t>Россия, Республика Крым, телефон, г, Симферополь, ул. Набережная им.60-летия СССР, 28</w:t>
      </w:r>
    </w:p>
    <w:p w:rsidR="000E3477">
      <w:pPr>
        <w:ind w:firstLine="708"/>
        <w:jc w:val="both"/>
      </w:pPr>
      <w:r>
        <w:rPr>
          <w:sz w:val="27"/>
        </w:rPr>
        <w:t xml:space="preserve">Почтовый адрес: </w:t>
      </w:r>
      <w:r>
        <w:rPr>
          <w:sz w:val="27"/>
        </w:rPr>
        <w:t xml:space="preserve">Россия, Республика Крым, телефон, г, Симферополь, ул. Набережная им.60-летия СССР, 28 </w:t>
      </w:r>
    </w:p>
    <w:p w:rsidR="000E3477">
      <w:pPr>
        <w:ind w:firstLine="708"/>
        <w:jc w:val="both"/>
      </w:pPr>
      <w:r>
        <w:rPr>
          <w:sz w:val="27"/>
        </w:rPr>
        <w:t>ОГРН 1149102019164</w:t>
      </w:r>
    </w:p>
    <w:p w:rsidR="000E3477">
      <w:pPr>
        <w:ind w:firstLine="708"/>
        <w:jc w:val="both"/>
      </w:pPr>
      <w:r>
        <w:rPr>
          <w:sz w:val="27"/>
        </w:rPr>
        <w:t>Банковские реквизиты:</w:t>
      </w:r>
    </w:p>
    <w:p w:rsidR="000E3477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0E3477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0E3477">
      <w:pPr>
        <w:ind w:firstLine="708"/>
        <w:jc w:val="both"/>
      </w:pPr>
      <w:r>
        <w:rPr>
          <w:sz w:val="27"/>
        </w:rPr>
        <w:t xml:space="preserve">ИНН: телефон </w:t>
      </w:r>
    </w:p>
    <w:p w:rsidR="000E3477">
      <w:pPr>
        <w:ind w:firstLine="708"/>
        <w:jc w:val="both"/>
      </w:pPr>
      <w:r>
        <w:rPr>
          <w:sz w:val="27"/>
        </w:rPr>
        <w:t>КПП: 910201001</w:t>
      </w:r>
    </w:p>
    <w:p w:rsidR="000E3477">
      <w:pPr>
        <w:ind w:firstLine="708"/>
        <w:jc w:val="both"/>
      </w:pPr>
      <w:r>
        <w:rPr>
          <w:sz w:val="27"/>
        </w:rPr>
        <w:t>БИК: 013510002</w:t>
      </w:r>
    </w:p>
    <w:p w:rsidR="000E3477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0E3477">
      <w:pPr>
        <w:ind w:firstLine="708"/>
        <w:jc w:val="both"/>
      </w:pPr>
      <w:r>
        <w:rPr>
          <w:sz w:val="27"/>
        </w:rPr>
        <w:t>Казначейский счет 0</w:t>
      </w:r>
      <w:r>
        <w:rPr>
          <w:sz w:val="27"/>
        </w:rPr>
        <w:t>3100643350000017500</w:t>
      </w:r>
    </w:p>
    <w:p w:rsidR="000E3477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0E3477">
      <w:pPr>
        <w:ind w:firstLine="708"/>
        <w:jc w:val="both"/>
      </w:pPr>
      <w:r>
        <w:rPr>
          <w:sz w:val="27"/>
        </w:rPr>
        <w:t>ОКТМО 35643000</w:t>
      </w:r>
    </w:p>
    <w:p w:rsidR="000E3477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0E3477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</w:t>
      </w:r>
      <w:r>
        <w:rPr>
          <w:sz w:val="27"/>
        </w:rPr>
        <w:t xml:space="preserve">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</w:t>
      </w:r>
    </w:p>
    <w:p w:rsidR="000E3477">
      <w:pPr>
        <w:jc w:val="both"/>
      </w:pPr>
      <w:r>
        <w:rPr>
          <w:sz w:val="27"/>
        </w:rPr>
        <w:t>Согласно ст. 32.2 КоАП РФ, административный штраф должен быть уплачен лицом, пр</w:t>
      </w:r>
      <w:r>
        <w:rPr>
          <w:sz w:val="27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E3477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</w:t>
      </w:r>
      <w:r>
        <w:rPr>
          <w:sz w:val="27"/>
        </w:rPr>
        <w:t>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0E3477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</w:t>
      </w:r>
      <w:r>
        <w:rPr>
          <w:sz w:val="27"/>
        </w:rPr>
        <w:t xml:space="preserve">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0E3477" w:rsidP="001A0AE9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</w:t>
      </w:r>
      <w:r>
        <w:rPr>
          <w:sz w:val="27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77"/>
    <w:rsid w:val="000E3477"/>
    <w:rsid w:val="001A0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0C837916F081F25FC18DB25161FD220C81BE68D364D1079B7D51263977C14D912BC2BF1E34AV8E" TargetMode="External" /><Relationship Id="rId11" Type="http://schemas.openxmlformats.org/officeDocument/2006/relationships/hyperlink" Target="consultantplus://offline/ref=B0C837916F081F25FC18DB25161FD220C81BE68D364D1079B7D512639747VCE" TargetMode="External" /><Relationship Id="rId12" Type="http://schemas.openxmlformats.org/officeDocument/2006/relationships/hyperlink" Target="consultantplus://offline/ref=B0C837916F081F25FC18DB25161FD220C81BE68D364D1079B7D51263977C14D912BC2BF2E2A8D7D846V7E" TargetMode="External" /><Relationship Id="rId13" Type="http://schemas.openxmlformats.org/officeDocument/2006/relationships/hyperlink" Target="consultantplus://offline/ref=B0C837916F081F25FC18DB25161FD220C81BE68D364D1079B7D51263977C14D912BC2BF2E2A8D7DC46V2E" TargetMode="External" /><Relationship Id="rId14" Type="http://schemas.openxmlformats.org/officeDocument/2006/relationships/hyperlink" Target="consultantplus://offline/ref=B0C837916F081F25FC18DB25161FD220C81BE68D364D1079B7D51263977C14D912BC2BF2EBA24DVBE" TargetMode="External" /><Relationship Id="rId15" Type="http://schemas.openxmlformats.org/officeDocument/2006/relationships/hyperlink" Target="consultantplus://offline/ref=0E6409FD1391FC227298424A270DFF1E48A3F53EABCEB7F1794EB3F79220FA2F4C85B9400456DCF0XC55G" TargetMode="External" /><Relationship Id="rId16" Type="http://schemas.openxmlformats.org/officeDocument/2006/relationships/hyperlink" Target="consultantplus://offline/ref=0E6409FD1391FC227298424A270DFF1E48A3F53EABCEB7F1794EB3F79220FA2F4C85B94305X556G" TargetMode="External" /><Relationship Id="rId17" Type="http://schemas.openxmlformats.org/officeDocument/2006/relationships/hyperlink" Target="consultantplus://offline/ref=B0C837916F081F25FC18DB25161FD220C81BE68D364D1079B7D51263977C14D912BC2BF2E2A8D7D846V6E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5F521EEC641ACC72F92B37E5B9722A53746DB6E196988F6E5806EA588BB51FD4E0F9A9CF305BAFJ1n7O" TargetMode="External" /><Relationship Id="rId5" Type="http://schemas.openxmlformats.org/officeDocument/2006/relationships/hyperlink" Target="consultantplus://offline/ref=F95F521EEC641ACC72F92B37E5B9722A53746DB6E196988F6E5806EA588BB51FD4E0F9A9CF3259AAJ1nDO" TargetMode="External" /><Relationship Id="rId6" Type="http://schemas.openxmlformats.org/officeDocument/2006/relationships/hyperlink" Target="consultantplus://offline/ref=F95F521EEC641ACC72F92B37E5B9722A53746DB6E196988F6E5806EA588BB51FD4E0F9A9CF305AA0J1nBO" TargetMode="External" /><Relationship Id="rId7" Type="http://schemas.openxmlformats.org/officeDocument/2006/relationships/hyperlink" Target="consultantplus://offline/ref=F95F521EEC641ACC72F92B37E5B9722A53746DB6E196988F6E5806EA588BB51FD4E0F9A9CF305DA9J1nAO" TargetMode="External" /><Relationship Id="rId8" Type="http://schemas.openxmlformats.org/officeDocument/2006/relationships/hyperlink" Target="consultantplus://offline/ref=F95F521EEC641ACC72F92B37E5B9722A53746DB6E196988F6E5806EA588BB51FD4E0F9AECF32J5nAO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