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276DE5" w:rsidP="000C25F0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5-72-68/2022</w:t>
      </w:r>
    </w:p>
    <w:p w:rsidR="00276DE5">
      <w:pPr>
        <w:pStyle w:val="Heading1"/>
        <w:spacing w:before="0" w:after="0"/>
        <w:jc w:val="right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 xml:space="preserve">УИД 91MS0072-телефон-телефон </w:t>
      </w:r>
    </w:p>
    <w:p w:rsidR="000C25F0" w:rsidRPr="000C25F0" w:rsidP="000C25F0"/>
    <w:p w:rsidR="00276DE5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0C25F0" w:rsidRPr="000C25F0" w:rsidP="000C25F0"/>
    <w:p w:rsidR="00276DE5">
      <w:pPr>
        <w:ind w:firstLine="708"/>
        <w:jc w:val="both"/>
      </w:pPr>
      <w:r>
        <w:rPr>
          <w:sz w:val="28"/>
        </w:rPr>
        <w:t xml:space="preserve">25 февраля 2022 года                                            </w:t>
      </w:r>
      <w:r>
        <w:rPr>
          <w:sz w:val="28"/>
        </w:rPr>
        <w:t xml:space="preserve"> 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276DE5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</w:t>
      </w:r>
      <w:r>
        <w:rPr>
          <w:sz w:val="28"/>
        </w:rPr>
        <w:t xml:space="preserve">Крым Костюкова Е.В., </w:t>
      </w:r>
    </w:p>
    <w:p w:rsidR="00276DE5">
      <w:pPr>
        <w:ind w:firstLine="708"/>
        <w:jc w:val="both"/>
      </w:pPr>
      <w:r>
        <w:rPr>
          <w:sz w:val="28"/>
        </w:rPr>
        <w:t xml:space="preserve">с участием лица, привлекаемого к административной ответственности – </w:t>
      </w:r>
      <w:r>
        <w:rPr>
          <w:sz w:val="28"/>
        </w:rPr>
        <w:t>Бальджи</w:t>
      </w:r>
      <w:r>
        <w:rPr>
          <w:sz w:val="28"/>
        </w:rPr>
        <w:t xml:space="preserve"> А.А.,</w:t>
      </w:r>
    </w:p>
    <w:p w:rsidR="00276DE5">
      <w:pPr>
        <w:ind w:firstLine="708"/>
        <w:jc w:val="both"/>
      </w:pPr>
      <w:r>
        <w:rPr>
          <w:sz w:val="28"/>
        </w:rPr>
        <w:t xml:space="preserve">рассмотрев в открытом судебном заседании материалы дела об административном правонарушении, поступившие из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</w:t>
      </w:r>
      <w:r>
        <w:rPr>
          <w:sz w:val="28"/>
        </w:rPr>
        <w:t xml:space="preserve"> в отношении: </w:t>
      </w:r>
    </w:p>
    <w:p w:rsidR="00276DE5">
      <w:pPr>
        <w:ind w:left="1418"/>
        <w:jc w:val="both"/>
      </w:pPr>
      <w:r>
        <w:rPr>
          <w:b/>
          <w:sz w:val="28"/>
        </w:rPr>
        <w:t>Бальджи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Алиевича</w:t>
      </w:r>
      <w:r>
        <w:rPr>
          <w:sz w:val="28"/>
        </w:rPr>
        <w:t>, паспортные данные), паспортные данные Ферганской адрес, гражданина Российской Федерации, получившего высшее образование, женатого, имеющего на иждивении двоих несовершеннолетних детей, работающего в адрес ЕЗСМ в долж</w:t>
      </w:r>
      <w:r>
        <w:rPr>
          <w:sz w:val="28"/>
        </w:rPr>
        <w:t>ности машиниста погрузочной техники, зарегистрированного и проживающего по адресу: адрес,</w:t>
      </w:r>
    </w:p>
    <w:p w:rsidR="00276DE5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ч. 1 ст. 19.5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правонарушениях</w:t>
      </w:r>
      <w:r>
        <w:rPr>
          <w:sz w:val="28"/>
        </w:rPr>
        <w:t>,</w:t>
      </w:r>
    </w:p>
    <w:p w:rsidR="00276DE5">
      <w:pPr>
        <w:jc w:val="center"/>
      </w:pPr>
      <w:r>
        <w:rPr>
          <w:b/>
          <w:sz w:val="28"/>
        </w:rPr>
        <w:t>У С Т А Н О В И Л:</w:t>
      </w:r>
    </w:p>
    <w:p w:rsidR="00276DE5">
      <w:pPr>
        <w:ind w:firstLine="708"/>
        <w:jc w:val="both"/>
      </w:pPr>
      <w:r>
        <w:rPr>
          <w:sz w:val="28"/>
        </w:rPr>
        <w:t>В ходе проведения внеплановой выездной проверки от дата № 77/16-13/2021/1-60,</w:t>
      </w:r>
      <w:r>
        <w:rPr>
          <w:i/>
          <w:sz w:val="28"/>
        </w:rPr>
        <w:t xml:space="preserve"> </w:t>
      </w:r>
      <w:r>
        <w:rPr>
          <w:sz w:val="28"/>
        </w:rPr>
        <w:t xml:space="preserve">на основании распоряжения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от дата № 298-рмк, в отношении </w:t>
      </w:r>
      <w:r>
        <w:rPr>
          <w:sz w:val="28"/>
        </w:rPr>
        <w:t>Бальджи</w:t>
      </w:r>
      <w:r>
        <w:rPr>
          <w:sz w:val="28"/>
        </w:rPr>
        <w:t xml:space="preserve"> А.А., при использовании земельного участка, расположенного по </w:t>
      </w:r>
      <w:r>
        <w:rPr>
          <w:sz w:val="28"/>
        </w:rPr>
        <w:t>адресу: адрес, с западной стороны земельного участка с кадастровым номером 90:11:телефон:36, выявлено нарушение требований статей 25, 26 Земельного кодекса РФ, выразившееся в самовольном занятии земельного</w:t>
      </w:r>
      <w:r>
        <w:rPr>
          <w:sz w:val="28"/>
        </w:rPr>
        <w:t xml:space="preserve">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 xml:space="preserve">., путем ограждения каменным забором. Кроме того, на самовольно занятом земельном участке расположено капитальное строение площадью 86 </w:t>
      </w:r>
      <w:r>
        <w:rPr>
          <w:sz w:val="28"/>
        </w:rPr>
        <w:t>кв.м</w:t>
      </w:r>
      <w:r>
        <w:rPr>
          <w:sz w:val="28"/>
        </w:rPr>
        <w:t>., без правоустанавливающих документов.</w:t>
      </w:r>
    </w:p>
    <w:p w:rsidR="00276DE5">
      <w:pPr>
        <w:ind w:firstLine="708"/>
        <w:jc w:val="both"/>
      </w:pPr>
      <w:r>
        <w:rPr>
          <w:sz w:val="28"/>
        </w:rPr>
        <w:t>Балъджи</w:t>
      </w:r>
      <w:r>
        <w:rPr>
          <w:sz w:val="28"/>
        </w:rPr>
        <w:t xml:space="preserve"> А.А. выдано Предписание об устранении нарушений земельного законо</w:t>
      </w:r>
      <w:r>
        <w:rPr>
          <w:sz w:val="28"/>
        </w:rPr>
        <w:t xml:space="preserve">дательства Российской Федерации </w:t>
      </w:r>
      <w:r>
        <w:rPr>
          <w:sz w:val="28"/>
        </w:rPr>
        <w:t>от</w:t>
      </w:r>
      <w:r>
        <w:rPr>
          <w:sz w:val="28"/>
        </w:rPr>
        <w:t xml:space="preserve"> дата № 77/16-13/2021/1-60 в срок до дата.</w:t>
      </w:r>
    </w:p>
    <w:p w:rsidR="00276DE5">
      <w:pPr>
        <w:ind w:firstLine="708"/>
        <w:jc w:val="both"/>
      </w:pPr>
      <w:r>
        <w:rPr>
          <w:sz w:val="28"/>
        </w:rPr>
        <w:t xml:space="preserve">В период с дата по дата проведена внеплановая выездная проверка исполнения Предписания </w:t>
      </w:r>
      <w:r>
        <w:rPr>
          <w:sz w:val="28"/>
        </w:rPr>
        <w:t>от</w:t>
      </w:r>
      <w:r>
        <w:rPr>
          <w:sz w:val="28"/>
        </w:rPr>
        <w:t xml:space="preserve"> дата № 77/16-13/2021/1-60. В ходе проверки установлено, что Предписание должностного лица</w:t>
      </w:r>
      <w:r>
        <w:rPr>
          <w:sz w:val="28"/>
        </w:rPr>
        <w:t xml:space="preserve"> в установленный срок не выполнено, тем самым </w:t>
      </w:r>
      <w:r>
        <w:rPr>
          <w:sz w:val="28"/>
        </w:rPr>
        <w:t>Бальджи</w:t>
      </w:r>
      <w:r>
        <w:rPr>
          <w:sz w:val="28"/>
        </w:rPr>
        <w:t xml:space="preserve"> А.А. совершено административное правонарушение, предусмотренное частью 1 статьи 19.5 КоАП РФ.</w:t>
      </w:r>
    </w:p>
    <w:p w:rsidR="00276DE5">
      <w:pPr>
        <w:ind w:firstLine="708"/>
        <w:jc w:val="both"/>
      </w:pPr>
      <w:r>
        <w:rPr>
          <w:sz w:val="28"/>
        </w:rPr>
        <w:t xml:space="preserve">В судебном заседании </w:t>
      </w:r>
      <w:r>
        <w:rPr>
          <w:sz w:val="28"/>
        </w:rPr>
        <w:t>Бальджи</w:t>
      </w:r>
      <w:r>
        <w:rPr>
          <w:sz w:val="28"/>
        </w:rPr>
        <w:t xml:space="preserve"> А.А. вину во вменяемом административном правонарушении признал, не оспаривал фа</w:t>
      </w:r>
      <w:r>
        <w:rPr>
          <w:sz w:val="28"/>
        </w:rPr>
        <w:t>ктические обстоятельства дела, изложенные в протоколе об административном правонарушении, при этом пояснил, что в настоящее время занимается оформлением документов, документы находятся на стадии разработки.</w:t>
      </w:r>
    </w:p>
    <w:p w:rsidR="00276DE5">
      <w:pPr>
        <w:ind w:firstLine="708"/>
        <w:jc w:val="both"/>
      </w:pPr>
      <w:r>
        <w:rPr>
          <w:sz w:val="28"/>
        </w:rPr>
        <w:t xml:space="preserve">Выслушав </w:t>
      </w:r>
      <w:r>
        <w:rPr>
          <w:sz w:val="28"/>
        </w:rPr>
        <w:t>Бальджи</w:t>
      </w:r>
      <w:r>
        <w:rPr>
          <w:sz w:val="28"/>
        </w:rPr>
        <w:t xml:space="preserve"> А.А., исследовав материалы дела,</w:t>
      </w:r>
      <w:r>
        <w:rPr>
          <w:sz w:val="28"/>
        </w:rPr>
        <w:t xml:space="preserve"> мировой судья пришел к выводу о наличии в действиях </w:t>
      </w:r>
      <w:r>
        <w:rPr>
          <w:sz w:val="28"/>
        </w:rPr>
        <w:t>Бальджи</w:t>
      </w:r>
      <w:r>
        <w:rPr>
          <w:sz w:val="28"/>
        </w:rPr>
        <w:t xml:space="preserve"> А.А. состава правонарушения, предусмотренного ч. 1 ст. 19.5 КоАП РФ, исходя из следующего.</w:t>
      </w:r>
    </w:p>
    <w:p w:rsidR="00276DE5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</w:t>
      </w:r>
      <w:r>
        <w:rPr>
          <w:sz w:val="28"/>
        </w:rPr>
        <w:t>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</w:t>
      </w:r>
      <w:r>
        <w:rPr>
          <w:sz w:val="28"/>
        </w:rPr>
        <w:t>х правонарушений.</w:t>
      </w:r>
    </w:p>
    <w:p w:rsidR="00276DE5">
      <w:pPr>
        <w:ind w:firstLine="567"/>
        <w:jc w:val="both"/>
      </w:pPr>
      <w:r>
        <w:rPr>
          <w:sz w:val="28"/>
        </w:rPr>
        <w:t>В соответствии с ч. 1 ст. 26.2 КоАП РФ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</w:t>
      </w:r>
      <w:r>
        <w:rPr>
          <w:sz w:val="28"/>
        </w:rPr>
        <w:t>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276DE5">
      <w:pPr>
        <w:ind w:firstLine="567"/>
        <w:jc w:val="both"/>
      </w:pPr>
      <w:r>
        <w:rPr>
          <w:sz w:val="28"/>
        </w:rPr>
        <w:t>В соответствии с ч. 1 ст. 2.1 КоАП РФ админ</w:t>
      </w:r>
      <w:r>
        <w:rPr>
          <w:sz w:val="28"/>
        </w:rPr>
        <w:t>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</w:t>
      </w:r>
      <w:r>
        <w:rPr>
          <w:sz w:val="28"/>
        </w:rPr>
        <w:t>вная ответственность.</w:t>
      </w:r>
    </w:p>
    <w:p w:rsidR="00276DE5">
      <w:pPr>
        <w:ind w:firstLine="567"/>
        <w:jc w:val="both"/>
      </w:pPr>
      <w:r>
        <w:rPr>
          <w:sz w:val="28"/>
        </w:rPr>
        <w:t>В соответствии с ч. 1 ст. 19.5 КоАП РФ административным правонарушением признается 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</w:t>
      </w:r>
      <w:r>
        <w:rPr>
          <w:sz w:val="28"/>
        </w:rPr>
        <w:t>нный надзор (контроль), муниципальный контроль, об устранении нарушений законодательства.</w:t>
      </w:r>
    </w:p>
    <w:p w:rsidR="00276DE5">
      <w:pPr>
        <w:ind w:firstLine="567"/>
        <w:jc w:val="both"/>
      </w:pPr>
      <w:r>
        <w:rPr>
          <w:sz w:val="28"/>
        </w:rPr>
        <w:t xml:space="preserve">Пунктом 2 статьи 7 Земельного кодекса РФ, предусмотрено, что земли, указанные в </w:t>
      </w:r>
      <w:hyperlink r:id="rId4" w:anchor="dst100054" w:history="1">
        <w:r>
          <w:rPr>
            <w:color w:val="0000FF"/>
            <w:sz w:val="28"/>
            <w:u w:val="single"/>
          </w:rPr>
          <w:t>пункте 1</w:t>
        </w:r>
      </w:hyperlink>
      <w:r>
        <w:rPr>
          <w:sz w:val="28"/>
        </w:rPr>
        <w:t xml:space="preserve"> настоящей статьи, используются в соответствии с установленным для них целевым назначением. Правовой режим земель определяется исходя из их принадлежности к той или иной категории и разрешенного использовани</w:t>
      </w:r>
      <w:r>
        <w:rPr>
          <w:sz w:val="28"/>
        </w:rPr>
        <w:t>я в соответствии с зонированием территорий, общие принципы и порядок проведения которого устанавливаются федеральными законами и требованиями специальных федеральных законов.</w:t>
      </w:r>
    </w:p>
    <w:p w:rsidR="00276DE5">
      <w:pPr>
        <w:ind w:firstLine="708"/>
        <w:jc w:val="both"/>
      </w:pPr>
      <w:r>
        <w:rPr>
          <w:sz w:val="28"/>
        </w:rPr>
        <w:t xml:space="preserve">Любой </w:t>
      </w:r>
      <w:hyperlink r:id="rId5" w:anchor="dst100595" w:history="1">
        <w:r>
          <w:rPr>
            <w:color w:val="0000FF"/>
            <w:sz w:val="28"/>
            <w:u w:val="single"/>
          </w:rPr>
          <w:t>вид</w:t>
        </w:r>
      </w:hyperlink>
      <w:r>
        <w:rPr>
          <w:sz w:val="28"/>
        </w:rPr>
        <w:t xml:space="preserve"> разрешенного использования из предусмотренных зонированием территорий видов выбирается самостоятельно, без дополнительных разрешений и процедур согласования.</w:t>
      </w:r>
    </w:p>
    <w:p w:rsidR="00276DE5">
      <w:pPr>
        <w:ind w:firstLine="708"/>
        <w:jc w:val="both"/>
      </w:pPr>
      <w:r>
        <w:rPr>
          <w:sz w:val="28"/>
        </w:rPr>
        <w:t xml:space="preserve">Согласно протоколу об административном правонарушении № 77/16-10/2022-5 от дата, он был составлен в отношении </w:t>
      </w:r>
      <w:r>
        <w:rPr>
          <w:sz w:val="28"/>
        </w:rPr>
        <w:t>Бальджи</w:t>
      </w:r>
      <w:r>
        <w:rPr>
          <w:sz w:val="28"/>
        </w:rPr>
        <w:t xml:space="preserve"> А.А. за то, что он не выполнил в срок до дата предписание начальника отдела </w:t>
      </w:r>
      <w:r>
        <w:rPr>
          <w:sz w:val="28"/>
        </w:rPr>
        <w:t>мунициплаьного</w:t>
      </w:r>
      <w:r>
        <w:rPr>
          <w:sz w:val="28"/>
        </w:rPr>
        <w:t xml:space="preserve"> контроля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</w:t>
      </w:r>
      <w:r>
        <w:rPr>
          <w:sz w:val="28"/>
        </w:rPr>
        <w:t xml:space="preserve">ки Крым </w:t>
      </w:r>
      <w:r>
        <w:rPr>
          <w:sz w:val="28"/>
        </w:rPr>
        <w:t xml:space="preserve">№ 77/16-13/2021/1-60 </w:t>
      </w:r>
      <w:r>
        <w:rPr>
          <w:sz w:val="28"/>
        </w:rPr>
        <w:t xml:space="preserve">от дата об устранении нарушения требований земельного законодательства, выданное </w:t>
      </w:r>
      <w:r>
        <w:rPr>
          <w:sz w:val="28"/>
        </w:rPr>
        <w:t>Бальджи</w:t>
      </w:r>
      <w:r>
        <w:rPr>
          <w:sz w:val="28"/>
        </w:rPr>
        <w:t xml:space="preserve"> А.А., </w:t>
      </w:r>
      <w:r>
        <w:rPr>
          <w:sz w:val="28"/>
        </w:rPr>
        <w:t>выразившееся в использовании земельного участка, расположенного</w:t>
      </w:r>
      <w:r>
        <w:rPr>
          <w:sz w:val="28"/>
        </w:rPr>
        <w:t xml:space="preserve"> по адресу: адрес, с западной стороны земельного участка с кадастровы</w:t>
      </w:r>
      <w:r>
        <w:rPr>
          <w:sz w:val="28"/>
        </w:rPr>
        <w:t xml:space="preserve">м номером 90:11:телефон:36, а именно: в самовольном занятии земельного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>., путем ограждения каменным забором. Кроме того, на самовольно занятом земельном участке расположено капитальное строение, площадь</w:t>
      </w:r>
      <w:r>
        <w:rPr>
          <w:sz w:val="28"/>
        </w:rPr>
        <w:t xml:space="preserve">ю 86 </w:t>
      </w:r>
      <w:r>
        <w:rPr>
          <w:sz w:val="28"/>
        </w:rPr>
        <w:t>кв.м</w:t>
      </w:r>
      <w:r>
        <w:rPr>
          <w:sz w:val="28"/>
        </w:rPr>
        <w:t>. без правоустанавливающих документов</w:t>
      </w:r>
    </w:p>
    <w:p w:rsidR="00276DE5">
      <w:pPr>
        <w:ind w:firstLine="708"/>
        <w:jc w:val="both"/>
      </w:pPr>
      <w:r>
        <w:rPr>
          <w:sz w:val="28"/>
        </w:rPr>
        <w:t xml:space="preserve">Согласно копии предписания об устранении нарушений земельного законодательства Российской Федерации № 77/16-13/2021/1-60 от дата, </w:t>
      </w:r>
      <w:r>
        <w:rPr>
          <w:sz w:val="28"/>
        </w:rPr>
        <w:t>Бальджи</w:t>
      </w:r>
      <w:r>
        <w:rPr>
          <w:sz w:val="28"/>
        </w:rPr>
        <w:t xml:space="preserve"> А.А. был обязан устранить допущенное нарушение земельного </w:t>
      </w:r>
      <w:r>
        <w:rPr>
          <w:sz w:val="28"/>
        </w:rPr>
        <w:t>законодательства РФ путем освобождения земельного участка муниципальной собственности, площадью 483 кв. м.,</w:t>
      </w:r>
      <w:r>
        <w:rPr>
          <w:b/>
          <w:sz w:val="28"/>
        </w:rPr>
        <w:t xml:space="preserve"> </w:t>
      </w:r>
      <w:r>
        <w:rPr>
          <w:sz w:val="28"/>
        </w:rPr>
        <w:t>с западной стороны земельного участка, расположенного по адресу: адрес (кадастровый № 90:11:телефон:36) от каменного забора, капитального строения и</w:t>
      </w:r>
      <w:r>
        <w:rPr>
          <w:sz w:val="28"/>
        </w:rPr>
        <w:t xml:space="preserve"> привести данный земельный</w:t>
      </w:r>
      <w:r>
        <w:rPr>
          <w:sz w:val="28"/>
        </w:rPr>
        <w:t xml:space="preserve"> участок в первоначальное состояние, либо приобрести права на данный земельный участок в срок </w:t>
      </w:r>
      <w:r>
        <w:rPr>
          <w:sz w:val="28"/>
        </w:rPr>
        <w:t>до</w:t>
      </w:r>
      <w:r>
        <w:rPr>
          <w:sz w:val="28"/>
        </w:rPr>
        <w:t xml:space="preserve"> дата.</w:t>
      </w:r>
    </w:p>
    <w:p w:rsidR="00276DE5">
      <w:pPr>
        <w:ind w:firstLine="708"/>
        <w:jc w:val="both"/>
      </w:pPr>
      <w:r>
        <w:rPr>
          <w:sz w:val="28"/>
        </w:rPr>
        <w:t xml:space="preserve">Как усматривается из копии предписания </w:t>
      </w:r>
      <w:r>
        <w:rPr>
          <w:sz w:val="28"/>
        </w:rPr>
        <w:t>об устранении нарушений земельного законодательства Российской Федерации № 77/16-13/2021</w:t>
      </w:r>
      <w:r>
        <w:rPr>
          <w:sz w:val="28"/>
        </w:rPr>
        <w:t xml:space="preserve">/1-60 </w:t>
      </w:r>
      <w:r>
        <w:rPr>
          <w:sz w:val="28"/>
        </w:rPr>
        <w:t>от</w:t>
      </w:r>
      <w:r>
        <w:rPr>
          <w:sz w:val="28"/>
        </w:rPr>
        <w:t xml:space="preserve"> дата</w:t>
      </w:r>
      <w:r>
        <w:rPr>
          <w:sz w:val="28"/>
        </w:rPr>
        <w:t xml:space="preserve">, выданного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, его копия направлена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 письмом с уведомлением дата.</w:t>
      </w:r>
    </w:p>
    <w:p w:rsidR="00276DE5">
      <w:pPr>
        <w:ind w:firstLine="708"/>
        <w:jc w:val="both"/>
      </w:pPr>
      <w:r>
        <w:rPr>
          <w:sz w:val="28"/>
        </w:rPr>
        <w:t xml:space="preserve">Согласно распоряжению Главы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</w:t>
      </w:r>
      <w:r>
        <w:rPr>
          <w:sz w:val="28"/>
        </w:rPr>
        <w:t>фио</w:t>
      </w:r>
      <w:r>
        <w:rPr>
          <w:sz w:val="28"/>
        </w:rPr>
        <w:t xml:space="preserve"> от дата № 298-рмк «О проведении внеплановой выездной проверки в отношении </w:t>
      </w:r>
      <w:r>
        <w:rPr>
          <w:sz w:val="28"/>
        </w:rPr>
        <w:t>Ба</w:t>
      </w:r>
      <w:r>
        <w:rPr>
          <w:sz w:val="28"/>
        </w:rPr>
        <w:t>льджи</w:t>
      </w:r>
      <w:r>
        <w:rPr>
          <w:sz w:val="28"/>
        </w:rPr>
        <w:t xml:space="preserve"> А.А.</w:t>
      </w:r>
      <w:r>
        <w:rPr>
          <w:sz w:val="28"/>
        </w:rPr>
        <w:t xml:space="preserve">» вынесено решение о проведении проверки в рамках муниципального земельного контроля в отношении </w:t>
      </w:r>
      <w:r>
        <w:rPr>
          <w:sz w:val="28"/>
        </w:rPr>
        <w:t>Бальджи</w:t>
      </w:r>
      <w:r>
        <w:rPr>
          <w:sz w:val="28"/>
        </w:rPr>
        <w:t xml:space="preserve"> А.А.</w:t>
      </w:r>
      <w:r>
        <w:rPr>
          <w:sz w:val="28"/>
        </w:rPr>
        <w:t xml:space="preserve">, при использовании земельного участка, </w:t>
      </w:r>
      <w:r>
        <w:rPr>
          <w:sz w:val="28"/>
        </w:rPr>
        <w:t>расположенного по адресу: адрес (кадастровый № 90:11:телефон:36) с западной стороны земельного уч</w:t>
      </w:r>
      <w:r>
        <w:rPr>
          <w:sz w:val="28"/>
        </w:rPr>
        <w:t>астка.</w:t>
      </w:r>
    </w:p>
    <w:p w:rsidR="00276DE5">
      <w:pPr>
        <w:ind w:firstLine="708"/>
        <w:jc w:val="both"/>
      </w:pPr>
      <w:r>
        <w:rPr>
          <w:sz w:val="28"/>
        </w:rPr>
        <w:t xml:space="preserve">Согласно акту проверки </w:t>
      </w:r>
      <w:r>
        <w:rPr>
          <w:sz w:val="28"/>
        </w:rPr>
        <w:t xml:space="preserve">№ 77/16-13/2021/1-291 от дата </w:t>
      </w:r>
      <w:r>
        <w:rPr>
          <w:sz w:val="28"/>
        </w:rPr>
        <w:t xml:space="preserve">исполнения предписания об устранении нарушений земельного законодательства, выданного </w:t>
      </w:r>
      <w:r>
        <w:rPr>
          <w:sz w:val="28"/>
        </w:rPr>
        <w:t>Бальджи</w:t>
      </w:r>
      <w:r>
        <w:rPr>
          <w:sz w:val="28"/>
        </w:rPr>
        <w:t xml:space="preserve"> А.А., при использовании им земельного участка, </w:t>
      </w:r>
      <w:r>
        <w:rPr>
          <w:sz w:val="28"/>
        </w:rPr>
        <w:t>расположенного по адресу: адрес (кадастровый № 90:11:те</w:t>
      </w:r>
      <w:r>
        <w:rPr>
          <w:sz w:val="28"/>
        </w:rPr>
        <w:t xml:space="preserve">лефон:36) с западной стороны земельного участка, выявлено нарушение требований статей 25, 26 Земельного кодекса РФ, выразившееся в самовольном занятии земельного участка муниципальной собственности, площадью 483 </w:t>
      </w:r>
      <w:r>
        <w:rPr>
          <w:sz w:val="28"/>
        </w:rPr>
        <w:t>кв.м</w:t>
      </w:r>
      <w:r>
        <w:rPr>
          <w:sz w:val="28"/>
        </w:rPr>
        <w:t>., путем ограждения каменным забором. Кр</w:t>
      </w:r>
      <w:r>
        <w:rPr>
          <w:sz w:val="28"/>
        </w:rPr>
        <w:t xml:space="preserve">оме того, на самовольно занятом земельном участке расположено капитальное строение площадью 86 </w:t>
      </w:r>
      <w:r>
        <w:rPr>
          <w:sz w:val="28"/>
        </w:rPr>
        <w:t>кв.м</w:t>
      </w:r>
      <w:r>
        <w:rPr>
          <w:sz w:val="28"/>
        </w:rPr>
        <w:t>., без правоустанавливающих документов.</w:t>
      </w:r>
    </w:p>
    <w:p w:rsidR="00276DE5">
      <w:pPr>
        <w:ind w:firstLine="708"/>
        <w:jc w:val="both"/>
      </w:pPr>
      <w:r>
        <w:rPr>
          <w:sz w:val="28"/>
        </w:rPr>
        <w:t xml:space="preserve">Предписанием об устранении нарушений земельного законодательства от </w:t>
      </w:r>
      <w:r>
        <w:rPr>
          <w:sz w:val="28"/>
        </w:rPr>
        <w:t>№ 77/16-13/2021/1-60 от дата</w:t>
      </w:r>
      <w:r>
        <w:rPr>
          <w:sz w:val="28"/>
        </w:rPr>
        <w:t xml:space="preserve">, выданным </w:t>
      </w:r>
      <w:r>
        <w:rPr>
          <w:sz w:val="28"/>
        </w:rPr>
        <w:t>Бальджи</w:t>
      </w:r>
      <w:r>
        <w:rPr>
          <w:sz w:val="28"/>
        </w:rPr>
        <w:t xml:space="preserve"> А.</w:t>
      </w:r>
      <w:r>
        <w:rPr>
          <w:sz w:val="28"/>
        </w:rPr>
        <w:t xml:space="preserve">А., был установлен срок для устранения допущенного нарушения, путем приведения вышеуказанного земельного участка в соответствии с целями фактического использования </w:t>
      </w:r>
      <w:r>
        <w:rPr>
          <w:sz w:val="28"/>
        </w:rPr>
        <w:t>до</w:t>
      </w:r>
      <w:r>
        <w:rPr>
          <w:sz w:val="28"/>
        </w:rPr>
        <w:t xml:space="preserve"> дата. </w:t>
      </w:r>
    </w:p>
    <w:p w:rsidR="00276DE5">
      <w:pPr>
        <w:ind w:firstLine="708"/>
        <w:jc w:val="both"/>
      </w:pPr>
      <w:r>
        <w:rPr>
          <w:sz w:val="28"/>
        </w:rPr>
        <w:t xml:space="preserve">По состоянию </w:t>
      </w:r>
      <w:r>
        <w:rPr>
          <w:sz w:val="28"/>
        </w:rPr>
        <w:t>на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самовольно занятый земельный участок не освобожден и не приве</w:t>
      </w:r>
      <w:r>
        <w:rPr>
          <w:sz w:val="28"/>
        </w:rPr>
        <w:t xml:space="preserve">ден в первоначальное состояние, что подтверждается </w:t>
      </w:r>
      <w:r>
        <w:rPr>
          <w:sz w:val="28"/>
        </w:rPr>
        <w:t>фототаблицей</w:t>
      </w:r>
      <w:r>
        <w:rPr>
          <w:sz w:val="28"/>
        </w:rPr>
        <w:t xml:space="preserve">. Правоустанавливающие документы отсутствуют. </w:t>
      </w:r>
    </w:p>
    <w:p w:rsidR="00276DE5">
      <w:pPr>
        <w:ind w:firstLine="708"/>
        <w:jc w:val="both"/>
      </w:pPr>
      <w:r>
        <w:rPr>
          <w:sz w:val="28"/>
        </w:rPr>
        <w:t xml:space="preserve">Таким образом, нарушение требований земельного законодательства не устранено, предписание должностного лица </w:t>
      </w:r>
      <w:r>
        <w:rPr>
          <w:sz w:val="28"/>
        </w:rPr>
        <w:t xml:space="preserve">№ 77/16-13/2021/1-60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</w:t>
      </w:r>
      <w:r>
        <w:rPr>
          <w:sz w:val="28"/>
        </w:rPr>
        <w:t>в установ</w:t>
      </w:r>
      <w:r>
        <w:rPr>
          <w:sz w:val="28"/>
        </w:rPr>
        <w:t>ленный срок не выполнено, что является нарушением требований стати 25, 26 Земельного кодекса РФ.</w:t>
      </w:r>
    </w:p>
    <w:p w:rsidR="00276DE5">
      <w:pPr>
        <w:ind w:firstLine="708"/>
        <w:jc w:val="both"/>
      </w:pPr>
      <w:r>
        <w:rPr>
          <w:sz w:val="28"/>
        </w:rPr>
        <w:t xml:space="preserve">При таких обстоятельствах в действиях </w:t>
      </w:r>
      <w:r>
        <w:rPr>
          <w:sz w:val="28"/>
        </w:rPr>
        <w:t>Бальджи</w:t>
      </w:r>
      <w:r>
        <w:rPr>
          <w:sz w:val="28"/>
        </w:rPr>
        <w:t xml:space="preserve"> А.А. имеется состав правонарушения, предусмотренного ч. 1 ст. 19.5 КоАП РФ, а именно: невыполнение в установленны</w:t>
      </w:r>
      <w:r>
        <w:rPr>
          <w:sz w:val="28"/>
        </w:rPr>
        <w:t>й срок законного предписания должностного лица, осуществляющего государственный надзор (контроль) об устранении нарушений законодательства.</w:t>
      </w:r>
    </w:p>
    <w:p w:rsidR="00276DE5">
      <w:pPr>
        <w:ind w:firstLine="708"/>
        <w:jc w:val="both"/>
      </w:pPr>
      <w:r>
        <w:rPr>
          <w:sz w:val="28"/>
        </w:rPr>
        <w:t>Согласно ст. 4.1 ч. 2 КоАП РФ, при назначении административного наказания суд учитывает характер совершенного админи</w:t>
      </w:r>
      <w:r>
        <w:rPr>
          <w:sz w:val="28"/>
        </w:rPr>
        <w:t>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276DE5">
      <w:pPr>
        <w:ind w:firstLine="708"/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наличие обс</w:t>
      </w:r>
      <w:r>
        <w:rPr>
          <w:sz w:val="28"/>
        </w:rPr>
        <w:t xml:space="preserve">тоятельства, смягчающего административную ответственность, что мировой судья признает полное признание вины, учитывая данные о личности </w:t>
      </w:r>
      <w:r>
        <w:rPr>
          <w:sz w:val="28"/>
        </w:rPr>
        <w:t>Бальджи</w:t>
      </w:r>
      <w:r>
        <w:rPr>
          <w:sz w:val="28"/>
        </w:rPr>
        <w:t xml:space="preserve"> А.А., который ранее привлекался к административной ответственности за совершение аналогичного правонарушения, то</w:t>
      </w:r>
      <w:r>
        <w:rPr>
          <w:sz w:val="28"/>
        </w:rPr>
        <w:t xml:space="preserve"> есть повторное совершение однородного административного правонарушения, что мировой судья признает обстоятельством, отягчающим административную ответственность, а также, учитывая имущественное положение лица, привлекаемого</w:t>
      </w:r>
      <w:r>
        <w:rPr>
          <w:sz w:val="28"/>
        </w:rPr>
        <w:t xml:space="preserve"> к административной ответственнос</w:t>
      </w:r>
      <w:r>
        <w:rPr>
          <w:sz w:val="28"/>
        </w:rPr>
        <w:t>ти, мировой судья пришел к выводу о необходимости назначения административного наказания в виде административного штрафа в пределе санкции ч. 1 ст. 19.5 КоАП РФ на граждан.</w:t>
      </w:r>
    </w:p>
    <w:p w:rsidR="00276DE5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29.9, 29.10 КоАП РФ, мировой судья</w:t>
      </w:r>
      <w:r>
        <w:rPr>
          <w:sz w:val="28"/>
        </w:rPr>
        <w:t>,</w:t>
      </w:r>
    </w:p>
    <w:p w:rsidR="00276DE5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О С Т А Н О В И Л:</w:t>
      </w:r>
    </w:p>
    <w:p w:rsidR="000C25F0">
      <w:pPr>
        <w:jc w:val="center"/>
      </w:pPr>
    </w:p>
    <w:p w:rsidR="00276DE5">
      <w:pPr>
        <w:ind w:firstLine="708"/>
        <w:jc w:val="both"/>
      </w:pPr>
      <w:r>
        <w:rPr>
          <w:b/>
          <w:sz w:val="28"/>
        </w:rPr>
        <w:t>Бальджи</w:t>
      </w:r>
      <w:r>
        <w:rPr>
          <w:b/>
          <w:sz w:val="28"/>
        </w:rPr>
        <w:t xml:space="preserve"> </w:t>
      </w:r>
      <w:r>
        <w:rPr>
          <w:b/>
          <w:sz w:val="28"/>
        </w:rPr>
        <w:t>Айдера</w:t>
      </w:r>
      <w:r>
        <w:rPr>
          <w:b/>
          <w:sz w:val="28"/>
        </w:rPr>
        <w:t xml:space="preserve"> </w:t>
      </w:r>
      <w:r>
        <w:rPr>
          <w:b/>
          <w:sz w:val="28"/>
        </w:rPr>
        <w:t>Алиевича</w:t>
      </w:r>
      <w:r>
        <w:rPr>
          <w:sz w:val="28"/>
        </w:rPr>
        <w:t xml:space="preserve"> признать виновным в совершении административного правонарушения, предусмотренного ч. 1 ст. 19.5 Кодекса Российской Федерации об административных правонарушениях и назначить </w:t>
      </w:r>
      <w:r>
        <w:rPr>
          <w:sz w:val="28"/>
        </w:rPr>
        <w:t>ему административное наказание в вид</w:t>
      </w:r>
      <w:r>
        <w:rPr>
          <w:sz w:val="28"/>
        </w:rPr>
        <w:t>е административного штрафа в размере 500 (пятьсот) рублей.</w:t>
      </w:r>
    </w:p>
    <w:p w:rsidR="00276DE5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276DE5">
      <w:pPr>
        <w:ind w:firstLine="708"/>
        <w:jc w:val="both"/>
      </w:pPr>
      <w:r>
        <w:rPr>
          <w:sz w:val="28"/>
        </w:rPr>
        <w:t xml:space="preserve">Юридический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адрес60-летия СССР, 28</w:t>
      </w:r>
    </w:p>
    <w:p w:rsidR="00276DE5">
      <w:pPr>
        <w:ind w:firstLine="708"/>
        <w:jc w:val="both"/>
      </w:pPr>
      <w:r>
        <w:rPr>
          <w:sz w:val="28"/>
        </w:rPr>
        <w:t xml:space="preserve">Почтовый адрес: Россия, Республика Крым, телефон, </w:t>
      </w:r>
      <w:r>
        <w:rPr>
          <w:sz w:val="28"/>
        </w:rPr>
        <w:t>г</w:t>
      </w:r>
      <w:r>
        <w:rPr>
          <w:sz w:val="28"/>
        </w:rPr>
        <w:t>, Симферополь, ад</w:t>
      </w:r>
      <w:r>
        <w:rPr>
          <w:sz w:val="28"/>
        </w:rPr>
        <w:t xml:space="preserve">рес60-летия СССР, 28 </w:t>
      </w:r>
    </w:p>
    <w:p w:rsidR="00276DE5">
      <w:pPr>
        <w:ind w:firstLine="708"/>
        <w:jc w:val="both"/>
      </w:pPr>
      <w:r>
        <w:rPr>
          <w:sz w:val="28"/>
        </w:rPr>
        <w:t>ОГРН 1149102019164</w:t>
      </w:r>
    </w:p>
    <w:p w:rsidR="00276DE5">
      <w:pPr>
        <w:ind w:firstLine="708"/>
        <w:jc w:val="both"/>
      </w:pPr>
      <w:r>
        <w:rPr>
          <w:sz w:val="28"/>
        </w:rPr>
        <w:t>Банковские реквизиты:</w:t>
      </w:r>
    </w:p>
    <w:p w:rsidR="00276DE5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276DE5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адрес</w:t>
      </w:r>
    </w:p>
    <w:p w:rsidR="00276DE5">
      <w:pPr>
        <w:ind w:firstLine="708"/>
        <w:jc w:val="both"/>
      </w:pPr>
      <w:r>
        <w:rPr>
          <w:sz w:val="28"/>
        </w:rPr>
        <w:t xml:space="preserve">ИНН: телефон </w:t>
      </w:r>
    </w:p>
    <w:p w:rsidR="00276DE5">
      <w:pPr>
        <w:ind w:firstLine="708"/>
        <w:jc w:val="both"/>
      </w:pPr>
      <w:r>
        <w:rPr>
          <w:sz w:val="28"/>
        </w:rPr>
        <w:t>КПП: 910201001</w:t>
      </w:r>
    </w:p>
    <w:p w:rsidR="00276DE5">
      <w:pPr>
        <w:ind w:firstLine="708"/>
        <w:jc w:val="both"/>
      </w:pPr>
      <w:r>
        <w:rPr>
          <w:sz w:val="28"/>
        </w:rPr>
        <w:t>БИК: 013510002</w:t>
      </w:r>
    </w:p>
    <w:p w:rsidR="00276DE5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276DE5">
      <w:pPr>
        <w:ind w:firstLine="708"/>
        <w:jc w:val="both"/>
      </w:pPr>
      <w:r>
        <w:rPr>
          <w:sz w:val="28"/>
        </w:rPr>
        <w:t>Казначейский счет 03100643000000017500</w:t>
      </w:r>
    </w:p>
    <w:p w:rsidR="00276DE5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276DE5">
      <w:pPr>
        <w:ind w:firstLine="708"/>
        <w:jc w:val="both"/>
      </w:pPr>
      <w:r>
        <w:rPr>
          <w:sz w:val="28"/>
        </w:rPr>
        <w:t>ОКТМО 35643000</w:t>
      </w:r>
    </w:p>
    <w:p w:rsidR="00276DE5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  <w:r>
        <w:rPr>
          <w:sz w:val="28"/>
        </w:rPr>
        <w:t xml:space="preserve"> 140</w:t>
      </w:r>
    </w:p>
    <w:p w:rsidR="00276DE5">
      <w:pPr>
        <w:ind w:firstLine="708"/>
        <w:jc w:val="both"/>
      </w:pPr>
      <w:r>
        <w:rPr>
          <w:sz w:val="28"/>
        </w:rPr>
        <w:t xml:space="preserve">Об уплате штрафа необходимо сообщить, представив </w:t>
      </w:r>
      <w:r>
        <w:rPr>
          <w:sz w:val="28"/>
        </w:rPr>
        <w:t xml:space="preserve">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276DE5">
      <w:pPr>
        <w:ind w:firstLine="708"/>
        <w:jc w:val="both"/>
      </w:pPr>
      <w:r>
        <w:rPr>
          <w:sz w:val="28"/>
        </w:rPr>
        <w:t>Согласн</w:t>
      </w:r>
      <w:r>
        <w:rPr>
          <w:sz w:val="28"/>
        </w:rPr>
        <w:t>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276DE5">
      <w:pPr>
        <w:ind w:firstLine="708"/>
        <w:jc w:val="both"/>
      </w:pPr>
      <w:r>
        <w:rPr>
          <w:sz w:val="28"/>
        </w:rPr>
        <w:t>В случае неуплаты админ</w:t>
      </w:r>
      <w:r>
        <w:rPr>
          <w:sz w:val="28"/>
        </w:rPr>
        <w:t xml:space="preserve">истративного штрафа в установленный законом 60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назначение ли</w:t>
      </w:r>
      <w:r>
        <w:rPr>
          <w:sz w:val="28"/>
        </w:rPr>
        <w:t>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часов.</w:t>
      </w:r>
    </w:p>
    <w:p w:rsidR="00276DE5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</w:t>
      </w:r>
      <w:r>
        <w:rPr>
          <w:sz w:val="28"/>
        </w:rPr>
        <w:t>круг Саки) Республики Крым.</w:t>
      </w:r>
    </w:p>
    <w:p w:rsidR="000C25F0">
      <w:pPr>
        <w:ind w:firstLine="708"/>
        <w:jc w:val="both"/>
      </w:pPr>
    </w:p>
    <w:p w:rsidR="00276DE5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</w:t>
      </w:r>
      <w:r>
        <w:rPr>
          <w:sz w:val="28"/>
        </w:rPr>
        <w:t xml:space="preserve">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DE5"/>
    <w:rsid w:val="000C25F0"/>
    <w:rsid w:val="00276D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document/cons_doc_LAW_373104/368cb949273de5fecbcf2586fbf84ef05bd1a781/" TargetMode="External" /><Relationship Id="rId5" Type="http://schemas.openxmlformats.org/officeDocument/2006/relationships/hyperlink" Target="http://www.consultant.ru/document/cons_doc_LAW_373276/39dc72c976ad75cbd1bbdc145ebfc7388c21062e/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