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           Дело № 5-72-72/2017 </w:t>
      </w:r>
    </w:p>
    <w:p w:rsidR="00A77B3E">
      <w:r>
        <w:t xml:space="preserve">                                            </w:t>
      </w:r>
    </w:p>
    <w:p w:rsidR="00A77B3E" w:rsidP="005623B9">
      <w:pPr>
        <w:jc w:val="center"/>
      </w:pPr>
      <w:r>
        <w:t>ПОСТАНОВЛЕНИЕ</w:t>
      </w:r>
    </w:p>
    <w:p w:rsidR="00A77B3E"/>
    <w:p w:rsidR="00A77B3E">
      <w:r>
        <w:t>10 мая 2017 года</w:t>
      </w:r>
      <w:r>
        <w:tab/>
      </w:r>
      <w:r>
        <w:tab/>
      </w:r>
      <w:r>
        <w:tab/>
      </w:r>
      <w:r>
        <w:tab/>
      </w:r>
      <w:r>
        <w:t xml:space="preserve">                                            </w:t>
      </w:r>
      <w:r>
        <w:t>г</w:t>
      </w:r>
      <w:r>
        <w:t>. Саки</w:t>
      </w:r>
    </w:p>
    <w:p w:rsidR="00A77B3E"/>
    <w:p w:rsidR="00A77B3E" w:rsidP="005623B9">
      <w:pPr>
        <w:jc w:val="both"/>
      </w:pPr>
      <w:r>
        <w:t xml:space="preserve"> </w:t>
      </w:r>
      <w:r>
        <w:tab/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 (адрес и городской адрес) адрес – мировой судья судебного участка № 74 </w:t>
      </w:r>
      <w:r>
        <w:t>Сакского</w:t>
      </w:r>
      <w:r>
        <w:t xml:space="preserve"> судебного района  (адрес и город</w:t>
      </w:r>
      <w:r>
        <w:t xml:space="preserve">ской адрес) адрес </w:t>
      </w:r>
      <w:r>
        <w:t>Смолий</w:t>
      </w:r>
      <w:r>
        <w:t xml:space="preserve"> А.М., рассмотрев дело об административном правонарушении, в отношении                                                                                   </w:t>
      </w:r>
    </w:p>
    <w:p w:rsidR="00A77B3E" w:rsidP="005623B9">
      <w:pPr>
        <w:jc w:val="both"/>
      </w:pPr>
      <w:r>
        <w:t xml:space="preserve">Абрамова Юрия Дмитриевича,                   </w:t>
      </w:r>
    </w:p>
    <w:p w:rsidR="00A77B3E" w:rsidP="005623B9">
      <w:pPr>
        <w:jc w:val="both"/>
      </w:pPr>
      <w:r>
        <w:t>паспортные данные, гражданина Ук</w:t>
      </w:r>
      <w:r>
        <w:t xml:space="preserve">раины, имеющего вид жительство в Российской Федерации, женатого, пенсионера, зарегистрированного на адрес по адресу: адрес,  зарегистрированного на адрес по адресу: адрес, фактически проживающего по адресу: адрес, </w:t>
      </w:r>
      <w:r>
        <w:t>Уютненское</w:t>
      </w:r>
      <w:r>
        <w:t xml:space="preserve"> сельское поселение, кооператив </w:t>
      </w:r>
      <w:r>
        <w:t xml:space="preserve">адрес, адрес, со слов ранее не привлекавшегося к административной ответственности, </w:t>
      </w:r>
    </w:p>
    <w:p w:rsidR="00A77B3E" w:rsidP="005623B9">
      <w:pPr>
        <w:jc w:val="both"/>
      </w:pPr>
      <w:r>
        <w:t>о привлечении его к административной ответственности за правонарушение, предусмотренное частью 1 статьи 16.18 Кодекса Российской Федерации об административных правонарушени</w:t>
      </w:r>
      <w:r>
        <w:t xml:space="preserve">ях, </w:t>
      </w:r>
    </w:p>
    <w:p w:rsidR="00A77B3E"/>
    <w:p w:rsidR="00A77B3E" w:rsidP="005623B9">
      <w:pPr>
        <w:jc w:val="center"/>
      </w:pPr>
      <w:r>
        <w:t>УСТАНОВИЛ:</w:t>
      </w:r>
    </w:p>
    <w:p w:rsidR="00A77B3E" w:rsidP="005623B9">
      <w:pPr>
        <w:jc w:val="both"/>
      </w:pPr>
      <w:r>
        <w:t xml:space="preserve">дата, гражданин Украины, имеющий вид на жительство в Российской Федерации, фактически проживающий по адресу: адрес, </w:t>
      </w:r>
      <w:r>
        <w:t>Уютненское</w:t>
      </w:r>
      <w:r>
        <w:t xml:space="preserve"> сельское поселение, кооператив адрес,             адрес, Абрамов Ю.Д. не вывез с таможенной </w:t>
      </w:r>
      <w:r>
        <w:t>адреснаименование</w:t>
      </w:r>
      <w:r>
        <w:t xml:space="preserve"> ор</w:t>
      </w:r>
      <w:r>
        <w:t xml:space="preserve">ганизации, регистрационный номер АА6949НМ, VIN № VIN-код, 2008 года выпуска, цвет черный, в установленные сроки временного ввоза, то есть, до дата.   </w:t>
      </w:r>
    </w:p>
    <w:p w:rsidR="00A77B3E" w:rsidP="005623B9">
      <w:pPr>
        <w:jc w:val="both"/>
      </w:pPr>
      <w:r>
        <w:t xml:space="preserve">По данному факту таможенным органом </w:t>
      </w:r>
      <w:r>
        <w:t>Красноперекопского</w:t>
      </w:r>
      <w:r>
        <w:t xml:space="preserve"> таможенного адрес таможни дата составлен протокол </w:t>
      </w:r>
      <w:r>
        <w:t xml:space="preserve">                            № 10010000-075/2017 об административном правонарушении, предусмотренном   ч. 1 ст. 16.18 </w:t>
      </w:r>
      <w:r>
        <w:t>КоАП</w:t>
      </w:r>
      <w:r>
        <w:t xml:space="preserve"> РФ в отношении Абрамова Ю.Д. за </w:t>
      </w:r>
      <w:r>
        <w:t>невывоз</w:t>
      </w:r>
      <w:r>
        <w:t xml:space="preserve"> с таможенной адрес временно ввезенного транспортного средства в установленные сроки временного</w:t>
      </w:r>
      <w:r>
        <w:t xml:space="preserve"> ввоза.</w:t>
      </w:r>
    </w:p>
    <w:p w:rsidR="00A77B3E" w:rsidP="005623B9">
      <w:pPr>
        <w:jc w:val="both"/>
      </w:pPr>
      <w:r>
        <w:t>В судебном заседании Абрамов Ю.Д. свою вину признал и пояснил, что       дата у него случился гипертонический криз, медицинскую помощь оказывала супруга, поскольку вызвать скорую медицинскую помощь не представлялось возможным. В медицинские учрежде</w:t>
      </w:r>
      <w:r>
        <w:t xml:space="preserve">ния за помощь он не обращался. Просрочка в вывозе транспортного средства с таможенной адрес составила незначительный срок – два дня.      </w:t>
      </w:r>
    </w:p>
    <w:p w:rsidR="00A77B3E" w:rsidP="005623B9">
      <w:pPr>
        <w:jc w:val="both"/>
      </w:pPr>
      <w:r>
        <w:t xml:space="preserve">  Выслушав Абрамова Ю.Д., исследовав письменные материалы дела, мировой судья пришел к выводу о наличии в действиях А</w:t>
      </w:r>
      <w:r>
        <w:t>брамова Ю.Д. состава административного правонарушения, предусмотренного частью 1 статьи 16.18 Кодекса Российской Федерации об административных правонарушениях, исходя из следующего.</w:t>
      </w:r>
    </w:p>
    <w:p w:rsidR="00A77B3E" w:rsidP="005623B9">
      <w:pPr>
        <w:jc w:val="both"/>
      </w:pPr>
      <w:r>
        <w:t xml:space="preserve">Часть 1 статьи 16.18 </w:t>
      </w:r>
      <w:r>
        <w:t>КоАП</w:t>
      </w:r>
      <w:r>
        <w:t xml:space="preserve"> РФ предусматривает административную ответственно</w:t>
      </w:r>
      <w:r>
        <w:t xml:space="preserve">сть за </w:t>
      </w:r>
      <w:r>
        <w:t>невывоз</w:t>
      </w:r>
      <w:r>
        <w:t xml:space="preserve"> с таможенной адрес физическими лицами временно ввезенных товаров и (или) транспортных средств в установленные сроки временного ввоза.</w:t>
      </w:r>
    </w:p>
    <w:p w:rsidR="00A77B3E" w:rsidP="005623B9">
      <w:pPr>
        <w:jc w:val="both"/>
      </w:pPr>
      <w:r>
        <w:t>Объективная сторона состава данного административного правонарушения характеризуется противоправными деяния</w:t>
      </w:r>
      <w:r>
        <w:t>ми (бездействием), выразившимися в не вывозе с таможенной адрес физическими лицами временно ввезенных товаров и (или) транспортных средств в установленные сроки.</w:t>
      </w:r>
    </w:p>
    <w:p w:rsidR="00A77B3E" w:rsidP="005623B9">
      <w:pPr>
        <w:jc w:val="both"/>
      </w:pPr>
      <w:r>
        <w:t>Вид на жительство иностранного гражданина в Российской Федерации серии 82 № 1283543 от дата Аб</w:t>
      </w:r>
      <w:r>
        <w:t>рамову Ю.Д. выдан на основании решения      № 804/16 от дата. Срок действия вида на жительство установлен до дата.</w:t>
      </w:r>
    </w:p>
    <w:p w:rsidR="00A77B3E" w:rsidP="005623B9">
      <w:pPr>
        <w:jc w:val="both"/>
      </w:pPr>
      <w:r>
        <w:t xml:space="preserve">Согласно пассажирской таможенной декларации от дата Абрамову Ю.Д. </w:t>
      </w:r>
      <w:r>
        <w:t>фио</w:t>
      </w:r>
      <w:r>
        <w:t xml:space="preserve"> был определен срок временного ввоза транспортного средства марки «ТOYOT</w:t>
      </w:r>
      <w:r>
        <w:t xml:space="preserve">A RAV4», регистрационный номер АА6949НМ,                                        VIN № VIN-код, 2008 года выпуска, цвет черный, до дата. </w:t>
      </w:r>
    </w:p>
    <w:p w:rsidR="00A77B3E" w:rsidP="005623B9">
      <w:pPr>
        <w:jc w:val="both"/>
      </w:pPr>
      <w:r>
        <w:t>В ходе проведения таможенного осмотра установлено, что транспортное средство марки «ТOYOTA RAV4», регистрационный номер</w:t>
      </w:r>
      <w:r>
        <w:t xml:space="preserve"> АА6949НМ,             VIN № VIN-код, 2008 года выпуска, цвет черный с таможенной адрес в установленный срок не вывезено, что подтверждается актом таможенного осмотра № 10010012/220317/Ф000072 от дата. </w:t>
      </w:r>
    </w:p>
    <w:p w:rsidR="00A77B3E" w:rsidP="005623B9">
      <w:pPr>
        <w:jc w:val="both"/>
      </w:pPr>
      <w:r>
        <w:t>Таким образом, Абрамов Ю.Д. в установленный срок не в</w:t>
      </w:r>
      <w:r>
        <w:t>ывез указанный автомобиль с таможенной адрес.</w:t>
      </w:r>
    </w:p>
    <w:p w:rsidR="00A77B3E" w:rsidP="005623B9">
      <w:pPr>
        <w:jc w:val="both"/>
      </w:pPr>
      <w:r>
        <w:t>Суд не принимает во внимание доводы Абрамова Ю.Д. о том, что он не  вывез в установленные сроки временного ввоза (до дата) с таможенной территории таможенного наименование организации, регистрационный номер АА6</w:t>
      </w:r>
      <w:r>
        <w:t>949НМ,             VIN № VIN-код, 2008 года выпуска, цвет черный, в следствии крайней необходимости, поскольку в этот период он болел.</w:t>
      </w:r>
    </w:p>
    <w:p w:rsidR="00A77B3E" w:rsidP="005623B9">
      <w:pPr>
        <w:jc w:val="both"/>
      </w:pPr>
      <w:r>
        <w:t xml:space="preserve">Так, согласно ст. 2.7 </w:t>
      </w:r>
      <w:r>
        <w:t>КоАП</w:t>
      </w:r>
      <w:r>
        <w:t xml:space="preserve"> РФ не является административным правонарушением причинение лицом вреда охраняемым законом инте</w:t>
      </w:r>
      <w:r>
        <w:t>ресам в состоянии крайней необходимости, то есть для устранения опасности, непосредственно угрожающей личности и правам данного лица или других лиц, а также охраняемым законом интересам общества или государства, если эта опасность не могла быть устранена и</w:t>
      </w:r>
      <w:r>
        <w:t>ными средствами и если причиненный вред является менее значительным, чем предотвращенный вред.</w:t>
      </w:r>
    </w:p>
    <w:p w:rsidR="00A77B3E" w:rsidP="005623B9">
      <w:pPr>
        <w:jc w:val="both"/>
      </w:pPr>
      <w:r>
        <w:tab/>
        <w:t xml:space="preserve">Указанные Абрамовым Ю.Д. обстоятельства обострения болезни не свидетельствуют о том, что его здоровью угрожала реальная опасность, в следствии чего в действиях </w:t>
      </w:r>
      <w:r>
        <w:t>последнего отсутствует состояние крайней необходимости.</w:t>
      </w:r>
    </w:p>
    <w:p w:rsidR="00A77B3E" w:rsidP="005623B9">
      <w:pPr>
        <w:jc w:val="both"/>
      </w:pPr>
      <w:r>
        <w:tab/>
        <w:t>Кроме того, документы, подтверждающие факт болезни Абрамова Ю.Д. как в таможенный орган, так и в суд не представлялись.</w:t>
      </w:r>
    </w:p>
    <w:p w:rsidR="00A77B3E" w:rsidP="005623B9">
      <w:pPr>
        <w:jc w:val="both"/>
      </w:pPr>
      <w:r>
        <w:t>Из пояснений Абрамова Ю.Д., по истечению срока временного ввоза, он в таможенны</w:t>
      </w:r>
      <w:r>
        <w:t>й орган не обращался с заявлением о продлении срока ввоза транспортного средства, а также не предпринял мер по сообщению таможенному органу об ухудшении состояния его здоровья.</w:t>
      </w:r>
    </w:p>
    <w:p w:rsidR="00A77B3E" w:rsidP="005623B9">
      <w:pPr>
        <w:jc w:val="both"/>
      </w:pPr>
      <w:r>
        <w:t xml:space="preserve">В силу ст. 2.1 </w:t>
      </w:r>
      <w:r>
        <w:t>КоАП</w:t>
      </w:r>
      <w:r>
        <w:t xml:space="preserve"> РФ административным правонарушением признается </w:t>
      </w:r>
      <w:r>
        <w:t xml:space="preserve">противоправное, виновное действие (бездействие) физического или юридического </w:t>
      </w:r>
      <w:r>
        <w:t>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5623B9">
      <w:pPr>
        <w:jc w:val="both"/>
      </w:pPr>
      <w:r>
        <w:t>Согласно ч. 2 ст.</w:t>
      </w:r>
      <w:r>
        <w:t xml:space="preserve"> 2.2 </w:t>
      </w:r>
      <w:r>
        <w:t>КоАП</w:t>
      </w:r>
      <w:r>
        <w:t xml:space="preserve"> РФ административное правонарушение признается совершенным по неосторожности, если лицо, его совершившее, предвидело возможность наступления вредных последствий своего действия (бездействия), но без достаточных к тому оснований самонадеянно рассчи</w:t>
      </w:r>
      <w:r>
        <w:t>тывало на предотвращение таких последствий либо не предвидело возможности наступления таких последствий, хотя должно было и могло их предвидеть.</w:t>
      </w:r>
    </w:p>
    <w:p w:rsidR="00A77B3E" w:rsidP="005623B9">
      <w:pPr>
        <w:jc w:val="both"/>
      </w:pPr>
      <w:r>
        <w:t>Доводы Абрамова Ю.Д. о том, что он не мог совершить вывоз автомобиля по уважительным причинам суд находит несос</w:t>
      </w:r>
      <w:r>
        <w:t>тоятельными, поскольку как следует из пояснений последнего в период с дата по дата он на стационарном лечении не находился, скорую медицинскую помощь не вызывал, пребывал в сознании, однако никаких мер по сообщению в таможенный орган, установивший срок вре</w:t>
      </w:r>
      <w:r>
        <w:t>менного ввоза транспортного средства, о невозможности вывоза транспортного средства и продлении срока временного ввоза автомашины не предпринял.</w:t>
      </w:r>
    </w:p>
    <w:p w:rsidR="00A77B3E" w:rsidP="005623B9">
      <w:pPr>
        <w:jc w:val="both"/>
      </w:pPr>
      <w:r>
        <w:t xml:space="preserve">          Согласно п. 1 ст. 352 ТК ТС товары для личного пользования перемещаются через таможенную границу в со</w:t>
      </w:r>
      <w:r>
        <w:t>ответствии с положениями настоящей главы, а в части, не урегулированной настоящей главой, - в соответствии с порядком, установленным таможенным законодательством таможенного союза.</w:t>
      </w:r>
    </w:p>
    <w:p w:rsidR="00A77B3E" w:rsidP="005623B9">
      <w:pPr>
        <w:jc w:val="both"/>
      </w:pPr>
      <w:r>
        <w:t xml:space="preserve">  В соответствии с п. 2 ст. 358 ТК ТС иностранные физические лица вправе вр</w:t>
      </w:r>
      <w:r>
        <w:t>еменно ввозить на таможенную территорию таможенного союза транспортные средства для личного пользования, зарегистрированные на территории иностранных государств, на срок своего временного пребывания, но не более чем на один год, с освобождением от уплаты т</w:t>
      </w:r>
      <w:r>
        <w:t>аможенных платежей.</w:t>
      </w:r>
    </w:p>
    <w:p w:rsidR="00A77B3E" w:rsidP="005623B9">
      <w:pPr>
        <w:jc w:val="both"/>
      </w:pPr>
      <w:r>
        <w:t xml:space="preserve">  По мотивированному обращению иностранного физического лица срок временного ввоза транспортных средств для личного пользования может быть продлен таможенными органами в пределах одного года со дня временного ввоза таких транспортных ср</w:t>
      </w:r>
      <w:r>
        <w:t>едств.</w:t>
      </w:r>
    </w:p>
    <w:p w:rsidR="00A77B3E" w:rsidP="005623B9">
      <w:pPr>
        <w:jc w:val="both"/>
      </w:pPr>
      <w:r>
        <w:t xml:space="preserve">  Материалы дела свидетельствуют о том, что Абрамов Ю.Д. не выполнил обязанность, предусмотренную ч. 2 ст. 358 ТК ТС, а именно в установленные сроки не вывез транспортное средство марки «ТOYOTA RAV4», регистрационный номер АА6949НМ, VIN № VIN-код, 2</w:t>
      </w:r>
      <w:r>
        <w:t>008 года выпуска, цвет черный. В связи с чем, срок временного ввоза транспортного средства превысил один год.</w:t>
      </w:r>
    </w:p>
    <w:p w:rsidR="00A77B3E" w:rsidP="005623B9">
      <w:pPr>
        <w:jc w:val="both"/>
      </w:pPr>
      <w:r>
        <w:t xml:space="preserve"> Таким образом, в действиях Абрамова Ю.Д., выразившихся в </w:t>
      </w:r>
      <w:r>
        <w:t>невывозе</w:t>
      </w:r>
      <w:r>
        <w:t xml:space="preserve"> с таможенной адрес временно ввезенного транспортного средства в установленные с</w:t>
      </w:r>
      <w:r>
        <w:t xml:space="preserve">роки, усматриваются достаточные основания, указывающие на наличие события административного правонарушения, ответственность за которое предусмотрена частью 1 статьи 16.18 </w:t>
      </w:r>
      <w:r>
        <w:t>КоАП</w:t>
      </w:r>
      <w:r>
        <w:t xml:space="preserve"> РФ.</w:t>
      </w:r>
    </w:p>
    <w:p w:rsidR="00A77B3E" w:rsidP="005623B9">
      <w:pPr>
        <w:jc w:val="both"/>
      </w:pPr>
      <w:r>
        <w:t>Вина Абрамова Ю.Д. в совершении правонарушения предусмотренного ч. 1       с</w:t>
      </w:r>
      <w:r>
        <w:t xml:space="preserve">т. 16.18 </w:t>
      </w:r>
      <w:r>
        <w:t>КоАП</w:t>
      </w:r>
      <w:r>
        <w:t xml:space="preserve"> РФ подтверждается, протоколом об административном правонарушении N телефон-075/2017 от дата; протоколом изъятия вещей и документов по делу об административном правонарушении № 10010000-075/2017 от дата; пассажирской таможенной декларацией от </w:t>
      </w:r>
      <w:r>
        <w:t xml:space="preserve">            дата. </w:t>
      </w:r>
    </w:p>
    <w:p w:rsidR="00A77B3E" w:rsidP="005623B9">
      <w:pPr>
        <w:jc w:val="both"/>
      </w:pPr>
      <w:r>
        <w:t xml:space="preserve">Согласно части 2 статьи 4.1 Кодекса Российской Федерации об административных правонарушениях при назначении административного наказания физическому </w:t>
      </w:r>
      <w:r>
        <w:t>лицу учитываются характер совершенного им административного правонарушения, личность вино</w:t>
      </w:r>
      <w:r>
        <w:t xml:space="preserve">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          </w:t>
      </w:r>
    </w:p>
    <w:p w:rsidR="00A77B3E" w:rsidP="005623B9">
      <w:pPr>
        <w:jc w:val="both"/>
      </w:pPr>
      <w:r>
        <w:t xml:space="preserve">           Принимая во внимание характер и обстоятельства совершенного административн</w:t>
      </w:r>
      <w:r>
        <w:t>ого правонарушения, учитывая данные о личности Абрамова Ю.Д., женатого, пенсионера, учитывая смягчающие вину обстоятельства - признание вины, а также отсутствие отягчающих ответственность обстоятельств, мировой судья пришел к выводу о возможности назначить</w:t>
      </w:r>
      <w:r>
        <w:t xml:space="preserve"> ему административное наказание в виде штрафа без конфискации транспортного средства. </w:t>
      </w:r>
    </w:p>
    <w:p w:rsidR="00A77B3E" w:rsidP="005623B9">
      <w:pPr>
        <w:jc w:val="both"/>
      </w:pPr>
      <w:r>
        <w:t xml:space="preserve">В соответствии с ч. 3 ст. 29.10 </w:t>
      </w:r>
      <w:r>
        <w:t>КоАП</w:t>
      </w:r>
      <w:r>
        <w:t xml:space="preserve"> РФ вопросы об изъятых вещах и документах, если в отношении их не применено или не может быть применено административное наказание в </w:t>
      </w:r>
      <w:r>
        <w:t xml:space="preserve">виде конфискации, должны быть решены в постановлении по делу об административном правонарушении; при этом вещи и документы, не изъятые из оборота, подлежат возвращению законному владельцу, а при не установлении его передаются в собственность государства в </w:t>
      </w:r>
      <w:r>
        <w:t>соответствии с законодательством Российской Федерации.</w:t>
      </w:r>
    </w:p>
    <w:p w:rsidR="00A77B3E" w:rsidP="005623B9">
      <w:pPr>
        <w:jc w:val="both"/>
      </w:pPr>
      <w:r>
        <w:t xml:space="preserve">Согласно ч. 5 ст. 358 ТК ТС в случае если временно ввезенные товары для личного пользования находятся на таможенной территории таможенного союза в связи с </w:t>
      </w:r>
      <w:r>
        <w:t>невывозом</w:t>
      </w:r>
      <w:r>
        <w:t xml:space="preserve"> по истечении установленного срока, в</w:t>
      </w:r>
      <w:r>
        <w:t xml:space="preserve"> отношении таких товаров взимаются таможенные пошлины, налоги в порядке, установленном таможенным законодательством таможенного союза.</w:t>
      </w:r>
    </w:p>
    <w:p w:rsidR="00A77B3E" w:rsidP="005623B9">
      <w:pPr>
        <w:jc w:val="both"/>
      </w:pPr>
      <w:r>
        <w:t xml:space="preserve">Таким образом, в связи с </w:t>
      </w:r>
      <w:r>
        <w:t>невывозом</w:t>
      </w:r>
      <w:r>
        <w:t xml:space="preserve"> транспортного средства по истечении установленного срока возникает обязанность по упла</w:t>
      </w:r>
      <w:r>
        <w:t>те таможенных пошлин.</w:t>
      </w:r>
    </w:p>
    <w:p w:rsidR="00A77B3E" w:rsidP="005623B9">
      <w:pPr>
        <w:jc w:val="both"/>
      </w:pPr>
      <w:r>
        <w:t xml:space="preserve">Как установлено частью 4 статьи 4.1 </w:t>
      </w:r>
      <w:r>
        <w:t>КоАП</w:t>
      </w:r>
      <w:r>
        <w:t xml:space="preserve"> РФ,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A77B3E" w:rsidP="005623B9">
      <w:pPr>
        <w:jc w:val="both"/>
      </w:pPr>
      <w:r>
        <w:t>В пункте 22 Постановления Пленума Ве</w:t>
      </w:r>
      <w:r>
        <w:t>рховного Суда Российской Федерации от дата N 5 "О некоторых вопросах, возникающих у судов при применении Кодекса Российской Федерации об административных правонарушениях" со ссылкой на указанную норму выражена правовая позиция, согласно которой при решении</w:t>
      </w:r>
      <w:r>
        <w:t xml:space="preserve"> вопроса об изъятых вещах, не прошедших таможенного оформления, в постановлении по делу об административном правонарушении необходимо указывать на возможность их выдачи владельцу только после таможенного оформления.</w:t>
      </w:r>
      <w:r>
        <w:tab/>
      </w:r>
    </w:p>
    <w:p w:rsidR="00A77B3E" w:rsidP="005623B9">
      <w:pPr>
        <w:jc w:val="both"/>
      </w:pPr>
      <w:r>
        <w:t xml:space="preserve">            На основании изложенного, р</w:t>
      </w:r>
      <w:r>
        <w:t xml:space="preserve">уководствуясь статьями 29.9, 29.10 Кодекса Российской Федерации об административных правонарушениях, мировой судья </w:t>
      </w:r>
    </w:p>
    <w:p w:rsidR="00A77B3E"/>
    <w:p w:rsidR="00A77B3E">
      <w:r>
        <w:tab/>
        <w:t xml:space="preserve">                                             </w:t>
      </w:r>
    </w:p>
    <w:p w:rsidR="00A77B3E"/>
    <w:p w:rsidR="00A77B3E" w:rsidP="005623B9">
      <w:pPr>
        <w:jc w:val="center"/>
      </w:pPr>
      <w:r>
        <w:t>ПОСТАНОВИЛ:</w:t>
      </w:r>
    </w:p>
    <w:p w:rsidR="00A77B3E" w:rsidP="005623B9">
      <w:pPr>
        <w:jc w:val="both"/>
      </w:pPr>
      <w:r>
        <w:t>Абрамова Юрия Дмитриевича признать виновным в совершении административного прав</w:t>
      </w:r>
      <w:r>
        <w:t xml:space="preserve">онарушения, предусмотренного частью 1 статьи 16.18 Кодекса Российской Федерации об административных правонарушениях, и назначить ему административное наказание в виде  административного штрафа в сумме сумма без конфискации транспортного средства. </w:t>
      </w:r>
    </w:p>
    <w:p w:rsidR="00A77B3E" w:rsidP="005623B9">
      <w:pPr>
        <w:jc w:val="both"/>
      </w:pPr>
      <w:r>
        <w:t>Веществе</w:t>
      </w:r>
      <w:r>
        <w:t xml:space="preserve">нные доказательства, хранящиеся в камере хранения вещественных доказательств на Красноперекопском таможенного адрес таможни и на территории площадки для хранения транспортных средств, являющихся предметами административного правонарушения </w:t>
      </w:r>
      <w:r>
        <w:t>Красноперекопског</w:t>
      </w:r>
      <w:r>
        <w:t>о</w:t>
      </w:r>
      <w:r>
        <w:t xml:space="preserve">  таможенного адрес таможни, а именно:</w:t>
      </w:r>
    </w:p>
    <w:p w:rsidR="00A77B3E" w:rsidP="005623B9">
      <w:pPr>
        <w:jc w:val="both"/>
      </w:pPr>
      <w:r>
        <w:t xml:space="preserve">- свидетельство о регистрации транспортного средства марки «ТOYOTA RAV4», государственный регистрационный номер АА6949НМ, серия СХХ              № 481746, выданного Центром ГАИ 8004, дата;   </w:t>
      </w:r>
    </w:p>
    <w:p w:rsidR="00A77B3E" w:rsidP="005623B9">
      <w:pPr>
        <w:jc w:val="both"/>
      </w:pPr>
      <w:r>
        <w:t>- ключ зажигания от тран</w:t>
      </w:r>
      <w:r>
        <w:t>спортного средства марки «ТOYOTA RAV4», государственный регистрационный номер АА6949НМ, VIN                                       № VIN-код, 2008 года выпуска;</w:t>
      </w:r>
    </w:p>
    <w:p w:rsidR="00A77B3E" w:rsidP="005623B9">
      <w:pPr>
        <w:jc w:val="both"/>
      </w:pPr>
      <w:r>
        <w:t>- транспортное средство марки «ТOYOTA RAV4», регистрационный номер АА6949НМ, VIN № VIN-код, 2008</w:t>
      </w:r>
      <w:r>
        <w:t xml:space="preserve"> года выпуска, цвет черный,  </w:t>
      </w:r>
    </w:p>
    <w:p w:rsidR="00A77B3E" w:rsidP="005623B9">
      <w:pPr>
        <w:jc w:val="both"/>
      </w:pPr>
      <w:r>
        <w:t>вернуть владельцу – Абрамову Юрию Дмитриевичу после совершения таможенного оформления.</w:t>
      </w:r>
    </w:p>
    <w:p w:rsidR="00A77B3E" w:rsidP="005623B9">
      <w:pPr>
        <w:jc w:val="both"/>
      </w:pPr>
      <w:r>
        <w:t xml:space="preserve">           Штраф подлежит уплате по реквизитам: получатель Межрегиональное операционное УФК (ФТС России), ИНН телефон, КПП телефон,                                    банк получателя: Операционный департамент Банка адрес, 701, счет № 40101810800000002901, </w:t>
      </w:r>
      <w:r>
        <w:t>БИК телефон, КБК 15311604000016000140, ОКТМО телефон, в платежном поручении в поле 107 указывать – телефон. Назначение платежа: телефон, «административный штраф по постановлению по делу об АП № 10010000-075/2017 в отношении        Абрамова Ю.Д.». Уникальны</w:t>
      </w:r>
      <w:r>
        <w:t xml:space="preserve">й идентификатор начисления (УИН) штрафа – 15310100100000238169, </w:t>
      </w:r>
    </w:p>
    <w:p w:rsidR="00A77B3E" w:rsidP="005623B9">
      <w:pPr>
        <w:jc w:val="both"/>
      </w:pPr>
      <w:r>
        <w:t xml:space="preserve">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</w:t>
      </w:r>
      <w:r>
        <w:t>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5623B9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мирового судью.</w:t>
      </w:r>
    </w:p>
    <w:p w:rsidR="00A77B3E"/>
    <w:p w:rsidR="00A77B3E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>
      <w:r>
        <w:t xml:space="preserve">Мировой судья                       </w:t>
      </w:r>
      <w:r>
        <w:t xml:space="preserve">                                                                     А.М. </w:t>
      </w:r>
      <w:r>
        <w:t>Смолий</w:t>
      </w:r>
    </w:p>
    <w:p w:rsidR="00A77B3E"/>
    <w:p w:rsidR="00A77B3E"/>
    <w:p w:rsidR="00A77B3E"/>
    <w:p w:rsidR="00A77B3E"/>
    <w:sectPr w:rsidSect="006A0FB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FB7"/>
    <w:rsid w:val="005623B9"/>
    <w:rsid w:val="006A0FB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0F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