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56C1A">
      <w:pPr>
        <w:jc w:val="right"/>
      </w:pPr>
      <w:r>
        <w:rPr>
          <w:sz w:val="26"/>
        </w:rPr>
        <w:t>Дело № 5-72-73/2021</w:t>
      </w:r>
    </w:p>
    <w:p w:rsidR="00456C1A">
      <w:pPr>
        <w:jc w:val="right"/>
      </w:pPr>
      <w:r>
        <w:rPr>
          <w:sz w:val="27"/>
        </w:rPr>
        <w:t>УИД 91MS0072-телефон-телефон</w:t>
      </w:r>
    </w:p>
    <w:p w:rsidR="00456C1A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456C1A">
      <w:r>
        <w:rPr>
          <w:sz w:val="26"/>
        </w:rPr>
        <w:t xml:space="preserve">23 марта 2021 года                                                                           </w:t>
      </w:r>
      <w:r>
        <w:rPr>
          <w:sz w:val="26"/>
        </w:rPr>
        <w:t xml:space="preserve"> 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456C1A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 Елена Валериевна,</w:t>
      </w:r>
    </w:p>
    <w:p w:rsidR="00456C1A">
      <w:pPr>
        <w:ind w:firstLine="708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456C1A">
      <w:pPr>
        <w:ind w:left="709"/>
        <w:jc w:val="both"/>
      </w:pPr>
      <w:r>
        <w:rPr>
          <w:b/>
          <w:sz w:val="26"/>
        </w:rPr>
        <w:t>Писаренко Александра Владимировича</w:t>
      </w:r>
      <w:r>
        <w:rPr>
          <w:sz w:val="26"/>
        </w:rPr>
        <w:t>, паспортные данные, гражданина Российской Федерации, не работающего, зарегистр</w:t>
      </w:r>
      <w:r>
        <w:rPr>
          <w:sz w:val="26"/>
        </w:rPr>
        <w:t xml:space="preserve">ированного и проживающего по адресу: адрес, </w:t>
      </w:r>
    </w:p>
    <w:p w:rsidR="00456C1A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456C1A" w:rsidP="00044C5A">
      <w:pPr>
        <w:jc w:val="center"/>
      </w:pPr>
      <w:r>
        <w:rPr>
          <w:b/>
          <w:sz w:val="26"/>
        </w:rPr>
        <w:t>У С Т А Н О В И Л:</w:t>
      </w:r>
    </w:p>
    <w:p w:rsidR="00456C1A">
      <w:pPr>
        <w:jc w:val="both"/>
      </w:pPr>
      <w:r>
        <w:rPr>
          <w:sz w:val="26"/>
        </w:rPr>
        <w:t xml:space="preserve">дата, </w:t>
      </w:r>
      <w:r>
        <w:rPr>
          <w:sz w:val="26"/>
        </w:rPr>
        <w:t>в</w:t>
      </w:r>
      <w:r>
        <w:rPr>
          <w:sz w:val="26"/>
        </w:rPr>
        <w:t xml:space="preserve"> время, в адрес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был выявлен гражданин Писаренко А.В., который управляя транспортным средством – автомобилем марка автомобиля, государственный регистрационный знак Т015ХН123, систематически предоставлял услуги по перевозке пассажиров в качес</w:t>
      </w:r>
      <w:r>
        <w:rPr>
          <w:sz w:val="26"/>
        </w:rPr>
        <w:t>тве легкового такси за денежное вознаграждение в размере 230 рублей без государственной регистрации в качестве индивидуального предпринимателя либо юридического лица, тем самым совершил административное правонарушение, предусмотренное ч. 1 ст. 14.1 Кодекса</w:t>
      </w:r>
      <w:r>
        <w:rPr>
          <w:sz w:val="26"/>
        </w:rPr>
        <w:t xml:space="preserve"> Российской Федерации об административных правонарушениях (далее КоАП РФ).</w:t>
      </w:r>
    </w:p>
    <w:p w:rsidR="00456C1A">
      <w:pPr>
        <w:ind w:firstLine="708"/>
        <w:jc w:val="both"/>
      </w:pPr>
      <w:r>
        <w:rPr>
          <w:sz w:val="26"/>
        </w:rPr>
        <w:t xml:space="preserve">В судебное заседание Писаренко А.В. не явился, распорядившись своими права по своему усмотрению. О дне, времени и месте рассмотрения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</w:t>
      </w:r>
      <w:r>
        <w:rPr>
          <w:sz w:val="26"/>
        </w:rPr>
        <w:t xml:space="preserve">надлежащим образом, что подтверждается телефонограммой, имеющейся в материалах дела. О причинах своей неявки суду не сообщил. Ходатайств об отложении дела в суд не предоставил. </w:t>
      </w:r>
    </w:p>
    <w:p w:rsidR="00456C1A">
      <w:pPr>
        <w:ind w:firstLine="708"/>
        <w:jc w:val="both"/>
      </w:pPr>
      <w:r>
        <w:rPr>
          <w:sz w:val="26"/>
        </w:rPr>
        <w:t xml:space="preserve">Таким образом, Писаренко А.В. была предоставлена возможность реализовать свое </w:t>
      </w:r>
      <w:r>
        <w:rPr>
          <w:sz w:val="26"/>
        </w:rPr>
        <w:t>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Писаренко А.В., надлежащим образом извещенного о месте и времени рассмотрения дела об администра</w:t>
      </w:r>
      <w:r>
        <w:rPr>
          <w:sz w:val="26"/>
        </w:rPr>
        <w:t>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6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</w:t>
      </w:r>
    </w:p>
    <w:p w:rsidR="00456C1A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</w:t>
      </w:r>
      <w:r>
        <w:rPr>
          <w:sz w:val="26"/>
        </w:rPr>
        <w:t>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56C1A">
      <w:pPr>
        <w:ind w:firstLine="708"/>
        <w:jc w:val="both"/>
      </w:pPr>
      <w:r>
        <w:rPr>
          <w:sz w:val="26"/>
        </w:rPr>
        <w:t xml:space="preserve">Согласно разъяснениям п. 6 Постановления </w:t>
      </w:r>
      <w:r>
        <w:rPr>
          <w:sz w:val="26"/>
        </w:rPr>
        <w:t xml:space="preserve">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6"/>
            <w:u w:val="single"/>
          </w:rPr>
          <w:t>статьей 29.6</w:t>
        </w:r>
      </w:hyperlink>
      <w:r>
        <w:rPr>
          <w:sz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6"/>
        </w:rPr>
        <w:t xml:space="preserve"> </w:t>
      </w:r>
      <w:r>
        <w:rPr>
          <w:sz w:val="26"/>
        </w:rPr>
        <w:t xml:space="preserve">Поскольку </w:t>
      </w:r>
      <w:hyperlink r:id="rId5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</w:t>
      </w:r>
      <w:r>
        <w:rPr>
          <w:sz w:val="26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6"/>
        </w:rPr>
        <w:t xml:space="preserve"> дост</w:t>
      </w:r>
      <w:r>
        <w:rPr>
          <w:sz w:val="26"/>
        </w:rPr>
        <w:t>авки СМС-извещения адресату).</w:t>
      </w:r>
    </w:p>
    <w:p w:rsidR="00456C1A">
      <w:pPr>
        <w:ind w:firstLine="708"/>
        <w:jc w:val="both"/>
      </w:pPr>
      <w:r>
        <w:rPr>
          <w:sz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</w:t>
      </w:r>
      <w:r>
        <w:rPr>
          <w:sz w:val="26"/>
        </w:rPr>
        <w:t>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6"/>
        </w:rPr>
        <w:t xml:space="preserve"> истечении срока хранения, если были соблюдены положения Осо</w:t>
      </w:r>
      <w:r>
        <w:rPr>
          <w:sz w:val="26"/>
        </w:rPr>
        <w:t>бых условий приема, вручения, хранения и возврата почтовых отправлений разряда "</w:t>
      </w:r>
      <w:r>
        <w:rPr>
          <w:sz w:val="26"/>
        </w:rPr>
        <w:t>Судебное</w:t>
      </w:r>
      <w:r>
        <w:rPr>
          <w:sz w:val="26"/>
        </w:rPr>
        <w:t>", утвержденных приказом ФГУП "Почта России" от дата N 34.</w:t>
      </w:r>
    </w:p>
    <w:p w:rsidR="00456C1A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внимание, что Писаренко А.В. извещен надлежащим образ</w:t>
      </w:r>
      <w:r>
        <w:rPr>
          <w:sz w:val="26"/>
        </w:rPr>
        <w:t>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Писаренко А.В.</w:t>
      </w:r>
    </w:p>
    <w:p w:rsidR="00456C1A">
      <w:pPr>
        <w:ind w:firstLine="708"/>
        <w:jc w:val="both"/>
      </w:pPr>
      <w:r>
        <w:rPr>
          <w:sz w:val="26"/>
        </w:rPr>
        <w:t>Исследовав материалы дела, су</w:t>
      </w:r>
      <w:r>
        <w:rPr>
          <w:sz w:val="26"/>
        </w:rPr>
        <w:t>д пришел к выводу о наличии в действиях Писаренко А.В. состава правонарушения, предусмотренного ст. 14.1 ч.1 КоАП РФ, исходя из следующего.</w:t>
      </w:r>
    </w:p>
    <w:p w:rsidR="00456C1A">
      <w:pPr>
        <w:ind w:firstLine="708"/>
        <w:jc w:val="both"/>
      </w:pPr>
      <w:r>
        <w:rPr>
          <w:sz w:val="26"/>
        </w:rPr>
        <w:t xml:space="preserve">В соответствии с ч. 1 ст. 2.1 КоАП РФ административным правонарушением признается противоправное, виновное действие </w:t>
      </w:r>
      <w:r>
        <w:rPr>
          <w:sz w:val="26"/>
        </w:rPr>
        <w:t>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456C1A">
      <w:pPr>
        <w:ind w:firstLine="708"/>
        <w:jc w:val="both"/>
      </w:pPr>
      <w:r>
        <w:rPr>
          <w:sz w:val="26"/>
        </w:rPr>
        <w:t>В соответствии с ч. 1 ст. 14.1 КоАП РФ осуществление</w:t>
      </w:r>
      <w:r>
        <w:rPr>
          <w:sz w:val="26"/>
        </w:rPr>
        <w:t xml:space="preserve"> </w:t>
      </w:r>
      <w:hyperlink r:id="rId6" w:anchor="dst100035" w:history="1">
        <w:r>
          <w:rPr>
            <w:color w:val="0000FF"/>
            <w:sz w:val="26"/>
            <w:u w:val="single"/>
          </w:rPr>
          <w:t>предпринимательской деятельности</w:t>
        </w:r>
      </w:hyperlink>
      <w:r>
        <w:rPr>
          <w:sz w:val="26"/>
        </w:rPr>
        <w:t xml:space="preserve"> без государственной регистрации в качестве индивидуального предпринимателя или без государствен</w:t>
      </w:r>
      <w:r>
        <w:rPr>
          <w:sz w:val="26"/>
        </w:rPr>
        <w:t xml:space="preserve">ной регистрации в качестве юридического лица, за исключением случаев, предусмотренных </w:t>
      </w:r>
      <w:hyperlink r:id="rId7" w:anchor="dst7946" w:history="1">
        <w:r>
          <w:rPr>
            <w:color w:val="0000FF"/>
            <w:sz w:val="26"/>
            <w:u w:val="single"/>
          </w:rPr>
          <w:t>частью 2 статьи 14.17.1</w:t>
        </w:r>
      </w:hyperlink>
      <w:r>
        <w:rPr>
          <w:sz w:val="26"/>
        </w:rPr>
        <w:t xml:space="preserve"> настоящего Кодекса, </w:t>
      </w:r>
      <w:r>
        <w:rPr>
          <w:sz w:val="26"/>
        </w:rPr>
        <w:t>в</w:t>
      </w:r>
      <w:r>
        <w:rPr>
          <w:sz w:val="26"/>
        </w:rPr>
        <w:t>лечет наложение административного штрафа в размере от пятисот до двух тысяч рублей.</w:t>
      </w:r>
    </w:p>
    <w:p w:rsidR="00456C1A">
      <w:pPr>
        <w:ind w:firstLine="708"/>
        <w:jc w:val="both"/>
      </w:pPr>
      <w:r>
        <w:rPr>
          <w:sz w:val="26"/>
        </w:rPr>
        <w:t>Согласно п. 1 ст. 23 Гражданского кодекса Российской Федерации (ГК РФ) гражданин вправе заниматься предпринимательской деятельностью без образования юридического лица с мом</w:t>
      </w:r>
      <w:r>
        <w:rPr>
          <w:sz w:val="26"/>
        </w:rPr>
        <w:t>ента государственной регистрации в качестве индивидуального предпринимателя</w:t>
      </w:r>
    </w:p>
    <w:p w:rsidR="00456C1A">
      <w:pPr>
        <w:jc w:val="both"/>
      </w:pPr>
      <w:r>
        <w:rPr>
          <w:sz w:val="26"/>
        </w:rPr>
        <w:t xml:space="preserve">Согласно протоколу об административном правонарушении № РК-телефон от дата, он был составлен в отношении Писаренко А.В. за то, что он дата, </w:t>
      </w:r>
      <w:r>
        <w:rPr>
          <w:sz w:val="26"/>
        </w:rPr>
        <w:t>в</w:t>
      </w:r>
      <w:r>
        <w:rPr>
          <w:sz w:val="26"/>
        </w:rPr>
        <w:t xml:space="preserve"> время, в адрес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</w:t>
      </w:r>
      <w:r>
        <w:rPr>
          <w:sz w:val="26"/>
        </w:rPr>
        <w:t xml:space="preserve">ики Крым, управляя транспортным средством – автомобилем марка автомобиля, государственный регистрационный знак Т015ХН123, систематически предоставлял услуги по перевозке пассажиров в качестве легкового такси за денежное вознаграждение в размере 230 рублей </w:t>
      </w:r>
      <w:r>
        <w:rPr>
          <w:sz w:val="26"/>
        </w:rPr>
        <w:t xml:space="preserve">без государственной регистрации в </w:t>
      </w:r>
      <w:r>
        <w:rPr>
          <w:sz w:val="26"/>
        </w:rPr>
        <w:t>качестве</w:t>
      </w:r>
      <w:r>
        <w:rPr>
          <w:sz w:val="26"/>
        </w:rPr>
        <w:t xml:space="preserve"> индивидуального предпринимателя либо юридического лица, тем самым совершил административное правонарушение, предусмотренное ч. 1 ст. 14.1 КоАП РФ.</w:t>
      </w:r>
    </w:p>
    <w:p w:rsidR="00456C1A">
      <w:pPr>
        <w:jc w:val="both"/>
      </w:pPr>
      <w:r>
        <w:rPr>
          <w:sz w:val="26"/>
        </w:rPr>
        <w:t>Указанные в протоколе об административном правонарушении обстоятел</w:t>
      </w:r>
      <w:r>
        <w:rPr>
          <w:sz w:val="26"/>
        </w:rPr>
        <w:t xml:space="preserve">ьства осуществления Писаренко А.В. предпринимательской деятельности без государственной регистрации в качестве индивидуального предпринимателя подтверждаются: письменными объяснения свидетеля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 </w:t>
      </w:r>
      <w:r>
        <w:rPr>
          <w:sz w:val="26"/>
        </w:rPr>
        <w:t>фотофиксацией</w:t>
      </w:r>
      <w:r>
        <w:rPr>
          <w:sz w:val="26"/>
        </w:rPr>
        <w:t xml:space="preserve"> (фотоматериалом).</w:t>
      </w:r>
    </w:p>
    <w:p w:rsidR="00456C1A">
      <w:pPr>
        <w:ind w:firstLine="708"/>
        <w:jc w:val="both"/>
      </w:pPr>
      <w:r>
        <w:rPr>
          <w:sz w:val="26"/>
        </w:rPr>
        <w:t>Все указанные доказ</w:t>
      </w:r>
      <w:r>
        <w:rPr>
          <w:sz w:val="26"/>
        </w:rPr>
        <w:t>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</w:t>
      </w:r>
      <w:r>
        <w:rPr>
          <w:sz w:val="26"/>
        </w:rPr>
        <w:t>ветственности</w:t>
      </w:r>
    </w:p>
    <w:p w:rsidR="00456C1A">
      <w:pPr>
        <w:jc w:val="both"/>
      </w:pPr>
      <w:r>
        <w:rPr>
          <w:sz w:val="26"/>
        </w:rPr>
        <w:t>При таких обстоятельствах в действиях Писаренко А.В. 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</w:t>
      </w:r>
      <w:r>
        <w:rPr>
          <w:sz w:val="26"/>
        </w:rPr>
        <w:t>принимателя.</w:t>
      </w:r>
    </w:p>
    <w:p w:rsidR="00456C1A">
      <w:pPr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</w:t>
      </w:r>
      <w:r>
        <w:rPr>
          <w:sz w:val="26"/>
        </w:rPr>
        <w:t>ивную ответственность.</w:t>
      </w:r>
    </w:p>
    <w:p w:rsidR="00456C1A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Писаренко А.В., который согласно представленным материалам ранее не привлекался к административной </w:t>
      </w:r>
      <w:r>
        <w:rPr>
          <w:sz w:val="26"/>
        </w:rPr>
        <w:t>ответственности за совершение аналогичных правонарушений, имущественное положение лица, привлекаемого к административной ответственности, отсутствие обстоятельств, смягчающих и отягчающих административную ответственность, мировой судья пришел к выводу о во</w:t>
      </w:r>
      <w:r>
        <w:rPr>
          <w:sz w:val="26"/>
        </w:rPr>
        <w:t>зможности назначить ему административное наказание в виде административного штрафа в</w:t>
      </w:r>
      <w:r>
        <w:rPr>
          <w:sz w:val="26"/>
        </w:rPr>
        <w:t xml:space="preserve"> нижнем </w:t>
      </w:r>
      <w:r>
        <w:rPr>
          <w:sz w:val="26"/>
        </w:rPr>
        <w:t>пределе</w:t>
      </w:r>
      <w:r>
        <w:rPr>
          <w:sz w:val="26"/>
        </w:rPr>
        <w:t xml:space="preserve"> санкции ст. 14.1 ч.1 КоАП РФ.</w:t>
      </w:r>
    </w:p>
    <w:p w:rsidR="00456C1A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456C1A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456C1A">
      <w:pPr>
        <w:jc w:val="both"/>
      </w:pPr>
      <w:r>
        <w:rPr>
          <w:b/>
          <w:sz w:val="26"/>
        </w:rPr>
        <w:t xml:space="preserve">Писаренко Александра </w:t>
      </w:r>
      <w:r>
        <w:rPr>
          <w:b/>
          <w:sz w:val="26"/>
        </w:rPr>
        <w:t xml:space="preserve">Владимировича </w:t>
      </w:r>
      <w:r>
        <w:rPr>
          <w:sz w:val="26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</w:t>
      </w:r>
      <w:r>
        <w:rPr>
          <w:sz w:val="26"/>
        </w:rPr>
        <w:t>ере 500 (пятьсот) рублей.</w:t>
      </w:r>
    </w:p>
    <w:p w:rsidR="00456C1A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456C1A">
      <w:pPr>
        <w:ind w:firstLine="708"/>
        <w:jc w:val="both"/>
      </w:pPr>
      <w:r>
        <w:rPr>
          <w:sz w:val="27"/>
        </w:rPr>
        <w:t xml:space="preserve">Юридический адрес: </w:t>
      </w:r>
      <w:r>
        <w:rPr>
          <w:sz w:val="27"/>
        </w:rPr>
        <w:t>Россия, Республика Крым, телефон, г, Симферополь, ул. Набережная им.60-летия СССР, 28</w:t>
      </w:r>
    </w:p>
    <w:p w:rsidR="00456C1A">
      <w:pPr>
        <w:ind w:firstLine="708"/>
        <w:jc w:val="both"/>
      </w:pPr>
      <w:r>
        <w:rPr>
          <w:sz w:val="27"/>
        </w:rPr>
        <w:t xml:space="preserve">Почтовый адрес: </w:t>
      </w:r>
      <w:r>
        <w:rPr>
          <w:sz w:val="27"/>
        </w:rPr>
        <w:t>Россия, Республика Крым, телефон, г, Симферополь, ул. Набережная им.60-л</w:t>
      </w:r>
      <w:r>
        <w:rPr>
          <w:sz w:val="27"/>
        </w:rPr>
        <w:t xml:space="preserve">етия СССР, 28 </w:t>
      </w:r>
    </w:p>
    <w:p w:rsidR="00456C1A">
      <w:pPr>
        <w:ind w:firstLine="708"/>
        <w:jc w:val="both"/>
      </w:pPr>
      <w:r>
        <w:rPr>
          <w:sz w:val="27"/>
        </w:rPr>
        <w:t>ОГРН 1149102019164</w:t>
      </w:r>
    </w:p>
    <w:p w:rsidR="00456C1A">
      <w:pPr>
        <w:ind w:firstLine="708"/>
        <w:jc w:val="both"/>
      </w:pPr>
      <w:r>
        <w:rPr>
          <w:sz w:val="27"/>
        </w:rPr>
        <w:t>Банковские реквизиты:</w:t>
      </w:r>
    </w:p>
    <w:p w:rsidR="00456C1A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456C1A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456C1A">
      <w:pPr>
        <w:ind w:firstLine="708"/>
        <w:jc w:val="both"/>
      </w:pPr>
      <w:r>
        <w:rPr>
          <w:sz w:val="27"/>
        </w:rPr>
        <w:t xml:space="preserve">ИНН: телефон </w:t>
      </w:r>
    </w:p>
    <w:p w:rsidR="00456C1A">
      <w:pPr>
        <w:ind w:firstLine="708"/>
        <w:jc w:val="both"/>
      </w:pPr>
      <w:r>
        <w:rPr>
          <w:sz w:val="27"/>
        </w:rPr>
        <w:t>КПП: 910201001</w:t>
      </w:r>
    </w:p>
    <w:p w:rsidR="00456C1A">
      <w:pPr>
        <w:ind w:firstLine="708"/>
        <w:jc w:val="both"/>
      </w:pPr>
      <w:r>
        <w:rPr>
          <w:sz w:val="27"/>
        </w:rPr>
        <w:t>БИК: 013510002</w:t>
      </w:r>
    </w:p>
    <w:p w:rsidR="00456C1A">
      <w:pPr>
        <w:ind w:firstLine="708"/>
        <w:jc w:val="both"/>
      </w:pPr>
      <w:r>
        <w:rPr>
          <w:sz w:val="27"/>
        </w:rPr>
        <w:t>Единый ка</w:t>
      </w:r>
      <w:r>
        <w:rPr>
          <w:sz w:val="27"/>
        </w:rPr>
        <w:t>значейский счет 40102810645370000035</w:t>
      </w:r>
    </w:p>
    <w:p w:rsidR="00456C1A">
      <w:pPr>
        <w:ind w:firstLine="708"/>
        <w:jc w:val="both"/>
      </w:pPr>
      <w:r>
        <w:rPr>
          <w:sz w:val="27"/>
        </w:rPr>
        <w:t>Казначейский счет 03100643350000017500</w:t>
      </w:r>
    </w:p>
    <w:p w:rsidR="00456C1A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456C1A">
      <w:pPr>
        <w:ind w:firstLine="708"/>
        <w:jc w:val="both"/>
      </w:pPr>
      <w:r>
        <w:rPr>
          <w:sz w:val="27"/>
        </w:rPr>
        <w:t>ОКТМО 35643000</w:t>
      </w:r>
    </w:p>
    <w:p w:rsidR="00456C1A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456C1A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</w:t>
      </w:r>
      <w:r>
        <w:rPr>
          <w:sz w:val="26"/>
        </w:rPr>
        <w:t xml:space="preserve">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456C1A">
      <w:pPr>
        <w:jc w:val="both"/>
      </w:pPr>
      <w:r>
        <w:rPr>
          <w:sz w:val="26"/>
        </w:rPr>
        <w:t>Согласно ст. 32.2 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56C1A">
      <w:pPr>
        <w:ind w:firstLine="708"/>
        <w:jc w:val="both"/>
      </w:pPr>
      <w:r>
        <w:rPr>
          <w:sz w:val="26"/>
        </w:rPr>
        <w:t>В случае неуплаты административного шт</w:t>
      </w:r>
      <w:r>
        <w:rPr>
          <w:sz w:val="26"/>
        </w:rPr>
        <w:t xml:space="preserve">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</w:t>
      </w:r>
      <w:r>
        <w:rPr>
          <w:sz w:val="26"/>
        </w:rPr>
        <w:t>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456C1A" w:rsidP="00044C5A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</w:t>
      </w:r>
      <w:r>
        <w:rPr>
          <w:sz w:val="26"/>
        </w:rPr>
        <w:t xml:space="preserve">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</w:t>
      </w:r>
      <w:r>
        <w:rPr>
          <w:sz w:val="26"/>
        </w:rPr>
        <w:t>вручения или получения копии постановления.</w:t>
      </w:r>
    </w:p>
    <w:p w:rsidR="00044C5A" w:rsidP="00044C5A">
      <w:pPr>
        <w:ind w:firstLine="708"/>
        <w:jc w:val="both"/>
      </w:pPr>
    </w:p>
    <w:p w:rsidR="00456C1A" w:rsidP="00044C5A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>Е.В. Костюкова</w:t>
      </w:r>
    </w:p>
    <w:p w:rsidR="00456C1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1A"/>
    <w:rsid w:val="00044C5A"/>
    <w:rsid w:val="00456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327685/ac033b1853194d8a03c8bf34775b744067414cf3/" TargetMode="External" /><Relationship Id="rId7" Type="http://schemas.openxmlformats.org/officeDocument/2006/relationships/hyperlink" Target="http://www.consultant.ru/document/cons_doc_LAW_359000/937fa1eed3a74875bc781faddcb0af4162d3cee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