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102A5" w:rsidP="001E2165">
      <w:pPr>
        <w:ind w:firstLine="708"/>
        <w:jc w:val="right"/>
      </w:pPr>
      <w:r>
        <w:rPr>
          <w:sz w:val="28"/>
        </w:rPr>
        <w:t>Дело № 5-72-77/2021</w:t>
      </w:r>
    </w:p>
    <w:p w:rsidR="007102A5">
      <w:pPr>
        <w:ind w:firstLine="708"/>
        <w:jc w:val="right"/>
      </w:pPr>
      <w:r>
        <w:rPr>
          <w:sz w:val="28"/>
        </w:rPr>
        <w:t>УИД 91MS0208-телефон-телефон</w:t>
      </w:r>
    </w:p>
    <w:p w:rsidR="007102A5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102A5">
      <w:pPr>
        <w:spacing w:after="160"/>
        <w:ind w:firstLine="708"/>
        <w:jc w:val="both"/>
      </w:pPr>
      <w:r>
        <w:rPr>
          <w:sz w:val="28"/>
        </w:rPr>
        <w:t xml:space="preserve">12 марта 2021 года                                                                             </w:t>
      </w:r>
      <w:r>
        <w:rPr>
          <w:sz w:val="28"/>
        </w:rPr>
        <w:t>г. Саки</w:t>
      </w:r>
    </w:p>
    <w:p w:rsidR="007102A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7102A5">
      <w:pPr>
        <w:ind w:firstLine="708"/>
        <w:jc w:val="both"/>
      </w:pPr>
      <w:r>
        <w:rPr>
          <w:sz w:val="28"/>
        </w:rPr>
        <w:t>с участием лица,</w:t>
      </w:r>
      <w:r>
        <w:rPr>
          <w:sz w:val="28"/>
        </w:rPr>
        <w:t xml:space="preserve"> привлекаемого к ответственности – </w:t>
      </w:r>
      <w:r>
        <w:rPr>
          <w:sz w:val="28"/>
        </w:rPr>
        <w:t>Канаева</w:t>
      </w:r>
      <w:r>
        <w:rPr>
          <w:sz w:val="28"/>
        </w:rPr>
        <w:t xml:space="preserve"> А.М., </w:t>
      </w:r>
    </w:p>
    <w:p w:rsidR="007102A5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7102A5">
      <w:pPr>
        <w:ind w:firstLine="708"/>
        <w:jc w:val="both"/>
      </w:pPr>
      <w:r>
        <w:rPr>
          <w:b/>
          <w:sz w:val="28"/>
        </w:rPr>
        <w:t>Канаева</w:t>
      </w:r>
      <w:r>
        <w:rPr>
          <w:b/>
          <w:sz w:val="28"/>
        </w:rPr>
        <w:t xml:space="preserve"> Александра Михайловича,</w:t>
      </w:r>
      <w:r>
        <w:rPr>
          <w:sz w:val="28"/>
        </w:rPr>
        <w:t xml:space="preserve"> паспортные данн</w:t>
      </w:r>
      <w:r>
        <w:rPr>
          <w:sz w:val="28"/>
        </w:rPr>
        <w:t xml:space="preserve">ые, гражданина Российской Федерации, имеющего среднее образование, холостого, малолетних детей не имеющего, официально нетрудоустроенного, ранее не привлекаемого к административной ответственности, зарегистрированного по адресу: 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</w:t>
      </w:r>
      <w:r>
        <w:rPr>
          <w:sz w:val="28"/>
        </w:rPr>
        <w:t xml:space="preserve">йон, </w:t>
      </w:r>
      <w:r>
        <w:rPr>
          <w:sz w:val="28"/>
        </w:rPr>
        <w:t>Молочненский</w:t>
      </w:r>
      <w:r>
        <w:rPr>
          <w:sz w:val="28"/>
        </w:rPr>
        <w:t xml:space="preserve"> сельский совет, КСП «береговой», фактически проживающего по адресу: адрес, </w:t>
      </w:r>
    </w:p>
    <w:p w:rsidR="007102A5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:rsidR="007102A5">
      <w:pPr>
        <w:spacing w:after="160"/>
        <w:jc w:val="center"/>
      </w:pPr>
      <w:r>
        <w:rPr>
          <w:b/>
          <w:sz w:val="28"/>
        </w:rPr>
        <w:t>УСТАНОВИЛ:</w:t>
      </w:r>
    </w:p>
    <w:p w:rsidR="007102A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</w:t>
      </w:r>
      <w:r>
        <w:rPr>
          <w:sz w:val="28"/>
        </w:rPr>
        <w:t>Канаев</w:t>
      </w:r>
      <w:r>
        <w:rPr>
          <w:sz w:val="28"/>
        </w:rPr>
        <w:t xml:space="preserve"> А.М.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в процессе ссоры крепко схватил за руки </w:t>
      </w:r>
      <w:r>
        <w:rPr>
          <w:sz w:val="28"/>
        </w:rPr>
        <w:t>Канаеву</w:t>
      </w:r>
      <w:r>
        <w:rPr>
          <w:sz w:val="28"/>
        </w:rPr>
        <w:t xml:space="preserve"> Н.Ю., чем причинил ей физическую боль и телесные повреждения, н</w:t>
      </w:r>
      <w:r>
        <w:rPr>
          <w:sz w:val="28"/>
        </w:rPr>
        <w:t>е причинившие вреда здоровью (согласно п. 9 «Приказа Министерства здравоохранения и социального развития РФ от дата № 194н «Об утверждении медицинских критериев определения степени тяжести вреда, причиненного здоровью человека), что подтверждается актом су</w:t>
      </w:r>
      <w:r>
        <w:rPr>
          <w:sz w:val="28"/>
        </w:rPr>
        <w:t xml:space="preserve">дебно-медицинского освидетельствования № 658 от дата,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РФ.</w:t>
      </w:r>
    </w:p>
    <w:p w:rsidR="007102A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Канаев</w:t>
      </w:r>
      <w:r>
        <w:rPr>
          <w:sz w:val="28"/>
        </w:rPr>
        <w:t xml:space="preserve"> А.М. вину св</w:t>
      </w:r>
      <w:r>
        <w:rPr>
          <w:sz w:val="28"/>
        </w:rPr>
        <w:t xml:space="preserve">ою в совершении </w:t>
      </w:r>
      <w:r>
        <w:rPr>
          <w:sz w:val="28"/>
        </w:rPr>
        <w:t>инкриминируемого</w:t>
      </w:r>
      <w:r>
        <w:rPr>
          <w:sz w:val="28"/>
        </w:rPr>
        <w:t xml:space="preserve"> ему деянии не признал, пояснил суду, что телесных повреждений </w:t>
      </w:r>
      <w:r>
        <w:rPr>
          <w:sz w:val="28"/>
        </w:rPr>
        <w:t>Канаевой</w:t>
      </w:r>
      <w:r>
        <w:rPr>
          <w:sz w:val="28"/>
        </w:rPr>
        <w:t xml:space="preserve"> Н.Ю. не причинял, ударов не наносил. Схватил её за руки, поскольку оборонялся от нее, она начала его бить и царапать. </w:t>
      </w:r>
    </w:p>
    <w:p w:rsidR="007102A5">
      <w:pPr>
        <w:ind w:firstLine="708"/>
        <w:jc w:val="both"/>
      </w:pPr>
      <w:r>
        <w:rPr>
          <w:sz w:val="28"/>
        </w:rPr>
        <w:t xml:space="preserve">В судебное заседание потерпевшая </w:t>
      </w:r>
      <w:r>
        <w:rPr>
          <w:sz w:val="28"/>
        </w:rPr>
        <w:t>Канаева</w:t>
      </w:r>
      <w:r>
        <w:rPr>
          <w:sz w:val="28"/>
        </w:rPr>
        <w:t xml:space="preserve"> Н.Ю. не явилась. Согласно имеющейся в материалах дела копии медицинского свидетельства о смерти серии 3532 № 022005, </w:t>
      </w:r>
      <w:r>
        <w:rPr>
          <w:sz w:val="28"/>
        </w:rPr>
        <w:t>Канаева</w:t>
      </w:r>
      <w:r>
        <w:rPr>
          <w:sz w:val="28"/>
        </w:rPr>
        <w:t xml:space="preserve"> Н.Ю., паспортные данные умерла дата. </w:t>
      </w:r>
    </w:p>
    <w:p w:rsidR="007102A5">
      <w:pPr>
        <w:ind w:firstLine="708"/>
        <w:jc w:val="both"/>
      </w:pPr>
      <w:r>
        <w:rPr>
          <w:sz w:val="28"/>
        </w:rPr>
        <w:t xml:space="preserve">Руководствуясь нормами КоАП РФ, мировой судья считает возможным рассмотреть дело об </w:t>
      </w:r>
      <w:r>
        <w:rPr>
          <w:sz w:val="28"/>
        </w:rPr>
        <w:t>а</w:t>
      </w:r>
      <w:r>
        <w:rPr>
          <w:sz w:val="28"/>
        </w:rPr>
        <w:t>дминистративном</w:t>
      </w:r>
      <w:r>
        <w:rPr>
          <w:sz w:val="28"/>
        </w:rPr>
        <w:t xml:space="preserve"> правонарушение в отсутствие потерпевшей </w:t>
      </w:r>
      <w:r>
        <w:rPr>
          <w:sz w:val="28"/>
        </w:rPr>
        <w:t>Канаевой</w:t>
      </w:r>
      <w:r>
        <w:rPr>
          <w:sz w:val="28"/>
        </w:rPr>
        <w:t xml:space="preserve"> Н.Ю.</w:t>
      </w:r>
    </w:p>
    <w:p w:rsidR="007102A5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</w:t>
      </w:r>
      <w:r>
        <w:rPr>
          <w:sz w:val="28"/>
        </w:rPr>
        <w:t>Канаева</w:t>
      </w:r>
      <w:r>
        <w:rPr>
          <w:sz w:val="28"/>
        </w:rPr>
        <w:t xml:space="preserve"> А.М., мировой судья приходит к следующему.</w:t>
      </w:r>
    </w:p>
    <w:p w:rsidR="007102A5">
      <w:pPr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</w:t>
      </w:r>
      <w:r>
        <w:rPr>
          <w:sz w:val="28"/>
        </w:rPr>
        <w:t>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</w:t>
      </w:r>
      <w:r>
        <w:rPr>
          <w:sz w:val="28"/>
        </w:rPr>
        <w:t>ершению административных правонарушений.</w:t>
      </w:r>
    </w:p>
    <w:p w:rsidR="007102A5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</w:t>
      </w:r>
      <w:r>
        <w:rPr>
          <w:sz w:val="28"/>
        </w:rPr>
        <w:t>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</w:t>
      </w:r>
      <w:r>
        <w:rPr>
          <w:sz w:val="28"/>
        </w:rPr>
        <w:t>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</w:t>
      </w:r>
      <w:r>
        <w:rPr>
          <w:sz w:val="28"/>
        </w:rPr>
        <w:t>а также причины и условия совершения административного правонарушения.</w:t>
      </w:r>
    </w:p>
    <w:p w:rsidR="007102A5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</w:t>
      </w:r>
      <w:r>
        <w:rPr>
          <w:sz w:val="28"/>
        </w:rPr>
        <w:t>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7102A5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</w:t>
      </w:r>
      <w:r>
        <w:rPr>
          <w:sz w:val="28"/>
        </w:rPr>
        <w:t>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02A5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</w:t>
      </w:r>
      <w:r>
        <w:rPr>
          <w:sz w:val="28"/>
        </w:rPr>
        <w:t xml:space="preserve">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</w:t>
      </w:r>
      <w:r>
        <w:rPr>
          <w:sz w:val="28"/>
        </w:rPr>
        <w:t xml:space="preserve">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7102A5">
      <w:pPr>
        <w:ind w:left="57" w:firstLine="708"/>
        <w:jc w:val="both"/>
      </w:pPr>
      <w:r>
        <w:rPr>
          <w:sz w:val="28"/>
        </w:rPr>
        <w:t>В соответствии со ст. 6.1.1 КоАП РФ нанесен</w:t>
      </w:r>
      <w:r>
        <w:rPr>
          <w:sz w:val="28"/>
        </w:rPr>
        <w:t xml:space="preserve">ие побоев или совершение иных насильственных действий, причинивших физическую боль, но не </w:t>
      </w:r>
      <w:r>
        <w:rPr>
          <w:sz w:val="28"/>
        </w:rPr>
        <w:t>повлекших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</w:t>
      </w:r>
      <w:r>
        <w:rPr>
          <w:sz w:val="28"/>
        </w:rPr>
        <w:t>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7102A5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</w:t>
      </w:r>
      <w:r>
        <w:rPr>
          <w:sz w:val="28"/>
        </w:rPr>
        <w:t xml:space="preserve">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</w:t>
      </w:r>
      <w:r>
        <w:rPr>
          <w:sz w:val="28"/>
        </w:rP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7102A5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</w:t>
      </w:r>
      <w:r>
        <w:rPr>
          <w:sz w:val="28"/>
        </w:rPr>
        <w:t>ми, воздействием термических, раздражающих факторов и другие аналогичные действия.</w:t>
      </w:r>
    </w:p>
    <w:p w:rsidR="007102A5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7102A5">
      <w:pPr>
        <w:ind w:firstLine="708"/>
        <w:jc w:val="both"/>
      </w:pPr>
      <w:r>
        <w:rPr>
          <w:sz w:val="28"/>
        </w:rPr>
        <w:t>Доказа</w:t>
      </w:r>
      <w:r>
        <w:rPr>
          <w:sz w:val="28"/>
        </w:rPr>
        <w:t>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</w:t>
      </w:r>
      <w:r>
        <w:rPr>
          <w:sz w:val="28"/>
        </w:rPr>
        <w:t xml:space="preserve"> к административной ответственности, а также иные обстоятельства, имеющие значение для правильного разрешения дела.</w:t>
      </w:r>
    </w:p>
    <w:p w:rsidR="007102A5">
      <w:pPr>
        <w:ind w:firstLine="708"/>
        <w:jc w:val="both"/>
      </w:pPr>
      <w:r>
        <w:rPr>
          <w:sz w:val="28"/>
        </w:rPr>
        <w:t>Согласно действующему законодательству субъективная сторона административного правонарушения, предусмотренного ст. 6.1.1 КоАП РФ - характери</w:t>
      </w:r>
      <w:r>
        <w:rPr>
          <w:sz w:val="28"/>
        </w:rPr>
        <w:t>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7102A5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причинили ф</w:t>
      </w:r>
      <w:r>
        <w:rPr>
          <w:sz w:val="28"/>
        </w:rPr>
        <w:t>изическую боль.</w:t>
      </w:r>
    </w:p>
    <w:p w:rsidR="007102A5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Канаева</w:t>
      </w:r>
      <w:r>
        <w:rPr>
          <w:sz w:val="28"/>
        </w:rPr>
        <w:t xml:space="preserve"> А.М. мировой судья квалифицирует по ст. 6.1.1 КоАП РФ –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7102A5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Канаевым</w:t>
      </w:r>
      <w:r>
        <w:rPr>
          <w:sz w:val="28"/>
        </w:rPr>
        <w:t xml:space="preserve"> А.М. административного правонарушения установлен, вина доказана и подтверждается имеющимися в деле </w:t>
      </w:r>
      <w:r>
        <w:rPr>
          <w:sz w:val="28"/>
        </w:rPr>
        <w:t>доказательствами, исследованными в судебном заседании, а именно:</w:t>
      </w:r>
    </w:p>
    <w:p w:rsidR="007102A5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102A5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102A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102A5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102A5">
      <w:pPr>
        <w:ind w:firstLine="708"/>
        <w:jc w:val="both"/>
      </w:pPr>
      <w:r>
        <w:rPr>
          <w:sz w:val="28"/>
        </w:rPr>
        <w:t xml:space="preserve">- письменным пояснением </w:t>
      </w:r>
      <w:r>
        <w:rPr>
          <w:sz w:val="28"/>
        </w:rPr>
        <w:t>Канаева</w:t>
      </w:r>
      <w:r>
        <w:rPr>
          <w:sz w:val="28"/>
        </w:rPr>
        <w:t xml:space="preserve"> А.М.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102A5">
      <w:pPr>
        <w:ind w:firstLine="708"/>
        <w:jc w:val="both"/>
      </w:pPr>
      <w:r>
        <w:rPr>
          <w:sz w:val="28"/>
        </w:rPr>
        <w:t xml:space="preserve">- актом судебно-медицинского освидетельствования № 658 от дата, из которого следует, что при судебно-медицинском освидетельствовании у гр. </w:t>
      </w:r>
      <w:r>
        <w:rPr>
          <w:sz w:val="28"/>
        </w:rPr>
        <w:t>Канаевой</w:t>
      </w:r>
      <w:r>
        <w:rPr>
          <w:sz w:val="28"/>
        </w:rPr>
        <w:t xml:space="preserve"> Н.Ю. обнаружены телесны</w:t>
      </w:r>
      <w:r>
        <w:rPr>
          <w:sz w:val="28"/>
        </w:rPr>
        <w:t xml:space="preserve">е повреждения в виде кровоподтеков на левом плече и в области обоих коленных суставов; ссадины на шее, которые образовались от действия тупых предметов, в </w:t>
      </w:r>
      <w:r>
        <w:rPr>
          <w:sz w:val="28"/>
        </w:rPr>
        <w:t>срок</w:t>
      </w:r>
      <w:r>
        <w:rPr>
          <w:sz w:val="28"/>
        </w:rPr>
        <w:t xml:space="preserve"> не противоречащий дата. Указанные телесные повреждения не повлекли за собой кратковременного рас</w:t>
      </w:r>
      <w:r>
        <w:rPr>
          <w:sz w:val="28"/>
        </w:rPr>
        <w:t xml:space="preserve">стройства здоровья или незначительной стойкой утраты общей трудоспособности и расцениваются как повреждения, не причинившие вред здоровью человека (согласно п. 9 «Приказа Министерства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</w:t>
      </w:r>
      <w:r>
        <w:rPr>
          <w:sz w:val="28"/>
        </w:rPr>
        <w:t xml:space="preserve"> медицинских критериев определения степени тяжести вреда, причиненного здоровью человека).</w:t>
      </w:r>
    </w:p>
    <w:p w:rsidR="007102A5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Канаева</w:t>
      </w:r>
      <w:r>
        <w:rPr>
          <w:sz w:val="28"/>
        </w:rPr>
        <w:t xml:space="preserve"> А.М. гражданка </w:t>
      </w:r>
      <w:r>
        <w:rPr>
          <w:sz w:val="28"/>
        </w:rPr>
        <w:t>Канаева</w:t>
      </w:r>
      <w:r>
        <w:rPr>
          <w:sz w:val="28"/>
        </w:rPr>
        <w:t xml:space="preserve"> Н.Ю. испытала физическую боль, что является признаком состава ад</w:t>
      </w:r>
      <w:r>
        <w:rPr>
          <w:sz w:val="28"/>
        </w:rPr>
        <w:t xml:space="preserve">министративного правонарушения, установленного ст. 6.1.1 КоАП РФ. </w:t>
      </w:r>
    </w:p>
    <w:p w:rsidR="007102A5">
      <w:pPr>
        <w:ind w:firstLine="708"/>
        <w:jc w:val="both"/>
      </w:pPr>
      <w:r>
        <w:rPr>
          <w:sz w:val="28"/>
        </w:rPr>
        <w:t xml:space="preserve">Доводы </w:t>
      </w:r>
      <w:r>
        <w:rPr>
          <w:sz w:val="28"/>
        </w:rPr>
        <w:t>Канаева</w:t>
      </w:r>
      <w:r>
        <w:rPr>
          <w:sz w:val="28"/>
        </w:rPr>
        <w:t xml:space="preserve"> А.М. о том, что он не </w:t>
      </w:r>
      <w:r>
        <w:rPr>
          <w:sz w:val="28"/>
        </w:rPr>
        <w:t xml:space="preserve">наносил телесных повреждений </w:t>
      </w:r>
      <w:r>
        <w:rPr>
          <w:sz w:val="28"/>
        </w:rPr>
        <w:t>Канаевой</w:t>
      </w:r>
      <w:r>
        <w:rPr>
          <w:sz w:val="28"/>
        </w:rPr>
        <w:t xml:space="preserve"> Н.Ю. являются</w:t>
      </w:r>
      <w:r>
        <w:rPr>
          <w:sz w:val="28"/>
        </w:rPr>
        <w:t xml:space="preserve"> голословными, ничем не подтверждены, противоречат письменным материалам дела, в связи с чем, мировым</w:t>
      </w:r>
      <w:r>
        <w:rPr>
          <w:sz w:val="28"/>
        </w:rPr>
        <w:t xml:space="preserve"> судом отклоняются. Непризнание своей вины </w:t>
      </w:r>
      <w:r>
        <w:rPr>
          <w:sz w:val="28"/>
        </w:rPr>
        <w:t>Канаевой</w:t>
      </w:r>
      <w:r>
        <w:rPr>
          <w:sz w:val="28"/>
        </w:rPr>
        <w:t xml:space="preserve"> А.М. мировой судья расценивает как способ защиты во избежание административной ответственности. </w:t>
      </w:r>
    </w:p>
    <w:p w:rsidR="007102A5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Канаева</w:t>
      </w:r>
      <w:r>
        <w:rPr>
          <w:sz w:val="28"/>
        </w:rPr>
        <w:t xml:space="preserve"> А.М. объективной стороны состава а</w:t>
      </w:r>
      <w:r>
        <w:rPr>
          <w:sz w:val="28"/>
        </w:rPr>
        <w:t>дминистративного правонарушения, предусмотренного статьей 6.1.1 Кодекса Российской Федерации об административных правонарушениях, суду не представлено.</w:t>
      </w:r>
    </w:p>
    <w:p w:rsidR="007102A5">
      <w:pPr>
        <w:ind w:firstLine="708"/>
        <w:jc w:val="both"/>
      </w:pPr>
      <w:r>
        <w:rPr>
          <w:sz w:val="28"/>
        </w:rPr>
        <w:t>Собранные по делу об административном правонарушении доказательства оценены в соответствии с требованиям</w:t>
      </w:r>
      <w:r>
        <w:rPr>
          <w:sz w:val="28"/>
        </w:rPr>
        <w:t xml:space="preserve">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 надлежащими, относимыми к данному делу, отвечающими требовани</w:t>
      </w:r>
      <w:r>
        <w:rPr>
          <w:sz w:val="28"/>
        </w:rPr>
        <w:t xml:space="preserve">ям допустимости и достаточными для установления вины </w:t>
      </w:r>
      <w:r>
        <w:rPr>
          <w:sz w:val="28"/>
        </w:rPr>
        <w:t>фио</w:t>
      </w:r>
      <w:r>
        <w:rPr>
          <w:sz w:val="28"/>
        </w:rPr>
        <w:t xml:space="preserve"> в совершенном административном правонарушении. </w:t>
      </w:r>
    </w:p>
    <w:p w:rsidR="007102A5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ч.1 ст. 3.1</w:t>
        </w:r>
      </w:hyperlink>
      <w:r>
        <w:rPr>
          <w:sz w:val="28"/>
        </w:rPr>
        <w:t xml:space="preserve"> КоАП РФ, административное наказание является установле</w:t>
      </w:r>
      <w:r>
        <w:rPr>
          <w:sz w:val="28"/>
        </w:rPr>
        <w:t>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02A5">
      <w:pPr>
        <w:ind w:firstLine="708"/>
        <w:jc w:val="both"/>
      </w:pPr>
      <w:r>
        <w:rPr>
          <w:sz w:val="28"/>
        </w:rPr>
        <w:t>Согласно ч. ч. 1 и 2 ст. 4.1 КоАП РФ администрати</w:t>
      </w:r>
      <w:r>
        <w:rPr>
          <w:sz w:val="28"/>
        </w:rPr>
        <w:t>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7102A5">
      <w:pPr>
        <w:ind w:firstLine="708"/>
        <w:jc w:val="both"/>
      </w:pPr>
      <w:r>
        <w:rPr>
          <w:sz w:val="28"/>
        </w:rPr>
        <w:t>При назначении административного наказания ф</w:t>
      </w:r>
      <w:r>
        <w:rPr>
          <w:sz w:val="28"/>
        </w:rPr>
        <w:t>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>
        <w:rPr>
          <w:sz w:val="28"/>
        </w:rPr>
        <w:t>ть.</w:t>
      </w:r>
    </w:p>
    <w:p w:rsidR="007102A5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7102A5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 в с</w:t>
      </w:r>
      <w:r>
        <w:rPr>
          <w:sz w:val="28"/>
        </w:rPr>
        <w:t>оответствии со ст. 4.2 КоАП РФ, мировым судьей не установлено.</w:t>
      </w:r>
    </w:p>
    <w:p w:rsidR="007102A5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КоАП РФ, мировым судьей не установлено. </w:t>
      </w:r>
    </w:p>
    <w:p w:rsidR="007102A5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</w:t>
      </w:r>
      <w:r>
        <w:rPr>
          <w:sz w:val="28"/>
        </w:rPr>
        <w:t xml:space="preserve">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принимая во внимание данные о личности лица, п</w:t>
      </w:r>
      <w:r>
        <w:rPr>
          <w:sz w:val="28"/>
        </w:rPr>
        <w:t>ривлекаемого к административной ответственности, состояние здоровья (инвалидом не являющегося), учитывая степень вины, отсутствие обстоятельств, смягчающих и отягчающих административную ответственность, с целью воспитания уважения к</w:t>
      </w:r>
      <w:r>
        <w:rPr>
          <w:sz w:val="28"/>
        </w:rPr>
        <w:t xml:space="preserve"> </w:t>
      </w:r>
      <w:r>
        <w:rPr>
          <w:sz w:val="28"/>
        </w:rPr>
        <w:t>общеустановленным прави</w:t>
      </w:r>
      <w:r>
        <w:rPr>
          <w:sz w:val="28"/>
        </w:rPr>
        <w:t xml:space="preserve">лам, а также предотвращения совершения новых правонарушений, принимая во внимание имущественное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</w:t>
        </w:r>
        <w:r>
          <w:rPr>
            <w:color w:val="0000FF"/>
            <w:sz w:val="28"/>
            <w:u w:val="single"/>
          </w:rPr>
          <w:t>. 3.13</w:t>
        </w:r>
      </w:hyperlink>
      <w:r>
        <w:rPr>
          <w:sz w:val="28"/>
        </w:rPr>
        <w:t xml:space="preserve"> КоАП РФ, мировой судья считает необходимым назначить </w:t>
      </w:r>
      <w:r>
        <w:rPr>
          <w:sz w:val="28"/>
        </w:rPr>
        <w:t>Канаеву</w:t>
      </w:r>
      <w:r>
        <w:rPr>
          <w:sz w:val="28"/>
        </w:rPr>
        <w:t xml:space="preserve"> А.М. административное наказание в виде административного ареста в нижнем пределе санкции статьи, считая данное наказание достаточным для предупреждения совершения новых правонарушений.</w:t>
      </w:r>
      <w:r>
        <w:rPr>
          <w:sz w:val="28"/>
        </w:rPr>
        <w:t xml:space="preserve"> </w:t>
      </w:r>
      <w:r>
        <w:rPr>
          <w:sz w:val="28"/>
        </w:rPr>
        <w:t>Препятствий для применения административного ареста, мировым судьей не установлено.</w:t>
      </w:r>
    </w:p>
    <w:p w:rsidR="007102A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7102A5">
      <w:pPr>
        <w:ind w:firstLine="426"/>
        <w:jc w:val="center"/>
      </w:pPr>
      <w:r>
        <w:rPr>
          <w:b/>
          <w:sz w:val="28"/>
        </w:rPr>
        <w:t>ПОСТАНОВИЛ:</w:t>
      </w:r>
    </w:p>
    <w:p w:rsidR="007102A5">
      <w:pPr>
        <w:spacing w:line="280" w:lineRule="atLeast"/>
        <w:ind w:firstLine="709"/>
        <w:jc w:val="both"/>
      </w:pPr>
      <w:r>
        <w:rPr>
          <w:b/>
          <w:sz w:val="28"/>
        </w:rPr>
        <w:t>Канаева</w:t>
      </w:r>
      <w:r>
        <w:rPr>
          <w:b/>
          <w:sz w:val="28"/>
        </w:rPr>
        <w:t xml:space="preserve"> Александра Михайловича</w:t>
      </w:r>
      <w:r>
        <w:rPr>
          <w:sz w:val="28"/>
        </w:rPr>
        <w:t xml:space="preserve"> признать виновным в совершении ад</w:t>
      </w:r>
      <w:r>
        <w:rPr>
          <w:sz w:val="28"/>
        </w:rPr>
        <w:t>министративного правонарушения, предусмотренного ст. 6.1.1 КоАП РФ и назначить ему наказание в виде административного ареста сроком на 10 (десять) суток.</w:t>
      </w:r>
    </w:p>
    <w:p w:rsidR="007102A5">
      <w:pPr>
        <w:spacing w:line="280" w:lineRule="atLeast"/>
        <w:ind w:firstLine="709"/>
        <w:jc w:val="both"/>
      </w:pPr>
      <w:r>
        <w:rPr>
          <w:sz w:val="28"/>
        </w:rPr>
        <w:t xml:space="preserve">Срок отбывания наказания исчислять с 12 марта 2021 года с время. </w:t>
      </w:r>
    </w:p>
    <w:p w:rsidR="007102A5">
      <w:pPr>
        <w:ind w:firstLine="708"/>
        <w:jc w:val="both"/>
      </w:pPr>
      <w:r>
        <w:rPr>
          <w:sz w:val="28"/>
        </w:rPr>
        <w:t xml:space="preserve">Постановление подлежит немедленному </w:t>
      </w:r>
      <w:r>
        <w:rPr>
          <w:sz w:val="28"/>
        </w:rPr>
        <w:t>исполнению органами внутренних дел.</w:t>
      </w:r>
    </w:p>
    <w:p w:rsidR="007102A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</w:t>
      </w:r>
      <w:r>
        <w:rPr>
          <w:sz w:val="28"/>
        </w:rPr>
        <w:t>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1E2165">
      <w:pPr>
        <w:ind w:firstLine="708"/>
        <w:jc w:val="both"/>
      </w:pPr>
    </w:p>
    <w:p w:rsidR="007102A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7102A5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2A5"/>
    <w:rsid w:val="001E2165"/>
    <w:rsid w:val="007102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