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3312" w:rsidP="00202D2C">
      <w:pPr>
        <w:ind w:firstLine="708"/>
        <w:jc w:val="right"/>
      </w:pPr>
      <w:r>
        <w:rPr>
          <w:sz w:val="28"/>
        </w:rPr>
        <w:t>Дело № 5-72-84/2022</w:t>
      </w:r>
    </w:p>
    <w:p w:rsidR="00B1331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B1331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13312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13312">
      <w:pPr>
        <w:spacing w:after="160"/>
        <w:ind w:firstLine="708"/>
        <w:jc w:val="both"/>
      </w:pPr>
      <w:r>
        <w:rPr>
          <w:sz w:val="28"/>
        </w:rPr>
        <w:t xml:space="preserve">07 февраля 2022 года                                                                        </w:t>
      </w:r>
      <w:r>
        <w:rPr>
          <w:sz w:val="28"/>
        </w:rPr>
        <w:t>г. Саки</w:t>
      </w:r>
    </w:p>
    <w:p w:rsidR="00B1331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B13312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Манукян</w:t>
      </w:r>
      <w:r>
        <w:rPr>
          <w:sz w:val="28"/>
        </w:rPr>
        <w:t xml:space="preserve"> А.С., </w:t>
      </w:r>
    </w:p>
    <w:p w:rsidR="00B13312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</w:t>
      </w:r>
      <w:r>
        <w:rPr>
          <w:sz w:val="28"/>
        </w:rPr>
        <w:t>фио</w:t>
      </w:r>
      <w:r>
        <w:rPr>
          <w:sz w:val="28"/>
        </w:rPr>
        <w:t xml:space="preserve"> МВД Российской Фе</w:t>
      </w:r>
      <w:r>
        <w:rPr>
          <w:sz w:val="28"/>
        </w:rPr>
        <w:t>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B13312">
      <w:pPr>
        <w:ind w:left="4248"/>
        <w:jc w:val="both"/>
      </w:pPr>
      <w:r>
        <w:rPr>
          <w:b/>
          <w:sz w:val="28"/>
        </w:rPr>
        <w:t>Манукян</w:t>
      </w:r>
      <w:r>
        <w:rPr>
          <w:b/>
          <w:sz w:val="28"/>
        </w:rPr>
        <w:t xml:space="preserve"> </w:t>
      </w:r>
      <w:r>
        <w:rPr>
          <w:b/>
          <w:sz w:val="28"/>
        </w:rPr>
        <w:t>Агаси</w:t>
      </w:r>
      <w:r>
        <w:rPr>
          <w:b/>
          <w:sz w:val="28"/>
        </w:rPr>
        <w:t xml:space="preserve"> </w:t>
      </w:r>
      <w:r>
        <w:rPr>
          <w:b/>
          <w:sz w:val="28"/>
        </w:rPr>
        <w:t>Самсоновича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АРМ. ССР, гражданина Российской Федерации, образование среднее, женатого, имеющего несовершеннолетнего ребенка, официально нетрудоустроенного,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</w:t>
      </w:r>
      <w:r>
        <w:rPr>
          <w:sz w:val="28"/>
        </w:rPr>
        <w:t xml:space="preserve">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: адрес, </w:t>
      </w:r>
    </w:p>
    <w:p w:rsidR="00B13312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B13312">
      <w:pPr>
        <w:spacing w:after="160"/>
        <w:jc w:val="center"/>
      </w:pPr>
      <w:r>
        <w:rPr>
          <w:b/>
          <w:sz w:val="28"/>
        </w:rPr>
        <w:t>УСТАНОВИЛ:</w:t>
      </w:r>
    </w:p>
    <w:p w:rsidR="00B13312">
      <w:pPr>
        <w:ind w:firstLine="708"/>
        <w:jc w:val="both"/>
      </w:pPr>
      <w:r>
        <w:rPr>
          <w:color w:val="0000FF"/>
          <w:sz w:val="28"/>
          <w:u w:val="single"/>
        </w:rPr>
        <w:t>Согласно протокола об адми</w:t>
      </w:r>
      <w:r>
        <w:rPr>
          <w:color w:val="0000FF"/>
          <w:sz w:val="28"/>
          <w:u w:val="single"/>
        </w:rPr>
        <w:t xml:space="preserve">нистративном правонарушении № 82 АП № 145260 от 07 февраля 2022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</w:t>
      </w:r>
      <w:r>
        <w:rPr>
          <w:sz w:val="28"/>
        </w:rPr>
        <w:t>Манукян</w:t>
      </w:r>
      <w:r>
        <w:rPr>
          <w:sz w:val="28"/>
        </w:rPr>
        <w:t xml:space="preserve"> А.С., будучи привлеченным к административной ответственности по постановлению по делу об административном правонарушении № 18810182211</w:t>
      </w:r>
      <w:r>
        <w:rPr>
          <w:sz w:val="28"/>
        </w:rPr>
        <w:t xml:space="preserve">007034510 от дата по ч. 2 ст. 12.9 КоАП РФ к административному наказанию в виде административного штрафа в размере 500 (пятьсот) рублей,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500 (пятьсот) рублей в срок, предусмотренн</w:t>
      </w:r>
      <w:r>
        <w:rPr>
          <w:sz w:val="28"/>
        </w:rPr>
        <w:t>ый действующим законодательством и КоАП РФ, то есть не позднее дата.</w:t>
      </w:r>
    </w:p>
    <w:p w:rsidR="00B13312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Манукян</w:t>
      </w:r>
      <w:r>
        <w:rPr>
          <w:sz w:val="28"/>
        </w:rPr>
        <w:t xml:space="preserve"> А.С.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</w:t>
      </w:r>
      <w:r>
        <w:rPr>
          <w:sz w:val="28"/>
        </w:rPr>
        <w:t>плата административного штрафа в срок, предусмотренный настоящим Кодексом.</w:t>
      </w:r>
    </w:p>
    <w:p w:rsidR="00B1331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Манукян</w:t>
      </w:r>
      <w:r>
        <w:rPr>
          <w:sz w:val="28"/>
        </w:rPr>
        <w:t xml:space="preserve"> А.С. вину в совершении правонарушения, предусмотренного ч. 1 ст. 20.25 КоАП РФ признал полностью, не оспаривал </w:t>
      </w:r>
      <w:r>
        <w:rPr>
          <w:sz w:val="28"/>
        </w:rPr>
        <w:t>фактические обстоятельства дела, пояснил,</w:t>
      </w:r>
      <w:r>
        <w:rPr>
          <w:sz w:val="28"/>
        </w:rPr>
        <w:t xml:space="preserve"> что не знал о наличии данного штрафа. </w:t>
      </w:r>
    </w:p>
    <w:p w:rsidR="00B13312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</w:t>
      </w:r>
      <w:r>
        <w:rPr>
          <w:sz w:val="28"/>
        </w:rPr>
        <w:t>людение установленного законом порядка привлечения лица к административной ответственности.</w:t>
      </w:r>
    </w:p>
    <w:p w:rsidR="00B13312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</w:t>
      </w:r>
      <w:r>
        <w:rPr>
          <w:sz w:val="28"/>
        </w:rP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B13312">
      <w:pPr>
        <w:ind w:firstLine="708"/>
        <w:jc w:val="both"/>
      </w:pPr>
      <w:r>
        <w:rPr>
          <w:sz w:val="28"/>
        </w:rPr>
        <w:t>Часть 1 ст. 20.25 КоАП РФ предусматривает ответственность за неуплату административного штрафа в сро</w:t>
      </w:r>
      <w:r>
        <w:rPr>
          <w:sz w:val="28"/>
        </w:rPr>
        <w:t xml:space="preserve">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</w:t>
      </w:r>
      <w:r>
        <w:rPr>
          <w:sz w:val="28"/>
        </w:rPr>
        <w:t>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B13312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Манукян</w:t>
      </w:r>
      <w:r>
        <w:rPr>
          <w:sz w:val="28"/>
        </w:rPr>
        <w:t xml:space="preserve"> А.С., исследовав письменные доказательства и фактические данные в совокупно</w:t>
      </w:r>
      <w:r>
        <w:rPr>
          <w:sz w:val="28"/>
        </w:rPr>
        <w:t xml:space="preserve">сти, мировой судья приходит к выводу, что вина </w:t>
      </w:r>
      <w:r>
        <w:rPr>
          <w:sz w:val="28"/>
        </w:rPr>
        <w:t>Манукян</w:t>
      </w:r>
      <w:r>
        <w:rPr>
          <w:sz w:val="28"/>
        </w:rPr>
        <w:t xml:space="preserve"> А.С. во вменяемом ему правонарушении нашла свое подтверждение в судебном заседании следующими доказательствами: </w:t>
      </w:r>
    </w:p>
    <w:p w:rsidR="00B13312">
      <w:pPr>
        <w:ind w:firstLine="708"/>
        <w:jc w:val="both"/>
      </w:pPr>
      <w:r>
        <w:rPr>
          <w:sz w:val="28"/>
        </w:rPr>
        <w:t>- протоколом об административном правонарушении № 82 АП № 145260 от 07 февраля 2022 года</w:t>
      </w:r>
      <w:r>
        <w:rPr>
          <w:sz w:val="28"/>
        </w:rPr>
        <w:t xml:space="preserve">; </w:t>
      </w:r>
    </w:p>
    <w:p w:rsidR="00B13312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18810182211007034510 от дата в отношении </w:t>
      </w:r>
      <w:r>
        <w:rPr>
          <w:sz w:val="28"/>
        </w:rPr>
        <w:t>Манукян</w:t>
      </w:r>
      <w:r>
        <w:rPr>
          <w:sz w:val="28"/>
        </w:rPr>
        <w:t xml:space="preserve"> А.С. по ч. 2 ст. 12.9 КоАП РФ, вступившим в законную силу дата;</w:t>
      </w:r>
    </w:p>
    <w:p w:rsidR="00B13312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нарушений; </w:t>
      </w:r>
    </w:p>
    <w:p w:rsidR="00B13312">
      <w:pPr>
        <w:ind w:firstLine="708"/>
        <w:jc w:val="both"/>
      </w:pPr>
      <w:r>
        <w:rPr>
          <w:sz w:val="28"/>
        </w:rPr>
        <w:t>- информац</w:t>
      </w:r>
      <w:r>
        <w:rPr>
          <w:sz w:val="28"/>
        </w:rPr>
        <w:t>ией о направлении в ФССП;</w:t>
      </w:r>
    </w:p>
    <w:p w:rsidR="00B13312">
      <w:pPr>
        <w:ind w:firstLine="708"/>
        <w:jc w:val="both"/>
      </w:pPr>
      <w:r>
        <w:rPr>
          <w:sz w:val="28"/>
        </w:rPr>
        <w:t>- информацией о неуплате административного штрафа.</w:t>
      </w:r>
    </w:p>
    <w:p w:rsidR="00B13312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  <w:r>
        <w:rPr>
          <w:sz w:val="28"/>
        </w:rPr>
        <w:t>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B13312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</w:t>
      </w:r>
      <w:r>
        <w:rPr>
          <w:sz w:val="28"/>
        </w:rPr>
        <w:t xml:space="preserve">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B13312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</w:t>
      </w:r>
      <w:r>
        <w:rPr>
          <w:sz w:val="28"/>
        </w:rPr>
        <w:t>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</w:t>
      </w:r>
      <w:r>
        <w:rPr>
          <w:sz w:val="28"/>
        </w:rPr>
        <w:t xml:space="preserve"> а в постановлении должны быть указаны обстоятельства, установленные при рассмотрении дела.</w:t>
      </w:r>
    </w:p>
    <w:p w:rsidR="00B13312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</w:t>
      </w:r>
      <w:r>
        <w:rPr>
          <w:sz w:val="28"/>
        </w:rPr>
        <w:t xml:space="preserve">мотивированное решение по делу. </w:t>
      </w:r>
    </w:p>
    <w:p w:rsidR="00B13312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>
        <w:rPr>
          <w:sz w:val="28"/>
        </w:rPr>
        <w:t xml:space="preserve">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13312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Манукян</w:t>
      </w:r>
      <w:r>
        <w:rPr>
          <w:sz w:val="28"/>
        </w:rPr>
        <w:t xml:space="preserve"> А.С.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B13312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Манукян</w:t>
      </w:r>
      <w:r>
        <w:rPr>
          <w:sz w:val="28"/>
        </w:rPr>
        <w:t xml:space="preserve"> А.С</w:t>
      </w:r>
      <w:r>
        <w:rPr>
          <w:sz w:val="28"/>
        </w:rPr>
        <w:t>. не истек, обстоятельств, исключающих производство по делу, не имеется.</w:t>
      </w:r>
    </w:p>
    <w:p w:rsidR="00B13312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</w:t>
      </w:r>
      <w:r>
        <w:rPr>
          <w:sz w:val="28"/>
        </w:rPr>
        <w:t>елях предупреждения совершения новых правонарушений, как самим правонарушителем, так и другими лицами.</w:t>
      </w:r>
    </w:p>
    <w:p w:rsidR="00B13312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sz w:val="28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B1331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что мировой судья</w:t>
      </w:r>
      <w:r>
        <w:rPr>
          <w:sz w:val="28"/>
        </w:rPr>
        <w:t xml:space="preserve">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Манукян</w:t>
      </w:r>
      <w:r>
        <w:rPr>
          <w:sz w:val="28"/>
        </w:rPr>
        <w:t xml:space="preserve"> А.С., а также, учитывая имущественное положение лица, привлекаемог</w:t>
      </w:r>
      <w:r>
        <w:rPr>
          <w:sz w:val="28"/>
        </w:rPr>
        <w:t xml:space="preserve">о к административной ответственности, мировой судья считает возможным назначить </w:t>
      </w:r>
      <w:r>
        <w:rPr>
          <w:sz w:val="28"/>
        </w:rPr>
        <w:t>Манукян</w:t>
      </w:r>
      <w:r>
        <w:rPr>
          <w:sz w:val="28"/>
        </w:rPr>
        <w:t xml:space="preserve"> А.С. наказание в виде административного штрафа в двукратном</w:t>
      </w:r>
      <w:r>
        <w:rPr>
          <w:sz w:val="28"/>
        </w:rPr>
        <w:t xml:space="preserve"> размере суммы неуплаченного административного штрафа, считая </w:t>
      </w:r>
      <w:r>
        <w:rPr>
          <w:sz w:val="28"/>
        </w:rPr>
        <w:t xml:space="preserve">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</w:t>
      </w:r>
      <w:r>
        <w:rPr>
          <w:sz w:val="28"/>
        </w:rPr>
        <w:t xml:space="preserve"> совершения новых правонарушений. </w:t>
      </w:r>
    </w:p>
    <w:p w:rsidR="00B13312" w:rsidP="00202D2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B13312">
      <w:pPr>
        <w:ind w:firstLine="426"/>
        <w:jc w:val="center"/>
      </w:pPr>
      <w:r>
        <w:rPr>
          <w:b/>
          <w:sz w:val="28"/>
        </w:rPr>
        <w:t>ПОСТАНОВИЛ:</w:t>
      </w:r>
    </w:p>
    <w:p w:rsidR="00B13312">
      <w:pPr>
        <w:ind w:firstLine="708"/>
        <w:jc w:val="both"/>
      </w:pPr>
      <w:r>
        <w:rPr>
          <w:b/>
          <w:sz w:val="28"/>
        </w:rPr>
        <w:t>Манукян</w:t>
      </w:r>
      <w:r>
        <w:rPr>
          <w:b/>
          <w:sz w:val="28"/>
        </w:rPr>
        <w:t xml:space="preserve"> </w:t>
      </w:r>
      <w:r>
        <w:rPr>
          <w:b/>
          <w:sz w:val="28"/>
        </w:rPr>
        <w:t>Агаси</w:t>
      </w:r>
      <w:r>
        <w:rPr>
          <w:b/>
          <w:sz w:val="28"/>
        </w:rPr>
        <w:t xml:space="preserve"> </w:t>
      </w:r>
      <w:r>
        <w:rPr>
          <w:b/>
          <w:sz w:val="28"/>
        </w:rPr>
        <w:t>Самсоновича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ч. 1 ст. 20.25 КоАП РФ и назначить ему наказание в виде административного штрафа в размере 1 000 (одной тысячи) рублей.</w:t>
      </w:r>
    </w:p>
    <w:p w:rsidR="00B13312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13312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B13312">
      <w:pPr>
        <w:ind w:firstLine="708"/>
        <w:jc w:val="both"/>
      </w:pPr>
      <w:r>
        <w:rPr>
          <w:sz w:val="28"/>
        </w:rPr>
        <w:t>Почтовы</w:t>
      </w:r>
      <w:r>
        <w:rPr>
          <w:sz w:val="28"/>
        </w:rPr>
        <w:t xml:space="preserve">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B13312">
      <w:pPr>
        <w:ind w:firstLine="708"/>
        <w:jc w:val="both"/>
      </w:pPr>
      <w:r>
        <w:rPr>
          <w:sz w:val="28"/>
        </w:rPr>
        <w:t>ОГРН 1149102019164</w:t>
      </w:r>
    </w:p>
    <w:p w:rsidR="00B13312">
      <w:pPr>
        <w:ind w:firstLine="708"/>
        <w:jc w:val="both"/>
      </w:pPr>
      <w:r>
        <w:rPr>
          <w:sz w:val="28"/>
        </w:rPr>
        <w:t>Банковские реквизиты:</w:t>
      </w:r>
    </w:p>
    <w:p w:rsidR="00B13312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B13312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</w:t>
      </w:r>
      <w:r>
        <w:rPr>
          <w:sz w:val="28"/>
        </w:rPr>
        <w:t>//УФК по адрес</w:t>
      </w:r>
    </w:p>
    <w:p w:rsidR="00B13312">
      <w:pPr>
        <w:ind w:firstLine="708"/>
        <w:jc w:val="both"/>
      </w:pPr>
      <w:r>
        <w:rPr>
          <w:sz w:val="28"/>
        </w:rPr>
        <w:t xml:space="preserve">ИНН: телефон </w:t>
      </w:r>
    </w:p>
    <w:p w:rsidR="00B13312">
      <w:pPr>
        <w:ind w:firstLine="708"/>
        <w:jc w:val="both"/>
      </w:pPr>
      <w:r>
        <w:rPr>
          <w:sz w:val="28"/>
        </w:rPr>
        <w:t>КПП: 910201001</w:t>
      </w:r>
    </w:p>
    <w:p w:rsidR="00B13312">
      <w:pPr>
        <w:ind w:firstLine="708"/>
        <w:jc w:val="both"/>
      </w:pPr>
      <w:r>
        <w:rPr>
          <w:sz w:val="28"/>
        </w:rPr>
        <w:t>БИК: 013510002</w:t>
      </w:r>
    </w:p>
    <w:p w:rsidR="00B13312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B13312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B13312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B13312">
      <w:pPr>
        <w:ind w:firstLine="708"/>
        <w:jc w:val="both"/>
      </w:pPr>
      <w:r>
        <w:rPr>
          <w:sz w:val="28"/>
        </w:rPr>
        <w:t>ОКТМО 35643000</w:t>
      </w:r>
    </w:p>
    <w:p w:rsidR="00B1331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13312">
      <w:pPr>
        <w:ind w:firstLine="708"/>
        <w:jc w:val="both"/>
      </w:pPr>
      <w:r>
        <w:rPr>
          <w:sz w:val="28"/>
        </w:rPr>
        <w:t>УИН 0410760300725000842220189</w:t>
      </w:r>
    </w:p>
    <w:p w:rsidR="00B1331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</w:t>
      </w:r>
      <w:r>
        <w:rPr>
          <w:sz w:val="28"/>
        </w:rPr>
        <w:t>ки Крым, расположенную по адресу: Республика Крым, г. Саки, ул. Трудовая, 8.</w:t>
      </w:r>
    </w:p>
    <w:p w:rsidR="00B13312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rPr>
          <w:sz w:val="28"/>
        </w:rPr>
        <w:t>вления о наложении административного штрафа в законную силу.</w:t>
      </w:r>
    </w:p>
    <w:p w:rsidR="00B13312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будет в</w:t>
      </w:r>
      <w:r>
        <w:rPr>
          <w:sz w:val="28"/>
        </w:rPr>
        <w:t>зыскана в принудительном порядке</w:t>
      </w:r>
    </w:p>
    <w:p w:rsidR="00B1331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</w:t>
      </w:r>
      <w:r>
        <w:rPr>
          <w:sz w:val="28"/>
        </w:rPr>
        <w:t>йон и городской округ Саки) Республики Крым.</w:t>
      </w:r>
    </w:p>
    <w:p w:rsidR="00202D2C">
      <w:pPr>
        <w:ind w:firstLine="708"/>
        <w:jc w:val="both"/>
      </w:pPr>
    </w:p>
    <w:p w:rsidR="00B1331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</w:p>
    <w:p w:rsidR="00B1331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12"/>
    <w:rsid w:val="00202D2C"/>
    <w:rsid w:val="00B133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