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36CF0">
      <w:pPr>
        <w:ind w:firstLine="708"/>
        <w:jc w:val="right"/>
      </w:pPr>
      <w:r>
        <w:rPr>
          <w:sz w:val="28"/>
        </w:rPr>
        <w:t>Дело № 5-72-93/2022</w:t>
      </w:r>
    </w:p>
    <w:p w:rsidR="00836CF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36CF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36CF0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36CF0">
      <w:pPr>
        <w:spacing w:after="160"/>
        <w:ind w:firstLine="708"/>
        <w:jc w:val="both"/>
      </w:pPr>
      <w:r>
        <w:rPr>
          <w:sz w:val="28"/>
        </w:rPr>
        <w:t xml:space="preserve">07 февраля 2022 года                                                                        </w:t>
      </w:r>
      <w:r>
        <w:rPr>
          <w:sz w:val="28"/>
        </w:rPr>
        <w:t>г. Саки</w:t>
      </w:r>
    </w:p>
    <w:p w:rsidR="00836CF0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836CF0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Дворецкого Е.Ю., </w:t>
      </w:r>
    </w:p>
    <w:p w:rsidR="00836CF0">
      <w:pPr>
        <w:ind w:firstLine="708"/>
        <w:jc w:val="both"/>
      </w:pPr>
      <w:r>
        <w:rPr>
          <w:sz w:val="28"/>
        </w:rPr>
        <w:t>рассмотрев в открытом судеб</w:t>
      </w:r>
      <w:r>
        <w:rPr>
          <w:sz w:val="28"/>
        </w:rPr>
        <w:t xml:space="preserve">ном заседании материалы дела об административном правонарушение в отношении </w:t>
      </w:r>
    </w:p>
    <w:p w:rsidR="00836CF0">
      <w:pPr>
        <w:jc w:val="both"/>
      </w:pPr>
      <w:r>
        <w:rPr>
          <w:b/>
          <w:sz w:val="28"/>
        </w:rPr>
        <w:t>Дворецкого Евгения Юрьевича</w:t>
      </w:r>
      <w:r>
        <w:rPr>
          <w:sz w:val="28"/>
        </w:rPr>
        <w:t xml:space="preserve">, паспортные данные, гражданина Российской Федерации,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женатого, несовершеннолетних детей не имеющего, официальн</w:t>
      </w:r>
      <w:r>
        <w:rPr>
          <w:sz w:val="28"/>
        </w:rPr>
        <w:t>о не работающего, зарегистрированного по адресу: адрес и проживающего по адресу: адрес,</w:t>
      </w:r>
    </w:p>
    <w:p w:rsidR="00836CF0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</w:t>
      </w:r>
      <w:r>
        <w:rPr>
          <w:sz w:val="28"/>
        </w:rPr>
        <w:t xml:space="preserve"> </w:t>
      </w:r>
    </w:p>
    <w:p w:rsidR="00836CF0">
      <w:pPr>
        <w:spacing w:after="160"/>
        <w:jc w:val="center"/>
      </w:pPr>
      <w:r>
        <w:rPr>
          <w:b/>
          <w:sz w:val="28"/>
        </w:rPr>
        <w:t>УСТАНОВИЛ:</w:t>
      </w:r>
    </w:p>
    <w:p w:rsidR="00836CF0">
      <w:pPr>
        <w:ind w:firstLine="708"/>
        <w:jc w:val="both"/>
      </w:pPr>
      <w:r>
        <w:rPr>
          <w:sz w:val="28"/>
        </w:rPr>
        <w:t xml:space="preserve">07.02.2022 года в ходе совершения исполнительных действий в рамках исполнительного производства № 11415/22/82020 от дата было установлено, что гражданин Дворецкий Е.Ю. в установленный ч. 1 ст. 32.2 КоАП РФ 60-дневный срок - до дата не уплатил </w:t>
      </w:r>
      <w:r>
        <w:rPr>
          <w:sz w:val="28"/>
        </w:rPr>
        <w:t>административный штраф в размере 30 000 рублей, наложенный постановлением мирового судьи судебного участка № 39 Евпаторийского судебного района (городской адрес) Республики Крым от дата</w:t>
      </w:r>
      <w:r>
        <w:rPr>
          <w:sz w:val="28"/>
        </w:rPr>
        <w:t xml:space="preserve"> по делу об административном правонарушении № 5-39-469/2021 по ч. 2 ст.</w:t>
      </w:r>
      <w:r>
        <w:rPr>
          <w:sz w:val="28"/>
        </w:rPr>
        <w:t xml:space="preserve"> 12.7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836CF0">
      <w:pPr>
        <w:ind w:firstLine="708"/>
        <w:jc w:val="both"/>
      </w:pPr>
      <w:r>
        <w:rPr>
          <w:sz w:val="28"/>
        </w:rPr>
        <w:t xml:space="preserve">В судебном заседании Дворецкий Е.Ю. вину в совершении </w:t>
      </w:r>
      <w:r>
        <w:rPr>
          <w:sz w:val="28"/>
        </w:rPr>
        <w:t>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 уплатил в связи с тяжелым материальным положением. С з</w:t>
      </w:r>
      <w:r>
        <w:rPr>
          <w:sz w:val="28"/>
        </w:rPr>
        <w:t xml:space="preserve">аявлением о предоставлении отсрочки либо рассрочки уплаты штрафа не обращался. Обязался в ближайшее время </w:t>
      </w:r>
      <w:r>
        <w:rPr>
          <w:sz w:val="28"/>
        </w:rPr>
        <w:t>оплатить сумму штрафа</w:t>
      </w:r>
      <w:r>
        <w:rPr>
          <w:sz w:val="28"/>
        </w:rPr>
        <w:t>.</w:t>
      </w:r>
    </w:p>
    <w:p w:rsidR="00836CF0">
      <w:pPr>
        <w:ind w:firstLine="708"/>
        <w:jc w:val="both"/>
      </w:pPr>
      <w:r>
        <w:rPr>
          <w:sz w:val="28"/>
        </w:rPr>
        <w:t>Выслушав пояснения Дворецкого Е.Ю., исследовав письменные доказательства и фактические данные в совокупности, мировой судья при</w:t>
      </w:r>
      <w:r>
        <w:rPr>
          <w:sz w:val="28"/>
        </w:rPr>
        <w:t xml:space="preserve">ходит к выводу, что вина Дворецкого Е.Ю. во вменяемом ему правонарушении нашла </w:t>
      </w:r>
      <w:r>
        <w:rPr>
          <w:sz w:val="28"/>
        </w:rPr>
        <w:t>своё подтверждение в судебном заседании и подтверждается следующими доказательствами: протоколом об административном правонарушении № 24/22/82020-АП от 07.02.2022 года, копией п</w:t>
      </w:r>
      <w:r>
        <w:rPr>
          <w:sz w:val="28"/>
        </w:rPr>
        <w:t>остановления мирового судьи судебного участка № 39 Евпаторийского судебного района (городской адрес) Республики</w:t>
      </w:r>
      <w:r>
        <w:rPr>
          <w:sz w:val="28"/>
        </w:rPr>
        <w:t xml:space="preserve"> </w:t>
      </w:r>
      <w:r>
        <w:rPr>
          <w:sz w:val="28"/>
        </w:rPr>
        <w:t>Крым от дата по делу об административном правонарушении № 5-39-469/2021 по ч. 2 ст. 12.7 КоАП РФ, вступившим в законную силу дата.</w:t>
      </w:r>
    </w:p>
    <w:p w:rsidR="00836CF0">
      <w:pPr>
        <w:ind w:firstLine="708"/>
        <w:jc w:val="both"/>
      </w:pPr>
      <w:r>
        <w:rPr>
          <w:sz w:val="28"/>
        </w:rPr>
        <w:t>Согласно прот</w:t>
      </w:r>
      <w:r>
        <w:rPr>
          <w:sz w:val="28"/>
        </w:rPr>
        <w:t>околу об административном правонарушении № 24/22/82020-АП от 07.02.2022 года, он был составлен в отношении Дворецкого Е.Ю. за то, что он, будучи привлеченным к административной ответственности постановлением мирового судьи судебного участка № 39 Евпаторийс</w:t>
      </w:r>
      <w:r>
        <w:rPr>
          <w:sz w:val="28"/>
        </w:rPr>
        <w:t>кого судебного района (городской адрес) Республики Крым от дата по делу об административном правонарушении № 5-39-469/2021 по ч. 2 ст. 12.7 КоАП РФ с назначением административного</w:t>
      </w:r>
      <w:r>
        <w:rPr>
          <w:sz w:val="28"/>
        </w:rPr>
        <w:t xml:space="preserve"> </w:t>
      </w:r>
      <w:r>
        <w:rPr>
          <w:sz w:val="28"/>
        </w:rPr>
        <w:t>наказания в виде административного штрафа в размере 30 000 рублей, вступивши</w:t>
      </w:r>
      <w:r>
        <w:rPr>
          <w:sz w:val="28"/>
        </w:rPr>
        <w:t>м в законную в законную силу дата, не уплатил административный штраф в размере 30 000 рублей по состоянию на дата, т.е. в срок, предусмотренный ст. 32.2 ч.1 КоАП РФ.</w:t>
      </w:r>
    </w:p>
    <w:p w:rsidR="00836CF0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Дворецк</w:t>
      </w:r>
      <w:r>
        <w:rPr>
          <w:sz w:val="28"/>
        </w:rPr>
        <w:t>им Е.Ю. данного правонарушения подтверждаются копией постановления мирового судьи судебного участка № 39 Евпаторийского судебного района (городской адрес) Республики Крым от дата, согласно которому Дворецкий Е.Ю. привлечен к административной ответственност</w:t>
      </w:r>
      <w:r>
        <w:rPr>
          <w:sz w:val="28"/>
        </w:rPr>
        <w:t>и за совершение административного правонарушения, предусмотренного ч. 2 ст. 12.7 КоАП РФ с назначением административного наказания в виде административного штрафа в размере</w:t>
      </w:r>
      <w:r>
        <w:rPr>
          <w:sz w:val="28"/>
        </w:rPr>
        <w:t xml:space="preserve"> 30 000 рублей.</w:t>
      </w:r>
    </w:p>
    <w:p w:rsidR="00836CF0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</w:t>
      </w:r>
      <w:r>
        <w:rPr>
          <w:sz w:val="28"/>
        </w:rPr>
        <w:t xml:space="preserve">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36CF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>
        <w:rPr>
          <w:sz w:val="28"/>
        </w:rPr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36CF0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</w:t>
      </w:r>
      <w:r>
        <w:rPr>
          <w:sz w:val="28"/>
        </w:rPr>
        <w:t xml:space="preserve">о его неуплате судебному </w:t>
      </w:r>
      <w:r>
        <w:rPr>
          <w:sz w:val="28"/>
        </w:rPr>
        <w:t>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</w:t>
      </w:r>
      <w:r>
        <w:rPr>
          <w:sz w:val="28"/>
        </w:rPr>
        <w:t xml:space="preserve">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836CF0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</w:t>
      </w:r>
      <w:r>
        <w:rPr>
          <w:sz w:val="28"/>
        </w:rPr>
        <w:t xml:space="preserve">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36CF0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</w:t>
      </w:r>
      <w:r>
        <w:rPr>
          <w:sz w:val="28"/>
        </w:rPr>
        <w:t xml:space="preserve">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</w:t>
      </w:r>
      <w:r>
        <w:rPr>
          <w:sz w:val="28"/>
        </w:rPr>
        <w:t>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</w:t>
      </w:r>
      <w:r>
        <w:rPr>
          <w:sz w:val="28"/>
        </w:rPr>
        <w:t>ет считать место, где должно было быть совершено действие, выполнена возложенная на лицо обязанность.</w:t>
      </w:r>
    </w:p>
    <w:p w:rsidR="00836CF0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</w:t>
      </w:r>
      <w:r>
        <w:rPr>
          <w:sz w:val="28"/>
        </w:rPr>
        <w:t xml:space="preserve">ния установленной правовым актом обязанности, необходимо исходить из места жительства физического лица. </w:t>
      </w:r>
    </w:p>
    <w:p w:rsidR="00836CF0">
      <w:pPr>
        <w:ind w:firstLine="708"/>
        <w:jc w:val="both"/>
      </w:pPr>
      <w:r>
        <w:rPr>
          <w:sz w:val="28"/>
        </w:rPr>
        <w:t xml:space="preserve">Действия (бездействие) Дворецкого Е.Ю.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36CF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</w:t>
      </w:r>
      <w:r>
        <w:rPr>
          <w:sz w:val="28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</w:t>
      </w:r>
      <w:r>
        <w:rPr>
          <w:sz w:val="28"/>
        </w:rPr>
        <w:t>ицами.</w:t>
      </w:r>
    </w:p>
    <w:p w:rsidR="00836CF0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</w:t>
      </w:r>
      <w:r>
        <w:rPr>
          <w:sz w:val="28"/>
        </w:rPr>
        <w:t xml:space="preserve"> отягчающие ответственность обстоятельства.</w:t>
      </w:r>
    </w:p>
    <w:p w:rsidR="00836CF0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</w:t>
      </w:r>
      <w:r>
        <w:rPr>
          <w:sz w:val="28"/>
        </w:rPr>
        <w:t>ть Дворецкого Е.Ю., имущественное положение лица, привлекаемого к административной ответственности, мировой судья считает необходимым назначить Дворецкому Е.Ю. наказание в виде обязательных работ в пределе санкции статьи, считая данное наказание достаточны</w:t>
      </w:r>
      <w:r>
        <w:rPr>
          <w:sz w:val="28"/>
        </w:rPr>
        <w:t xml:space="preserve">м для предупреждения совершения новых правонарушений. </w:t>
      </w:r>
    </w:p>
    <w:p w:rsidR="00836CF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836CF0">
      <w:pPr>
        <w:ind w:firstLine="426"/>
        <w:jc w:val="center"/>
      </w:pPr>
      <w:r>
        <w:rPr>
          <w:b/>
          <w:sz w:val="28"/>
        </w:rPr>
        <w:t>ПОСТАНОВИЛ:</w:t>
      </w:r>
    </w:p>
    <w:p w:rsidR="00836CF0">
      <w:pPr>
        <w:ind w:firstLine="708"/>
        <w:jc w:val="both"/>
      </w:pPr>
      <w:r>
        <w:rPr>
          <w:b/>
          <w:sz w:val="28"/>
        </w:rPr>
        <w:t>Дворецкого Евгения Юрьевича</w:t>
      </w:r>
      <w:r>
        <w:rPr>
          <w:sz w:val="28"/>
        </w:rPr>
        <w:t xml:space="preserve"> признать виновным в совершении административного правонарушен</w:t>
      </w:r>
      <w:r>
        <w:rPr>
          <w:sz w:val="28"/>
        </w:rPr>
        <w:t>ия, предусмотренного ч. 1 ст. 20.25 КоАП РФ и назначить ему административное наказание в виде обязательных работ на срок 25 (двадцать пять) часов.</w:t>
      </w:r>
    </w:p>
    <w:p w:rsidR="00836CF0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</w:t>
      </w:r>
      <w:r>
        <w:rPr>
          <w:sz w:val="28"/>
        </w:rPr>
        <w:t>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</w:t>
      </w:r>
      <w:r>
        <w:rPr>
          <w:sz w:val="28"/>
        </w:rPr>
        <w:t xml:space="preserve">инистративный арест на срок до пятнадцати суток. </w:t>
      </w:r>
    </w:p>
    <w:p w:rsidR="00836CF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01A8D">
      <w:pPr>
        <w:ind w:firstLine="708"/>
        <w:jc w:val="both"/>
      </w:pPr>
    </w:p>
    <w:p w:rsidR="00836CF0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836CF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0"/>
    <w:rsid w:val="00601A8D"/>
    <w:rsid w:val="00836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