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Дело № 5-72-94/2018 </w:t>
      </w:r>
    </w:p>
    <w:p w:rsidR="00A77B3E">
      <w:r>
        <w:t xml:space="preserve">                                            </w:t>
      </w:r>
    </w:p>
    <w:p w:rsidR="00A77B3E" w:rsidP="00520823">
      <w:pPr>
        <w:jc w:val="center"/>
      </w:pPr>
      <w:r>
        <w:t>ПОСТАНОВЛЕНИЕ</w:t>
      </w:r>
    </w:p>
    <w:p w:rsidR="00A77B3E"/>
    <w:p w:rsidR="00A77B3E">
      <w:r>
        <w:t>13 марта 2018 года</w:t>
      </w:r>
      <w:r>
        <w:tab/>
        <w:t xml:space="preserve">  </w:t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г. Саки</w:t>
      </w:r>
    </w:p>
    <w:p w:rsidR="00A77B3E"/>
    <w:p w:rsidR="00A77B3E" w:rsidP="00520823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старшего помощника </w:t>
      </w:r>
      <w:r>
        <w:t>Сакского</w:t>
      </w:r>
      <w:r>
        <w:t xml:space="preserve"> межрайонного прокурора Колганова М.И., рассмотрев дело об администрат</w:t>
      </w:r>
      <w:r>
        <w:t xml:space="preserve">ивном правонарушении, поступившее из </w:t>
      </w:r>
      <w:r>
        <w:t>Сакской</w:t>
      </w:r>
      <w:r>
        <w:t xml:space="preserve"> межрайонной прокуратуры, в отношении, </w:t>
      </w:r>
    </w:p>
    <w:p w:rsidR="00A77B3E" w:rsidP="00520823">
      <w:pPr>
        <w:jc w:val="both"/>
      </w:pPr>
      <w:r>
        <w:t>Петайкиной</w:t>
      </w:r>
      <w:r>
        <w:t xml:space="preserve"> Аллы Николаевны,                   </w:t>
      </w:r>
    </w:p>
    <w:p w:rsidR="00A77B3E" w:rsidP="00520823">
      <w:pPr>
        <w:jc w:val="both"/>
      </w:pPr>
      <w:r>
        <w:t xml:space="preserve">паспортные данные, гражданки Российской Федерации, имеющей высшее образование, замужем, главы муниципального образования </w:t>
      </w:r>
      <w:r>
        <w:t>Добр</w:t>
      </w:r>
      <w:r>
        <w:t>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– председателя </w:t>
      </w:r>
      <w:r>
        <w:t>Добрушинского</w:t>
      </w:r>
      <w:r>
        <w:t xml:space="preserve"> сельского совета, зарегистрированной и проживающей по адресу: адрес, адрес, ранее привлекаемой к административной ответственности,   </w:t>
      </w:r>
    </w:p>
    <w:p w:rsidR="00A77B3E" w:rsidP="00520823">
      <w:pPr>
        <w:jc w:val="both"/>
      </w:pPr>
      <w:r>
        <w:t>о привлечении ее к администрати</w:t>
      </w:r>
      <w:r>
        <w:t xml:space="preserve">вной ответственности за правонарушение, предусмотренное ч. 2 ст. 13.27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520823">
      <w:pPr>
        <w:jc w:val="both"/>
      </w:pPr>
      <w:r>
        <w:t xml:space="preserve">20 февраля 2018 года постановлением заместителя </w:t>
      </w:r>
      <w:r>
        <w:t>Сакского</w:t>
      </w:r>
      <w:r>
        <w:t xml:space="preserve"> межрайонного прокурора юриста 1 класса</w:t>
      </w:r>
      <w:r>
        <w:t xml:space="preserve"> Колганова С.М. возбуждено дело об административном правонарушении по ч. 2 ст. 13.27 Кодекса Российской Федерации об административных правонарушениях (далее ? </w:t>
      </w:r>
      <w:r>
        <w:t>КоАП</w:t>
      </w:r>
      <w:r>
        <w:t xml:space="preserve"> РФ) в отношении председателя </w:t>
      </w:r>
      <w:r>
        <w:t>Добрушинского</w:t>
      </w:r>
      <w:r>
        <w:t xml:space="preserve"> сельского совета – главы администрации </w:t>
      </w:r>
      <w:r>
        <w:t>Добрушинск</w:t>
      </w:r>
      <w:r>
        <w:t>ого</w:t>
      </w:r>
      <w:r>
        <w:t xml:space="preserve"> 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 за </w:t>
      </w:r>
      <w:r>
        <w:t>необеспечение</w:t>
      </w:r>
      <w:r>
        <w:t xml:space="preserve"> размещения общей информации об органе местного самоуправления, в том числе: наименование и структура государственного органа, органа местного самоуправления, почтовый</w:t>
      </w:r>
      <w:r>
        <w:t xml:space="preserve"> адрес, адрес электронной почты (при наличии), номера телефонов справочных служб государственного органа, органа местного самоуправления; сведения о полномочиях государственного органа, органа местного самоуправления, задачах и функциях структурных подразд</w:t>
      </w:r>
      <w:r>
        <w:t>елений указанных органов, а также перечень законов и иных нормативных правовых актов, определяющих эти полномочия, задачи и функции; перечень территориальных органов и представительств государственного органа за рубежом (при наличии), сведения об их задача</w:t>
      </w:r>
      <w:r>
        <w:t xml:space="preserve">х и функциях, а также почтовые адреса, адреса электронной почты (при наличии), номера телефонов справочных служб указанных органов и представительств; перечень подведомственных организаций (при наличии), сведения об их задачах и функциях, а также почтовые </w:t>
      </w:r>
      <w:r>
        <w:t xml:space="preserve">адреса, адреса электронной почты (при наличии), номера телефонов справочных служб подведомственных организаций; сведения о </w:t>
      </w:r>
      <w:r>
        <w:t>руководителях государственного органа, его структурных подразделений, территориальных органов и представительств за рубежом (при нали</w:t>
      </w:r>
      <w:r>
        <w:t xml:space="preserve">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перечни информационных систем, банков данных, </w:t>
      </w:r>
      <w:r>
        <w:t>реестров, регистров, находящихся в ведении государственного органа, органа местного самоуправления, подведомственных организаций.</w:t>
      </w:r>
    </w:p>
    <w:p w:rsidR="00A77B3E" w:rsidP="00520823">
      <w:pPr>
        <w:jc w:val="both"/>
      </w:pPr>
      <w:r>
        <w:t>Кроме того, не обеспечено размещение информации о закупках товаров, работ, услуг для обеспечения государственных и муниципальн</w:t>
      </w:r>
      <w:r>
        <w:t>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установленных форм обращений, заявлений и иных документов, принимаемых государ</w:t>
      </w:r>
      <w:r>
        <w:t>ственным органом, его территориальными</w:t>
      </w:r>
      <w:r>
        <w:tab/>
        <w:t>органами,</w:t>
      </w:r>
      <w:r>
        <w:tab/>
        <w:t>органом</w:t>
      </w:r>
      <w:r>
        <w:tab/>
        <w:t>местного самоуправления к</w:t>
      </w:r>
    </w:p>
    <w:p w:rsidR="00A77B3E" w:rsidP="00520823">
      <w:pPr>
        <w:jc w:val="both"/>
      </w:pPr>
      <w:r>
        <w:t>рассмотрению в соответствии с законами и иными нормативными правовыми актами, муниципальными правовыми актами; порядке обжалования нормативных правовых актов и иных решений,</w:t>
      </w:r>
      <w:r>
        <w:t xml:space="preserve"> принятых государственным органом, его территориальными органами, муниципальных правовых актов; информация об участии государственного органа, органа местного самоуправления в</w:t>
      </w:r>
      <w:r>
        <w:tab/>
        <w:t>целевых</w:t>
      </w:r>
      <w:r>
        <w:tab/>
        <w:t>и иных</w:t>
      </w:r>
      <w:r>
        <w:tab/>
        <w:t>программах, международном сотрудничестве, включая официальные тек</w:t>
      </w:r>
      <w:r>
        <w:t>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</w:t>
      </w:r>
      <w:r>
        <w:t>гаций государственного органа, органа местного самоуправления;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</w:t>
      </w:r>
      <w:r>
        <w:t>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 инфор</w:t>
      </w:r>
      <w:r>
        <w:t>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</w:t>
      </w:r>
      <w:r>
        <w:t>е, его территориальных органах, органе местного самоуправления, подведомственных организациях;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</w:t>
      </w:r>
      <w:r>
        <w:t xml:space="preserve">правления; статистическую информацию о деятельности государственного органа, органа местного самоуправления и другое. </w:t>
      </w:r>
    </w:p>
    <w:p w:rsidR="00A77B3E" w:rsidP="00520823">
      <w:pPr>
        <w:jc w:val="both"/>
      </w:pPr>
      <w:r>
        <w:t xml:space="preserve">В судебное заседание </w:t>
      </w:r>
      <w:r>
        <w:t>Петайкина</w:t>
      </w:r>
      <w:r>
        <w:t xml:space="preserve"> А.Н. не явилась. О дне, времени и месте рассмотрения дела об административном правонарушении извещена надл</w:t>
      </w:r>
      <w:r>
        <w:t xml:space="preserve">ежащим образом, что подтверждается телефонограммой, имеющейся в материалах дела об административном правонарушении, предоставила суду заявление о рассмотрении </w:t>
      </w:r>
      <w:r>
        <w:t>дела в её отсутствие, с нарушением согласна, просила строго не наказывать. Ходатайств об отложени</w:t>
      </w:r>
      <w:r>
        <w:t xml:space="preserve">и дела в суд не предоставила. </w:t>
      </w:r>
    </w:p>
    <w:p w:rsidR="00A77B3E" w:rsidP="00520823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</w:t>
      </w:r>
      <w:r>
        <w:t>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520823">
      <w:pPr>
        <w:jc w:val="both"/>
      </w:pPr>
      <w:r>
        <w:t xml:space="preserve"> </w:t>
      </w:r>
      <w:r>
        <w:tab/>
        <w:t>Согласн</w:t>
      </w:r>
      <w:r>
        <w:t>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</w:t>
      </w:r>
      <w:r>
        <w:t>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</w:t>
      </w:r>
      <w:r>
        <w:t xml:space="preserve">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520823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Петайкина</w:t>
      </w:r>
      <w:r>
        <w:t xml:space="preserve"> А.Н. извещен надлежащим образом о дне и </w:t>
      </w:r>
      <w:r>
        <w:t xml:space="preserve">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Петайкиной</w:t>
      </w:r>
      <w:r>
        <w:t xml:space="preserve"> А.Н.</w:t>
      </w:r>
    </w:p>
    <w:p w:rsidR="00A77B3E" w:rsidP="00520823">
      <w:pPr>
        <w:jc w:val="both"/>
      </w:pPr>
      <w:r>
        <w:t xml:space="preserve">          Выслушав заключение с</w:t>
      </w:r>
      <w:r>
        <w:t xml:space="preserve">таршего помощника </w:t>
      </w:r>
      <w:r>
        <w:t>Сакского</w:t>
      </w:r>
      <w:r>
        <w:t xml:space="preserve"> межрайонного прокурора Колганова М.И., полагавшего, что имеются законные основания для привлечения </w:t>
      </w:r>
      <w:r>
        <w:t>Петайкиной</w:t>
      </w:r>
      <w:r>
        <w:t xml:space="preserve"> А.Н. к административной ответственности, исследовав материалы дела, суд пришел к выводу о наличии в действиях </w:t>
      </w:r>
      <w:r>
        <w:t>Петайкино</w:t>
      </w:r>
      <w:r>
        <w:t>й</w:t>
      </w:r>
      <w:r>
        <w:t xml:space="preserve"> А.Н. состава правонарушения, предусмотренного ч. 2 ст. 13.27 </w:t>
      </w:r>
      <w:r>
        <w:t>КоАП</w:t>
      </w:r>
      <w:r>
        <w:t xml:space="preserve"> РФ, исходя из следующего.</w:t>
      </w:r>
    </w:p>
    <w:p w:rsidR="00A77B3E" w:rsidP="00520823">
      <w:pPr>
        <w:jc w:val="both"/>
      </w:pPr>
      <w:r>
        <w:t xml:space="preserve"> Постановлением заместителя </w:t>
      </w:r>
      <w:r>
        <w:t>Сакского</w:t>
      </w:r>
      <w:r>
        <w:t xml:space="preserve"> межрайонного прокурора юриста 1 класса Колганова С.М. от 20 февраля 2018 года в отношении председателя </w:t>
      </w:r>
      <w:r>
        <w:t>Добрушинского</w:t>
      </w:r>
      <w:r>
        <w:t xml:space="preserve"> сельског</w:t>
      </w:r>
      <w:r>
        <w:t xml:space="preserve">о совета – главы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Петайкиной</w:t>
      </w:r>
      <w:r>
        <w:t xml:space="preserve"> А.Н. возбуждено дело об административном правонарушении, предусмотренном ч. 2 ст. 13.27 </w:t>
      </w:r>
      <w:r>
        <w:t>КоАП</w:t>
      </w:r>
      <w:r>
        <w:t xml:space="preserve"> РФ. Согласно указанному постановлению, в ходе проведенн</w:t>
      </w:r>
      <w:r>
        <w:t xml:space="preserve">ой проверки по обращению Корнилова А.В., </w:t>
      </w:r>
      <w:r>
        <w:t>фио</w:t>
      </w:r>
      <w:r>
        <w:t xml:space="preserve"> по факту нарушения должностными лицами администрации </w:t>
      </w:r>
      <w:r>
        <w:t>Добрушинского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требований законодательства об обеспечении доступа к информации о деятельности органа местно</w:t>
      </w:r>
      <w:r>
        <w:t xml:space="preserve">го самоуправления. </w:t>
      </w:r>
    </w:p>
    <w:p w:rsidR="00A77B3E" w:rsidP="00520823">
      <w:pPr>
        <w:jc w:val="both"/>
      </w:pPr>
      <w:r>
        <w:t xml:space="preserve">Проведенной проверкой установлены существенные нарушения требований законодательства об обеспечении доступа к информации о деятельности органов местного самоуправления </w:t>
      </w:r>
      <w:r>
        <w:t>Добрушинского</w:t>
      </w:r>
      <w:r>
        <w:t xml:space="preserve"> сельского поселения.</w:t>
      </w:r>
    </w:p>
    <w:p w:rsidR="00A77B3E" w:rsidP="00520823">
      <w:pPr>
        <w:jc w:val="both"/>
      </w:pPr>
      <w:r>
        <w:t>Так, порядок доступа и предоставл</w:t>
      </w:r>
      <w:r>
        <w:t xml:space="preserve">ения информации о деятельности государственных органов и органов местного самоуправления предусмотрен Федеральным законом от 09.02.2009 № 8-ФЗ «Об обеспечении доступа к </w:t>
      </w:r>
      <w:r>
        <w:t>информации о деятельности государственных органов и органов местного самоуправления» (д</w:t>
      </w:r>
      <w:r>
        <w:t>алее - Федеральный закон № 8-ФЗ).</w:t>
      </w:r>
    </w:p>
    <w:p w:rsidR="00A77B3E" w:rsidP="00520823">
      <w:pPr>
        <w:jc w:val="both"/>
      </w:pPr>
      <w:r>
        <w:t>В соответствии с п. 1 ч. 1 ст. 1 Федерального закона № 8-ФЗ 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</w:t>
      </w:r>
      <w:r>
        <w:t>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</w:t>
      </w:r>
      <w:r>
        <w:t>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</w:t>
      </w:r>
      <w:r>
        <w:t>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77B3E" w:rsidP="00520823">
      <w:pPr>
        <w:jc w:val="both"/>
      </w:pPr>
      <w:r>
        <w:t xml:space="preserve">При этом, в соответствии с ч. 1 ст. 10. Федерального закона № 8-ФЗ государственные органы, органы </w:t>
      </w:r>
      <w:r>
        <w:t>местного самоуправления для размещения информации о своей деятельности используют сеть «Интернет»,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</w:t>
      </w:r>
      <w:r>
        <w:t>иваемая информация.</w:t>
      </w:r>
    </w:p>
    <w:p w:rsidR="00A77B3E" w:rsidP="00520823">
      <w:pPr>
        <w:jc w:val="both"/>
      </w:pPr>
      <w:r>
        <w:t>В случае если орган местного самоуправления не имеет возможности размещать информацию о своей деятельности в сети «Интернет», указанная информация может размещаться на официальном сайте субъекта Российской Федерации, в границах которого</w:t>
      </w:r>
      <w:r>
        <w:t xml:space="preserve">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муниципального района. Информация о деятельности органов</w:t>
      </w:r>
      <w:r>
        <w:t xml:space="preserve"> местного самоуправления внутригородских районов может размещаться на официальном сайте городского округа с внутригородским делением. </w:t>
      </w:r>
    </w:p>
    <w:p w:rsidR="00A77B3E" w:rsidP="00520823">
      <w:pPr>
        <w:jc w:val="both"/>
      </w:pPr>
      <w:r>
        <w:t xml:space="preserve">Статьей 13 Федерального закона № 8-ФЗ установлено, что информация о деятельности государственных органов и органов </w:t>
      </w:r>
      <w:r>
        <w:t>местного самоуправления, размещаемая указанными органами в сети «Интернет», в зависимости от сферы деятельности государственного органа, органа местного самоуправления содержит:</w:t>
      </w:r>
    </w:p>
    <w:p w:rsidR="00A77B3E" w:rsidP="00520823">
      <w:pPr>
        <w:jc w:val="both"/>
      </w:pPr>
      <w:r>
        <w:t>1) общую информацию о государственном органе, об органе местного самоуправлени</w:t>
      </w:r>
      <w:r>
        <w:t>я, в том числе:</w:t>
      </w:r>
    </w:p>
    <w:p w:rsidR="00A77B3E" w:rsidP="00520823">
      <w:pPr>
        <w:jc w:val="both"/>
      </w:pPr>
      <w:r>
        <w:t>а)</w:t>
      </w:r>
      <w:r>
        <w:tab/>
        <w:t>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A77B3E" w:rsidP="00520823">
      <w:pPr>
        <w:jc w:val="both"/>
      </w:pPr>
      <w:r>
        <w:t>б)</w:t>
      </w:r>
      <w:r>
        <w:tab/>
        <w:t>сведен</w:t>
      </w:r>
      <w:r>
        <w:t>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A77B3E" w:rsidP="00520823">
      <w:pPr>
        <w:jc w:val="both"/>
      </w:pPr>
      <w:r>
        <w:t>в)</w:t>
      </w:r>
      <w:r>
        <w:tab/>
        <w:t>перечень</w:t>
      </w:r>
      <w:r>
        <w:t xml:space="preserve"> территориальных органов и представительств государственного органа за рубежом (при наличии), сведения об их задачах и функциях, а также </w:t>
      </w:r>
      <w:r>
        <w:t>почтовые адреса, адреса электронной почты (при наличии), номера телефонов справочных служб указанных органов и представ</w:t>
      </w:r>
      <w:r>
        <w:t>ительств;</w:t>
      </w:r>
    </w:p>
    <w:p w:rsidR="00A77B3E" w:rsidP="00520823">
      <w:pPr>
        <w:jc w:val="both"/>
      </w:pPr>
      <w:r>
        <w:t>г)</w:t>
      </w:r>
      <w:r>
        <w:tab/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A77B3E" w:rsidP="00520823">
      <w:pPr>
        <w:jc w:val="both"/>
      </w:pPr>
      <w:r>
        <w:t>д</w:t>
      </w:r>
      <w:r>
        <w:t>)</w:t>
      </w:r>
      <w:r>
        <w:tab/>
        <w:t>сведения о руководителя</w:t>
      </w:r>
      <w:r>
        <w:t>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</w:t>
      </w:r>
      <w:r>
        <w:t xml:space="preserve"> имена, отчества, а также при согласии указанных лиц иные сведения о них);</w:t>
      </w:r>
    </w:p>
    <w:p w:rsidR="00A77B3E" w:rsidP="00520823">
      <w:pPr>
        <w:jc w:val="both"/>
      </w:pPr>
      <w:r>
        <w:t>е)</w:t>
      </w:r>
      <w:r>
        <w:tab/>
        <w:t>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A77B3E" w:rsidP="00520823">
      <w:pPr>
        <w:jc w:val="both"/>
      </w:pPr>
      <w:r>
        <w:t>ж)</w:t>
      </w:r>
      <w:r>
        <w:tab/>
        <w:t>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A77B3E" w:rsidP="00520823">
      <w:pPr>
        <w:jc w:val="both"/>
      </w:pPr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A77B3E" w:rsidP="00520823">
      <w:pPr>
        <w:jc w:val="both"/>
      </w:pPr>
      <w:r>
        <w:t xml:space="preserve">          а) н</w:t>
      </w:r>
      <w:r>
        <w:t>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</w:t>
      </w:r>
      <w:r>
        <w:t>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A77B3E" w:rsidP="00520823">
      <w:pPr>
        <w:jc w:val="both"/>
      </w:pPr>
      <w:r>
        <w:t xml:space="preserve">         б) тексты проектов законодательных и иных нормативных правовых актов, внесенных в Государств</w:t>
      </w:r>
      <w:r>
        <w:t>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</w:t>
      </w:r>
      <w:r>
        <w:t>ний;</w:t>
      </w:r>
    </w:p>
    <w:p w:rsidR="00A77B3E" w:rsidP="00520823">
      <w:pPr>
        <w:jc w:val="both"/>
      </w:pPr>
      <w:r>
        <w:t xml:space="preserve">         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</w:t>
      </w:r>
      <w:r>
        <w:t>енных и муниципальных нужд;</w:t>
      </w:r>
    </w:p>
    <w:p w:rsidR="00A77B3E" w:rsidP="00520823">
      <w:pPr>
        <w:jc w:val="both"/>
      </w:pPr>
      <w:r>
        <w:t xml:space="preserve">         г) административные регламенты, стандарты государственных и муниципальных услуг;</w:t>
      </w:r>
    </w:p>
    <w:p w:rsidR="00A77B3E" w:rsidP="00520823">
      <w:pPr>
        <w:jc w:val="both"/>
      </w:pPr>
      <w:r>
        <w:t xml:space="preserve">         </w:t>
      </w:r>
      <w:r>
        <w:t>д</w:t>
      </w:r>
      <w:r>
        <w:t>) установленные формы обращений, заявлений и иных документов, принимаемых государственным органом, его территориальными органами</w:t>
      </w:r>
      <w:r>
        <w:t>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A77B3E" w:rsidP="00520823">
      <w:pPr>
        <w:jc w:val="both"/>
      </w:pPr>
      <w:r>
        <w:t xml:space="preserve">          е) порядок обжалования нормативных правовых актов и иных решений, принятых государственным органом,</w:t>
      </w:r>
      <w:r>
        <w:t xml:space="preserve"> его территориальными органами, муниципальных правовых актов;</w:t>
      </w:r>
    </w:p>
    <w:p w:rsidR="00A77B3E" w:rsidP="00520823">
      <w:pPr>
        <w:jc w:val="both"/>
      </w:pPr>
      <w:r>
        <w:t xml:space="preserve">         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</w:t>
      </w:r>
      <w:r>
        <w:t xml:space="preserve">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</w:t>
      </w:r>
      <w:r>
        <w:t>визитах и о рабочих поездках руководителей и официальных делегаций государственного</w:t>
      </w:r>
      <w:r>
        <w:t xml:space="preserve"> органа, органа местного самоуправления;</w:t>
      </w:r>
    </w:p>
    <w:p w:rsidR="00A77B3E" w:rsidP="00520823">
      <w:pPr>
        <w:jc w:val="both"/>
      </w:pPr>
      <w:r>
        <w:t xml:space="preserve">         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</w:t>
      </w:r>
      <w:r>
        <w:t>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A77B3E" w:rsidP="00520823">
      <w:pPr>
        <w:jc w:val="both"/>
      </w:pPr>
      <w:r>
        <w:t xml:space="preserve">         5) инф</w:t>
      </w:r>
      <w:r>
        <w:t>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</w:t>
      </w:r>
      <w:r>
        <w:t>ане, его территориальных органах, органе местного самоуправления, подведомственных организациях;</w:t>
      </w:r>
    </w:p>
    <w:p w:rsidR="00A77B3E" w:rsidP="00520823">
      <w:pPr>
        <w:jc w:val="both"/>
      </w:pPr>
      <w:r>
        <w:t xml:space="preserve">            6) тексты официальных выступлений и заявлений руководителей и заместителей руководителей государственного органа, его территориальных органов, орга</w:t>
      </w:r>
      <w:r>
        <w:t>на местного самоуправления;</w:t>
      </w:r>
    </w:p>
    <w:p w:rsidR="00A77B3E" w:rsidP="00520823">
      <w:pPr>
        <w:jc w:val="both"/>
      </w:pPr>
      <w:r>
        <w:t xml:space="preserve">            7) статистическую информацию о деятельности государственного органа, органа местного самоуправления, в том числе:</w:t>
      </w:r>
    </w:p>
    <w:p w:rsidR="00A77B3E" w:rsidP="00520823">
      <w:pPr>
        <w:jc w:val="both"/>
      </w:pPr>
      <w:r>
        <w:t xml:space="preserve">            а) статистические данные и показатели, характеризующие состояние и динамику развития эконо</w:t>
      </w:r>
      <w:r>
        <w:t>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A77B3E" w:rsidP="00520823">
      <w:pPr>
        <w:jc w:val="both"/>
      </w:pPr>
      <w:r>
        <w:t xml:space="preserve">           б) сведения об использовании государственным органом, его территориальными органами, органо</w:t>
      </w:r>
      <w:r>
        <w:t>м местного самоуправления, подведомственными организациями выделяемых бюджетных средств;</w:t>
      </w:r>
    </w:p>
    <w:p w:rsidR="00A77B3E" w:rsidP="00520823">
      <w:pPr>
        <w:jc w:val="both"/>
      </w:pPr>
      <w:r>
        <w:t xml:space="preserve">           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</w:t>
      </w:r>
      <w:r>
        <w:t>бюджетной системы Российской Федерации;</w:t>
      </w:r>
    </w:p>
    <w:p w:rsidR="00A77B3E" w:rsidP="00520823">
      <w:pPr>
        <w:jc w:val="both"/>
      </w:pPr>
      <w:r>
        <w:t xml:space="preserve">            8) информацию о кадровом обеспечении государственного органа, органа местного самоуправления, в том числе:</w:t>
      </w:r>
    </w:p>
    <w:p w:rsidR="00A77B3E" w:rsidP="00520823">
      <w:pPr>
        <w:jc w:val="both"/>
      </w:pPr>
      <w:r>
        <w:t xml:space="preserve">            а) порядок поступления граждан на государственную службу, муниципальную службу;</w:t>
      </w:r>
    </w:p>
    <w:p w:rsidR="00A77B3E" w:rsidP="00520823">
      <w:pPr>
        <w:jc w:val="both"/>
      </w:pPr>
      <w:r>
        <w:t xml:space="preserve">            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A77B3E" w:rsidP="00520823">
      <w:pPr>
        <w:jc w:val="both"/>
      </w:pPr>
      <w:r>
        <w:t xml:space="preserve">            в) квалификационные</w:t>
      </w:r>
      <w:r>
        <w:t xml:space="preserve">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A77B3E" w:rsidP="00520823">
      <w:pPr>
        <w:jc w:val="both"/>
      </w:pPr>
      <w:r>
        <w:t xml:space="preserve">            г) условия и результаты конкурсов на замещение вакантных должностей государственной службы, вакантных должностей муниц</w:t>
      </w:r>
      <w:r>
        <w:t>ипальной службы;</w:t>
      </w:r>
    </w:p>
    <w:p w:rsidR="00A77B3E" w:rsidP="00520823">
      <w:pPr>
        <w:jc w:val="both"/>
      </w:pPr>
      <w:r>
        <w:t xml:space="preserve">            </w:t>
      </w:r>
      <w:r>
        <w:t>д</w:t>
      </w:r>
      <w:r>
        <w:t>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A77B3E" w:rsidP="00520823">
      <w:pPr>
        <w:jc w:val="both"/>
      </w:pPr>
      <w:r>
        <w:t xml:space="preserve">            е) 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</w:t>
      </w:r>
      <w:r>
        <w:t>ацию справочного характера об этих образовательных учреждениях;</w:t>
      </w:r>
    </w:p>
    <w:p w:rsidR="00A77B3E" w:rsidP="00520823">
      <w:pPr>
        <w:jc w:val="both"/>
      </w:pPr>
      <w:r>
        <w:t xml:space="preserve">            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</w:t>
      </w:r>
      <w:r>
        <w:t>дарственных органов, органов местного самоуправления, в том числе:</w:t>
      </w:r>
    </w:p>
    <w:p w:rsidR="00A77B3E" w:rsidP="00520823">
      <w:pPr>
        <w:jc w:val="both"/>
      </w:pPr>
      <w:r>
        <w:t xml:space="preserve">            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</w:t>
      </w:r>
      <w:r>
        <w:t xml:space="preserve"> самоуправления, порядок рассмотрения их обращений с указанием актов, регулирующих эту деятельность;</w:t>
      </w:r>
    </w:p>
    <w:p w:rsidR="00A77B3E" w:rsidP="00520823">
      <w:pPr>
        <w:jc w:val="both"/>
      </w:pPr>
      <w:r>
        <w:t xml:space="preserve">        б) фамилию, имя и отчество руководителя подразделения или иного должностного лица, к полномочиям которых отнесены организация приема лиц, указанных</w:t>
      </w:r>
      <w:r>
        <w:t xml:space="preserve">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A77B3E" w:rsidP="00520823">
      <w:pPr>
        <w:jc w:val="both"/>
      </w:pPr>
      <w:r>
        <w:t xml:space="preserve">         в) обзоры обращений лиц, указанных в подпункте "а" настоящего пункта, а также обобщенну</w:t>
      </w:r>
      <w:r>
        <w:t>ю информацию о результатах рассмотрения этих обращений и принятых мерах.</w:t>
      </w:r>
    </w:p>
    <w:p w:rsidR="00A77B3E" w:rsidP="00520823">
      <w:pPr>
        <w:jc w:val="both"/>
      </w:pPr>
      <w:r>
        <w:t xml:space="preserve"> </w:t>
      </w:r>
      <w:r>
        <w:tab/>
        <w:t xml:space="preserve">Государственные органы, органы местного самоуправления наряду с информацией, указанной в части 1 настоящей статьи и относящейся к их деятельности, могут размещать в сети «Интернет» </w:t>
      </w:r>
      <w:r>
        <w:t>иную информацию о своей деятельности с учетом требований настоящего Федерального закона.</w:t>
      </w:r>
    </w:p>
    <w:p w:rsidR="00A77B3E" w:rsidP="00520823">
      <w:pPr>
        <w:jc w:val="both"/>
      </w:pPr>
      <w:r>
        <w:t>Вместе с тем в соответствии с ч. 3 указанной статьи состав общедоступной информации, размещаемой государственными органами и органами местного самоуправления в сети «И</w:t>
      </w:r>
      <w:r>
        <w:t>нтернет», в том числе информации, размещаемой в форме открытых данных (за исключением информации, указанной в части 7.1 статьи 14 настоящего Федерального закона), определяется соответствующими перечнями информации, предусмотренными статьей 14 настоящего Фе</w:t>
      </w:r>
      <w:r>
        <w:t>дерального закона.</w:t>
      </w:r>
    </w:p>
    <w:p w:rsidR="00A77B3E" w:rsidP="00520823">
      <w:pPr>
        <w:jc w:val="both"/>
      </w:pPr>
      <w:r>
        <w:t xml:space="preserve">Проведенной проверкой установлено, что </w:t>
      </w:r>
      <w:r>
        <w:t>Добрушинским</w:t>
      </w:r>
      <w:r>
        <w:t xml:space="preserve"> сельским советом - администрацией </w:t>
      </w:r>
      <w:r>
        <w:t>Добрушинского</w:t>
      </w:r>
      <w:r>
        <w:t xml:space="preserve"> сельского поселения, часть информации о деятельности органа местного самоуправления размещается на официальном портале Правительства Респ</w:t>
      </w:r>
      <w:r>
        <w:t xml:space="preserve">ублики Крым по адресу: http://sakimo.rk.gov.ru/rus/info.php?id=615127 - Муниципальные образования / </w:t>
      </w:r>
      <w:r>
        <w:t>Сакский</w:t>
      </w:r>
      <w:r>
        <w:t xml:space="preserve"> район / Муниципальные образования </w:t>
      </w:r>
      <w:r>
        <w:t>Сакского</w:t>
      </w:r>
      <w:r>
        <w:t xml:space="preserve"> района / </w:t>
      </w:r>
      <w:r>
        <w:t>Добрушинское</w:t>
      </w:r>
      <w:r>
        <w:t xml:space="preserve"> сельское поселение.</w:t>
      </w:r>
    </w:p>
    <w:p w:rsidR="00A77B3E" w:rsidP="00520823">
      <w:pPr>
        <w:jc w:val="both"/>
      </w:pPr>
      <w:r>
        <w:t>Добрушинским</w:t>
      </w:r>
      <w:r>
        <w:t xml:space="preserve"> сельским поселением официальный сайт в сети «Интер</w:t>
      </w:r>
      <w:r>
        <w:t>нет» не создавался.</w:t>
      </w:r>
    </w:p>
    <w:p w:rsidR="00A77B3E" w:rsidP="00520823">
      <w:pPr>
        <w:jc w:val="both"/>
      </w:pPr>
      <w:r>
        <w:t>Петайкина</w:t>
      </w:r>
      <w:r>
        <w:t xml:space="preserve"> Алла Николаевна решением 1 сессии 1 созыва </w:t>
      </w:r>
      <w:r>
        <w:t>Добрушинского</w:t>
      </w:r>
      <w:r>
        <w:t xml:space="preserve"> сельского совета от дата № 5 избрана главой муниципального образования </w:t>
      </w:r>
      <w:r>
        <w:t>Добрушинское</w:t>
      </w:r>
      <w:r>
        <w:t xml:space="preserve"> сельское поселение </w:t>
      </w:r>
      <w:r>
        <w:t>Сакского</w:t>
      </w:r>
      <w:r>
        <w:t xml:space="preserve"> района Республики Крым - председателем </w:t>
      </w:r>
      <w:r>
        <w:t>Добрушинского</w:t>
      </w:r>
      <w:r>
        <w:t xml:space="preserve"> сель</w:t>
      </w:r>
      <w:r>
        <w:t>ского совета.</w:t>
      </w:r>
    </w:p>
    <w:p w:rsidR="00A77B3E" w:rsidP="00520823">
      <w:pPr>
        <w:jc w:val="both"/>
      </w:pPr>
      <w:r>
        <w:t xml:space="preserve">Согласно ч. 1 ст. 41 Устава муниципального образования </w:t>
      </w:r>
      <w:r>
        <w:t>Добрушинского</w:t>
      </w:r>
      <w:r>
        <w:t xml:space="preserve"> сельское поселение </w:t>
      </w:r>
      <w:r>
        <w:t>Сакского</w:t>
      </w:r>
      <w:r>
        <w:t xml:space="preserve"> района Республики Крым председатель </w:t>
      </w:r>
      <w:r>
        <w:t>Добрушинского</w:t>
      </w:r>
      <w:r>
        <w:t xml:space="preserve"> сельского совета - глава администрации </w:t>
      </w:r>
      <w:r>
        <w:t>Добрушинского</w:t>
      </w:r>
      <w:r>
        <w:t xml:space="preserve"> сельского поселения является высшим должно</w:t>
      </w:r>
      <w:r>
        <w:t>стным лицом поселения.</w:t>
      </w:r>
    </w:p>
    <w:p w:rsidR="00A77B3E" w:rsidP="00520823">
      <w:pPr>
        <w:jc w:val="both"/>
      </w:pPr>
      <w:r>
        <w:t xml:space="preserve">При этом, в нарушение требований статьей 13 Федерального закона № 8-ФЗ председателем </w:t>
      </w:r>
      <w:r>
        <w:t>Добрушинского</w:t>
      </w:r>
      <w:r>
        <w:t xml:space="preserve"> сельского совета - главой администрации </w:t>
      </w:r>
      <w:r>
        <w:t>Добрушинского</w:t>
      </w:r>
      <w:r>
        <w:t xml:space="preserve"> сельского поселения </w:t>
      </w:r>
      <w:r>
        <w:t>Петайкиной</w:t>
      </w:r>
      <w:r>
        <w:t xml:space="preserve"> А.Н. не обеспечено размещение общей информации об</w:t>
      </w:r>
      <w:r>
        <w:t xml:space="preserve"> органе местного самоуправления, в том числе: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</w:t>
      </w:r>
      <w:r>
        <w:t>о самоуправления;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</w:t>
      </w:r>
      <w:r>
        <w:t>и и функции;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</w:t>
      </w:r>
      <w:r>
        <w:t>ых органов и представительств;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сведения</w:t>
      </w:r>
      <w:r>
        <w:t xml:space="preserve">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</w:t>
      </w:r>
      <w:r>
        <w:t>заций (фамилии, имена, отчества, а также при согласии указанных лиц иные сведения о них);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</w:t>
      </w:r>
      <w:r>
        <w:t>анизаций.</w:t>
      </w:r>
    </w:p>
    <w:p w:rsidR="00A77B3E" w:rsidP="00520823">
      <w:pPr>
        <w:jc w:val="both"/>
      </w:pPr>
      <w:r>
        <w:t>Кроме того, не обеспечено размещение информации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</w:t>
      </w:r>
      <w:r>
        <w:t>луг для обеспечения государственных и муниципальных нужд; установленных форм обращений, заявлений и иных документов, принимаемых государственным органом, его территориальными</w:t>
      </w:r>
      <w:r>
        <w:tab/>
        <w:t>органами,</w:t>
      </w:r>
      <w:r>
        <w:tab/>
        <w:t>органом</w:t>
      </w:r>
      <w:r>
        <w:tab/>
        <w:t>местного самоуправления к</w:t>
      </w:r>
    </w:p>
    <w:p w:rsidR="00A77B3E" w:rsidP="00520823">
      <w:pPr>
        <w:jc w:val="both"/>
      </w:pPr>
      <w:r>
        <w:t>рассмотрению в соответствии с законам</w:t>
      </w:r>
      <w:r>
        <w:t>и и иными нормативными правовыми актами, муниципальными правовыми актами; порядке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 информация об участии го</w:t>
      </w:r>
      <w:r>
        <w:t>сударственного органа, органа местного самоуправления в</w:t>
      </w:r>
      <w:r>
        <w:tab/>
        <w:t>целевых</w:t>
      </w:r>
      <w:r>
        <w:tab/>
        <w:t>и иных</w:t>
      </w:r>
      <w:r>
        <w:tab/>
        <w:t>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</w:t>
      </w:r>
      <w:r>
        <w:t xml:space="preserve">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</w:t>
      </w:r>
      <w:r>
        <w:t>органа, органа местного самоуправления; информация о состоянии защиты населения и территорий от ч</w:t>
      </w:r>
      <w:r>
        <w:t>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</w:t>
      </w:r>
      <w:r>
        <w:t xml:space="preserve"> самоуправления до сведения граждан и организаций в соответствии с федеральными законами, законами субъектов Российской Федерации; информация о результатах проверок, проведенных государственным органом, его территориальными органами, органом местного самоу</w:t>
      </w:r>
      <w:r>
        <w:t>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 тексты официальных выступ</w:t>
      </w:r>
      <w:r>
        <w:t xml:space="preserve">лений и заявлений руководителей и заместителей руководителей государственного органа, его территориальных органов, органа местного самоуправления; статистическую информацию о деятельности государственного органа, органа местного самоуправления и другое. </w:t>
      </w:r>
    </w:p>
    <w:p w:rsidR="00A77B3E" w:rsidP="00520823">
      <w:pPr>
        <w:jc w:val="both"/>
      </w:pPr>
      <w:r>
        <w:tab/>
      </w:r>
      <w:r>
        <w:t>Петайкина</w:t>
      </w:r>
      <w:r>
        <w:t xml:space="preserve"> А.Н. является должностным лицом ? главой муниципального образования </w:t>
      </w:r>
      <w:r>
        <w:t>Добрушинского</w:t>
      </w:r>
      <w:r>
        <w:t xml:space="preserve">  сельского поселения </w:t>
      </w:r>
      <w:r>
        <w:t>Сакского</w:t>
      </w:r>
      <w:r>
        <w:t xml:space="preserve"> района Республики Крым, что подтверждается решением </w:t>
      </w:r>
      <w:r>
        <w:t>Добрушинского</w:t>
      </w:r>
      <w:r>
        <w:t xml:space="preserve"> сельского совета </w:t>
      </w:r>
      <w:r>
        <w:t>Сакского</w:t>
      </w:r>
      <w:r>
        <w:t xml:space="preserve"> района Республики Крым 1-ой сессии I созыв</w:t>
      </w:r>
      <w:r>
        <w:t xml:space="preserve">а № 5 от дата.    </w:t>
      </w:r>
    </w:p>
    <w:p w:rsidR="00A77B3E" w:rsidP="00520823">
      <w:pPr>
        <w:jc w:val="both"/>
      </w:pPr>
      <w:r>
        <w:t xml:space="preserve">Требования указанных выше законов и нормативных актов     </w:t>
      </w:r>
      <w:r>
        <w:t>Петайкиной</w:t>
      </w:r>
      <w:r>
        <w:t xml:space="preserve"> А.Н. не выполнены.     </w:t>
      </w:r>
    </w:p>
    <w:p w:rsidR="00A77B3E" w:rsidP="00520823">
      <w:pPr>
        <w:jc w:val="both"/>
      </w:pPr>
      <w:r>
        <w:t>Неразмещение</w:t>
      </w:r>
      <w:r>
        <w:t xml:space="preserve"> в сети «Интернет» информации о деятельности государственных органов и органов местного самоуправления в случаях, если обязанность п</w:t>
      </w:r>
      <w:r>
        <w:t xml:space="preserve">о размещению такой информации в сети «Интернет» установлена федеральным законом и образует состав административного правонарушения, предусмотренного ч. 2 ст. 13.27 </w:t>
      </w:r>
      <w:r>
        <w:t>КоАП</w:t>
      </w:r>
      <w:r>
        <w:t xml:space="preserve"> РФ.</w:t>
      </w:r>
    </w:p>
    <w:p w:rsidR="00A77B3E" w:rsidP="00520823">
      <w:pPr>
        <w:jc w:val="both"/>
      </w:pPr>
      <w:r>
        <w:t xml:space="preserve">Вина </w:t>
      </w:r>
      <w:r>
        <w:t>Петайкиной</w:t>
      </w:r>
      <w:r>
        <w:t xml:space="preserve"> А.Н. в совершении административного правонарушения, предусмотренног</w:t>
      </w:r>
      <w:r>
        <w:t xml:space="preserve">о ч. 2 ст. 13.27 </w:t>
      </w:r>
      <w:r>
        <w:t>КоАП</w:t>
      </w:r>
      <w:r>
        <w:t xml:space="preserve"> РФ, в полном объеме подтверждается следующими доказательствами, а именно:</w:t>
      </w:r>
    </w:p>
    <w:p w:rsidR="00A77B3E" w:rsidP="00520823">
      <w:pPr>
        <w:jc w:val="both"/>
      </w:pPr>
      <w:r>
        <w:t>- постановлением о возбуждении дела об административном правонарушении от 20.02.2018 года;</w:t>
      </w:r>
    </w:p>
    <w:p w:rsidR="00A77B3E" w:rsidP="00520823">
      <w:pPr>
        <w:jc w:val="both"/>
      </w:pPr>
      <w:r>
        <w:t xml:space="preserve">- рапортом старшего помощника </w:t>
      </w:r>
      <w:r>
        <w:t>Сакского</w:t>
      </w:r>
      <w:r>
        <w:t xml:space="preserve"> межрайонного прокурора от 19.0</w:t>
      </w:r>
      <w:r>
        <w:t xml:space="preserve">2.2018 года; </w:t>
      </w:r>
    </w:p>
    <w:p w:rsidR="00A77B3E" w:rsidP="00520823">
      <w:pPr>
        <w:jc w:val="both"/>
      </w:pPr>
      <w:r>
        <w:t>- решением о проведении проверки № 12 от 16.02.2018 года;</w:t>
      </w:r>
    </w:p>
    <w:p w:rsidR="00A77B3E" w:rsidP="00520823">
      <w:pPr>
        <w:jc w:val="both"/>
      </w:pPr>
      <w:r>
        <w:t xml:space="preserve">- актом проверки </w:t>
      </w:r>
      <w:r>
        <w:t>Сакской</w:t>
      </w:r>
      <w:r>
        <w:t xml:space="preserve"> межрайонной прокуратуры; </w:t>
      </w:r>
    </w:p>
    <w:p w:rsidR="00A77B3E" w:rsidP="00520823">
      <w:pPr>
        <w:jc w:val="both"/>
      </w:pPr>
      <w: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</w:t>
      </w:r>
      <w:r>
        <w:t xml:space="preserve">закона.   </w:t>
      </w:r>
    </w:p>
    <w:p w:rsidR="00A77B3E" w:rsidP="00520823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?</w:t>
      </w:r>
      <w:r>
        <w:t>охтежит</w:t>
      </w:r>
      <w:r>
        <w:t xml:space="preserve"> должностное лицо в случае совершения им административного правонарушения в связи с неисполнением либо ненадлежащ</w:t>
      </w:r>
      <w:r>
        <w:t>им исполнением своих служебных обязанностей.</w:t>
      </w:r>
    </w:p>
    <w:p w:rsidR="00A77B3E" w:rsidP="00520823">
      <w:pPr>
        <w:jc w:val="both"/>
      </w:pPr>
      <w:r>
        <w:t xml:space="preserve">Учитывая изложенное, в действиях председателя </w:t>
      </w:r>
      <w:r>
        <w:t>Добрушинского</w:t>
      </w:r>
      <w:r>
        <w:t xml:space="preserve"> сельского совета - главы администрации </w:t>
      </w:r>
      <w:r>
        <w:t>Добрушинского</w:t>
      </w:r>
      <w:r>
        <w:t xml:space="preserve"> сельского поселения </w:t>
      </w:r>
      <w:r>
        <w:t>Петайкиной</w:t>
      </w:r>
      <w:r>
        <w:t xml:space="preserve"> А.Н. содержатся признаки административного правонарушения, предусмо</w:t>
      </w:r>
      <w:r>
        <w:t xml:space="preserve">тренного ч. 2 ст. 13.27 Кодекса Российской Федерации об административных правонарушениях, </w:t>
      </w:r>
      <w:r>
        <w:t xml:space="preserve">а именно </w:t>
      </w:r>
      <w:r>
        <w:t>неразмещение</w:t>
      </w:r>
      <w:r>
        <w:t xml:space="preserve"> в сети «Интернет» информации о деятельности государственных органов и органов местного самоуправления в случаях, если обязанность по размещению </w:t>
      </w:r>
      <w:r>
        <w:t>такой информации в сети «Интернет» установлена федеральным законом.</w:t>
      </w:r>
    </w:p>
    <w:p w:rsidR="00A77B3E" w:rsidP="00520823">
      <w:pPr>
        <w:jc w:val="both"/>
      </w:pPr>
      <w:r>
        <w:t xml:space="preserve">Оценив представленные по делу доказательства в совокупности, суд находит вину </w:t>
      </w:r>
      <w:r>
        <w:t>Петайкиной</w:t>
      </w:r>
      <w:r>
        <w:t xml:space="preserve"> А.Н. в совершении административного правонарушения, предусмотренного ч. 2 ст. 13.27 </w:t>
      </w:r>
      <w:r>
        <w:t>КоАП</w:t>
      </w:r>
      <w:r>
        <w:t xml:space="preserve"> РФ установ</w:t>
      </w:r>
      <w:r>
        <w:t xml:space="preserve">ленной и полностью доказанной, квалификацию действий правильной. </w:t>
      </w:r>
    </w:p>
    <w:p w:rsidR="00A77B3E" w:rsidP="00520823">
      <w:pPr>
        <w:jc w:val="both"/>
      </w:pPr>
      <w:r>
        <w:tab/>
        <w:t xml:space="preserve">Оснований для прекращения производства по делу и освобождению привлекаемого лица от административной ответственности, суд не усматривает. </w:t>
      </w:r>
    </w:p>
    <w:p w:rsidR="00A77B3E" w:rsidP="00520823">
      <w:pPr>
        <w:jc w:val="both"/>
      </w:pPr>
      <w:r>
        <w:tab/>
        <w:t xml:space="preserve">При назначении наказания </w:t>
      </w:r>
      <w:r>
        <w:t>Петайкиной</w:t>
      </w:r>
      <w:r>
        <w:t xml:space="preserve"> А.Н., в соотв</w:t>
      </w:r>
      <w:r>
        <w:t xml:space="preserve">етствии с ч. 2        ст. 4.1 </w:t>
      </w:r>
      <w:r>
        <w:t>КоАП</w:t>
      </w:r>
      <w:r>
        <w:t xml:space="preserve"> РФ, суд учитывает характер совершенного административного правонарушения, объектом которого в целом является право на информацию, закрепленное Конституцией РФ (ст. 29), Федеральным законом от дата № 149-ФЗ, Законом РФ от </w:t>
      </w:r>
      <w:r>
        <w:t>дата № 2124-1, обстоятельства дела, личность виновной, её имущественное положение, обстоятельства, смягчающие и отягчающие административную ответственность.</w:t>
      </w:r>
    </w:p>
    <w:p w:rsidR="00A77B3E" w:rsidP="00520823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              </w:t>
      </w:r>
    </w:p>
    <w:p w:rsidR="00A77B3E" w:rsidP="00520823">
      <w:pPr>
        <w:jc w:val="both"/>
      </w:pPr>
      <w:r>
        <w:t xml:space="preserve">        </w:t>
      </w:r>
      <w:r>
        <w:tab/>
        <w:t xml:space="preserve">Принимая во внимание характер совершенного административного правонарушения, данные о личности </w:t>
      </w:r>
      <w:r>
        <w:t>Петайкиной</w:t>
      </w:r>
      <w:r>
        <w:t xml:space="preserve"> А.Н., ранее привлекаемой к адми</w:t>
      </w:r>
      <w:r>
        <w:t xml:space="preserve">нистративной ответственности, суд пришел к выводу о возможности назначить ей административное наказание в виде административного штрафа в нижнем пределах санкции, предусмотренной ч. 2 ст. 13.27 </w:t>
      </w:r>
      <w:r>
        <w:t>КоАП</w:t>
      </w:r>
      <w:r>
        <w:t xml:space="preserve"> РФ.</w:t>
      </w:r>
      <w:r>
        <w:tab/>
        <w:t xml:space="preserve"> </w:t>
      </w:r>
    </w:p>
    <w:p w:rsidR="00A77B3E" w:rsidP="00520823">
      <w:pPr>
        <w:jc w:val="both"/>
      </w:pPr>
      <w:r>
        <w:t xml:space="preserve">         </w:t>
      </w:r>
      <w:r>
        <w:tab/>
        <w:t xml:space="preserve">На основании изложенного, руководствуясь </w:t>
      </w:r>
      <w:r>
        <w:t xml:space="preserve">статьями 29.9, 29.10 Кодекса Российской Федерации об административных правонарушениях, мировой судья </w:t>
      </w:r>
    </w:p>
    <w:p w:rsidR="00520823" w:rsidP="00520823">
      <w:pPr>
        <w:jc w:val="both"/>
      </w:pPr>
    </w:p>
    <w:p w:rsidR="00A77B3E" w:rsidP="00520823">
      <w:pPr>
        <w:jc w:val="center"/>
      </w:pPr>
      <w:r>
        <w:t>ПОСТАНОВИЛ:</w:t>
      </w:r>
    </w:p>
    <w:p w:rsidR="00A77B3E" w:rsidP="00520823">
      <w:pPr>
        <w:jc w:val="both"/>
      </w:pPr>
    </w:p>
    <w:p w:rsidR="00A77B3E" w:rsidP="00520823">
      <w:pPr>
        <w:jc w:val="both"/>
      </w:pPr>
      <w:r>
        <w:tab/>
      </w:r>
      <w:r>
        <w:t>Петайкину</w:t>
      </w:r>
      <w:r>
        <w:t xml:space="preserve"> Аллу Николаевну признать виновной в совершении административного правонарушения, предусмотренного ч. 2 ст. 13.27 Кодекса Российско</w:t>
      </w:r>
      <w:r>
        <w:t>й Федерации об административных правонарушениях и назначить ей административное наказание в виде штрафа в сумме 3000 (трех тысяч) рублей.</w:t>
      </w:r>
    </w:p>
    <w:p w:rsidR="00A77B3E" w:rsidP="00520823">
      <w:pPr>
        <w:jc w:val="both"/>
      </w:pPr>
      <w:r>
        <w:t xml:space="preserve">Штраф подлежит уплате по реквизитам: получатель УФК по Республике Крым (прокуратура Республики Крым л/с 04751А91300), </w:t>
      </w:r>
      <w:r>
        <w:t xml:space="preserve">          БИК 043510001 в Отделении по Республике Крым Центрального банка Российской Федерации, ИНН 7710961033, КПП 910201001,                     ОКТМО 35701000,  КБК 415 1 16 90010 01 6000 140 (средства, поступающие на основании принятых судами и вступив</w:t>
      </w:r>
      <w:r>
        <w:t>шими в законную силу решений, вынесенных судебным органом по делу об административном правонарушении, возбужденному прокурором по основаниям установленным законом (поступление от денежных взысканий, штрафов, зачисляемых в бюджеты субъектов Российской Федер</w:t>
      </w:r>
      <w:r>
        <w:t xml:space="preserve">ации) </w:t>
      </w:r>
      <w:r>
        <w:t>р</w:t>
      </w:r>
      <w:r>
        <w:t xml:space="preserve">/с 40101810335100010001. УИН – 0. </w:t>
      </w:r>
    </w:p>
    <w:p w:rsidR="00A77B3E" w:rsidP="00520823">
      <w:pPr>
        <w:jc w:val="both"/>
      </w:pPr>
      <w:r>
        <w:t xml:space="preserve">         Согласно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</w:t>
      </w:r>
      <w:r>
        <w:t>со дня вступления постановления о наложении административного штрафа в законную силу.</w:t>
      </w:r>
    </w:p>
    <w:p w:rsidR="00A77B3E" w:rsidP="00520823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</w:t>
      </w:r>
      <w:r>
        <w:t xml:space="preserve">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520823">
      <w:pPr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520823">
      <w:pPr>
        <w:jc w:val="both"/>
      </w:pPr>
      <w:r>
        <w:t xml:space="preserve">         </w:t>
      </w:r>
      <w:r>
        <w:t xml:space="preserve">Мировой судья                                                  </w:t>
      </w:r>
      <w:r>
        <w:t xml:space="preserve">                  Е.В. </w:t>
      </w:r>
      <w:r>
        <w:t>Костюкова</w:t>
      </w:r>
    </w:p>
    <w:p w:rsidR="00A77B3E" w:rsidP="00520823">
      <w:pPr>
        <w:jc w:val="both"/>
      </w:pPr>
    </w:p>
    <w:p w:rsidR="00A77B3E" w:rsidP="00520823">
      <w:pPr>
        <w:jc w:val="both"/>
      </w:pPr>
    </w:p>
    <w:p w:rsidR="00A77B3E" w:rsidP="00520823">
      <w:pPr>
        <w:jc w:val="both"/>
      </w:pPr>
    </w:p>
    <w:p w:rsidR="00A77B3E" w:rsidP="00520823">
      <w:pPr>
        <w:jc w:val="both"/>
      </w:pPr>
    </w:p>
    <w:sectPr w:rsidSect="006B35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5F3"/>
    <w:rsid w:val="00520823"/>
    <w:rsid w:val="006B35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5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