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A40A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5-72-100/2021</w:t>
      </w:r>
    </w:p>
    <w:p w:rsidR="00CA40AB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УИД 91RS0018-телефон-телефон</w:t>
      </w:r>
    </w:p>
    <w:p w:rsidR="00CA40AB">
      <w:pPr>
        <w:ind w:firstLine="567"/>
        <w:jc w:val="center"/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CA40AB">
      <w:pPr>
        <w:ind w:firstLine="567"/>
      </w:pPr>
      <w:r>
        <w:rPr>
          <w:sz w:val="28"/>
        </w:rPr>
        <w:t xml:space="preserve">13 апреля 2021 года                                                                                     </w:t>
      </w:r>
      <w:r>
        <w:rPr>
          <w:sz w:val="28"/>
        </w:rPr>
        <w:t>адрес</w:t>
      </w:r>
    </w:p>
    <w:p w:rsidR="00CA40AB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</w:t>
      </w:r>
      <w:r>
        <w:rPr>
          <w:sz w:val="28"/>
        </w:rPr>
        <w:t>,</w:t>
      </w:r>
    </w:p>
    <w:p w:rsidR="00CA40AB">
      <w:pPr>
        <w:ind w:firstLine="567"/>
        <w:jc w:val="both"/>
      </w:pPr>
      <w:r>
        <w:rPr>
          <w:sz w:val="28"/>
        </w:rPr>
        <w:t>рассмотрев дело об административном правонарушении, поступившее из Отдела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», в отношении:</w:t>
      </w:r>
    </w:p>
    <w:p w:rsidR="00CA40AB">
      <w:pPr>
        <w:ind w:firstLine="567"/>
        <w:jc w:val="both"/>
      </w:pPr>
      <w:r>
        <w:rPr>
          <w:sz w:val="28"/>
        </w:rPr>
        <w:t>Государственного казенного учреждения Республики Крым «Служба автомоби</w:t>
      </w:r>
      <w:r>
        <w:rPr>
          <w:sz w:val="28"/>
        </w:rPr>
        <w:t xml:space="preserve">льных дорог Республики Крым», ОГРН 1159102040680, юридический адрес </w:t>
      </w:r>
      <w:r>
        <w:rPr>
          <w:sz w:val="28"/>
        </w:rPr>
        <w:t>адрес</w:t>
      </w:r>
      <w:r>
        <w:rPr>
          <w:sz w:val="28"/>
        </w:rPr>
        <w:t>,</w:t>
      </w:r>
    </w:p>
    <w:p w:rsidR="00CA40AB">
      <w:pPr>
        <w:ind w:firstLine="567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12.34 Кодекса Российской Федерации об административных правонарушениях,</w:t>
      </w:r>
    </w:p>
    <w:p w:rsidR="00CA40AB">
      <w:pPr>
        <w:ind w:firstLine="567"/>
        <w:jc w:val="center"/>
      </w:pPr>
      <w:r>
        <w:rPr>
          <w:sz w:val="28"/>
        </w:rPr>
        <w:t>УСТАНОВИЛ:</w:t>
      </w:r>
    </w:p>
    <w:p w:rsidR="00CA40AB">
      <w:pPr>
        <w:ind w:firstLine="567"/>
        <w:jc w:val="both"/>
      </w:pPr>
      <w:r>
        <w:rPr>
          <w:sz w:val="28"/>
        </w:rPr>
        <w:t>д</w:t>
      </w:r>
      <w:r>
        <w:rPr>
          <w:sz w:val="28"/>
        </w:rPr>
        <w:t xml:space="preserve">ата в период времени с время часов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часов на автомобильной дороге Черноморское-Евпатория, 66м+050м, старшим государственным инспектором ДН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старшим лейтенантом </w:t>
      </w:r>
      <w:r>
        <w:rPr>
          <w:sz w:val="28"/>
        </w:rPr>
        <w:t xml:space="preserve">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 места дорожно-транспор</w:t>
      </w:r>
      <w:r>
        <w:rPr>
          <w:sz w:val="28"/>
        </w:rPr>
        <w:t xml:space="preserve">тного происшествия, произошедшего дата на автомобильной дороге Черноморское-Евпатория, 66м+050м, и установлено нарушение требований по обеспечению безопасности дорожного движения при содержании дорог, установленных пунктом 13 Основных положений по допуску </w:t>
      </w:r>
      <w:r>
        <w:rPr>
          <w:sz w:val="28"/>
        </w:rPr>
        <w:t>транспортных средств к эксплуатации и обязанности должностных лиц по обеспечению безопасности дорожного движения, утверждённых Постановлением Совета Министров - Правительства Российской Федерации от дата N1090, дороги не содержались</w:t>
      </w:r>
      <w:r>
        <w:rPr>
          <w:sz w:val="28"/>
        </w:rPr>
        <w:t xml:space="preserve"> в безопасном для движен</w:t>
      </w:r>
      <w:r>
        <w:rPr>
          <w:sz w:val="28"/>
        </w:rPr>
        <w:t xml:space="preserve">ия состоянии в соответствии с требованиями стандартов, норм и правил, а именно: </w:t>
      </w:r>
    </w:p>
    <w:p w:rsidR="00CA40AB">
      <w:pPr>
        <w:ind w:firstLine="567"/>
        <w:jc w:val="both"/>
      </w:pPr>
      <w:r>
        <w:rPr>
          <w:sz w:val="28"/>
        </w:rPr>
        <w:t xml:space="preserve">-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>, 66км+000 - 67+000м, в нарушение п. 6.3.2 ГОСТ-телефон «Требования к эксплуатационному состоянию, допустимому по условиям обеспечения бе</w:t>
      </w:r>
      <w:r>
        <w:rPr>
          <w:sz w:val="28"/>
        </w:rPr>
        <w:t>зопасности дорожного движения. Методы контроля» износ горизонтальной разметки;</w:t>
      </w:r>
    </w:p>
    <w:p w:rsidR="00CA40AB">
      <w:pPr>
        <w:ind w:firstLine="567"/>
        <w:jc w:val="both"/>
      </w:pPr>
      <w:r>
        <w:rPr>
          <w:sz w:val="28"/>
        </w:rPr>
        <w:t xml:space="preserve">-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>, 66км+000 - 67+000м, в нарушение п. 5.3.1 ГОСТ-телефон «Требования к эксплуатационному состоянию, допустимому по условиям обеспечения безо</w:t>
      </w:r>
      <w:r>
        <w:rPr>
          <w:sz w:val="28"/>
        </w:rPr>
        <w:t>пасности дорожного движения. Методы контроля» занижение обочины превышает допустимые требования.</w:t>
      </w:r>
    </w:p>
    <w:p w:rsidR="00CA40AB">
      <w:pPr>
        <w:ind w:firstLine="567"/>
        <w:jc w:val="both"/>
      </w:pPr>
      <w:r>
        <w:rPr>
          <w:sz w:val="28"/>
        </w:rPr>
        <w:t xml:space="preserve">Своими действиями (бездействием) ГКУ РК «Служба автомобильных дорог Республики Крым» совершила административное правонарушение, предусмотренное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РФ.</w:t>
      </w:r>
    </w:p>
    <w:p w:rsidR="00CA40AB">
      <w:pPr>
        <w:ind w:firstLine="567"/>
        <w:jc w:val="both"/>
      </w:pPr>
      <w:r>
        <w:rPr>
          <w:sz w:val="28"/>
        </w:rPr>
        <w:t>В отношении ГКУ РК «Служба автомобильных дорог Республики Крым» 19 марта 2021 года старшим государственным инспектором ДН ОГИБДД МО МВД России «</w:t>
      </w:r>
      <w:r>
        <w:rPr>
          <w:sz w:val="28"/>
        </w:rPr>
        <w:t>Сакский</w:t>
      </w:r>
      <w:r>
        <w:rPr>
          <w:sz w:val="28"/>
        </w:rPr>
        <w:t>», старшим лейтенант</w:t>
      </w:r>
      <w:r>
        <w:rPr>
          <w:sz w:val="28"/>
        </w:rPr>
        <w:t xml:space="preserve">ом полиции </w:t>
      </w:r>
      <w:r>
        <w:rPr>
          <w:sz w:val="28"/>
        </w:rPr>
        <w:t>фио</w:t>
      </w:r>
      <w:r>
        <w:rPr>
          <w:sz w:val="28"/>
        </w:rPr>
        <w:t xml:space="preserve"> составлен протокол об административном правонарушении 61 РР № 009912 в совершении 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Кодекса Российско</w:t>
      </w:r>
      <w:r>
        <w:rPr>
          <w:sz w:val="28"/>
        </w:rPr>
        <w:t>й Федерации об административных правонарушениях.</w:t>
      </w:r>
    </w:p>
    <w:p w:rsidR="00CA40AB">
      <w:pPr>
        <w:ind w:firstLine="567"/>
        <w:jc w:val="both"/>
      </w:pPr>
      <w:r>
        <w:rPr>
          <w:sz w:val="28"/>
        </w:rPr>
        <w:t xml:space="preserve">Определением </w:t>
      </w:r>
      <w:r>
        <w:rPr>
          <w:sz w:val="28"/>
        </w:rPr>
        <w:t>Сакского</w:t>
      </w:r>
      <w:r>
        <w:rPr>
          <w:sz w:val="28"/>
        </w:rPr>
        <w:t xml:space="preserve"> районного суда Республики Крым от дата протокол об административном правонарушении и другие материалы дела об административном правонарушении отношении ГКУ РК «Служба автомобильных доро</w:t>
      </w:r>
      <w:r>
        <w:rPr>
          <w:sz w:val="28"/>
        </w:rPr>
        <w:t xml:space="preserve">г Республики Крым», привлекаемого к административной ответственности по ч. 1 ст. 12.34 КоАП РФ переданы на рассмотрение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 </w:t>
      </w:r>
      <w:r>
        <w:rPr>
          <w:sz w:val="28"/>
        </w:rPr>
        <w:t>подведомственности.</w:t>
      </w:r>
    </w:p>
    <w:p w:rsidR="00CA40AB">
      <w:pPr>
        <w:ind w:firstLine="567"/>
        <w:jc w:val="both"/>
      </w:pPr>
      <w:r>
        <w:rPr>
          <w:sz w:val="28"/>
        </w:rPr>
        <w:t xml:space="preserve">дата мировому судье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поступило дело об административном правонарушении в отношении ГКУ РК «Служба автомобильных дорог Р</w:t>
      </w:r>
      <w:r>
        <w:rPr>
          <w:sz w:val="28"/>
        </w:rPr>
        <w:t>еспублики Крым», привлекаемого к административной ответственности по ч. 1 ст. 12.34 КоАП РФ.</w:t>
      </w:r>
    </w:p>
    <w:p w:rsidR="00CA40AB">
      <w:pPr>
        <w:ind w:firstLine="708"/>
        <w:jc w:val="both"/>
      </w:pPr>
      <w:r>
        <w:rPr>
          <w:sz w:val="28"/>
        </w:rPr>
        <w:t>В судебное заседание Служба автомобильных дорог Республики Крым не явилась, надлежащим образом уведомлялась о времени и месте рассмотрения дела, явку своего законн</w:t>
      </w:r>
      <w:r>
        <w:rPr>
          <w:sz w:val="28"/>
        </w:rPr>
        <w:t>ого представителя или защитника в судебное заседание не обеспечила, о причинах неявки не сообщила, ходатайств об отложении рассмотрения дела не поступило.</w:t>
      </w:r>
    </w:p>
    <w:p w:rsidR="00CA40AB">
      <w:pPr>
        <w:ind w:firstLine="708"/>
        <w:jc w:val="both"/>
      </w:pPr>
      <w:r>
        <w:rPr>
          <w:sz w:val="28"/>
        </w:rPr>
        <w:t>Согласно части 3 статьи 25.4 КоАП РФ дело об административном правонарушении, совершенном юридическим</w:t>
      </w:r>
      <w:r>
        <w:rPr>
          <w:sz w:val="28"/>
        </w:rPr>
        <w:t xml:space="preserve">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5" w:anchor="dst104210" w:history="1">
        <w:r>
          <w:rPr>
            <w:color w:val="0000FF"/>
            <w:sz w:val="28"/>
            <w:u w:val="single"/>
          </w:rPr>
          <w:t>частью 3 статьи 28.6</w:t>
        </w:r>
      </w:hyperlink>
      <w:r>
        <w:rPr>
          <w:sz w:val="2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</w:t>
      </w:r>
      <w:r>
        <w:rPr>
          <w:sz w:val="28"/>
        </w:rPr>
        <w:t xml:space="preserve">йство оставлено без удовлетворения. </w:t>
      </w:r>
    </w:p>
    <w:p w:rsidR="00CA40AB">
      <w:pPr>
        <w:ind w:firstLine="708"/>
        <w:jc w:val="both"/>
      </w:pPr>
      <w:hyperlink r:id="rId4" w:anchor="/document/12139487/entry/6" w:history="1">
        <w:r>
          <w:rPr>
            <w:color w:val="0000FF"/>
            <w:sz w:val="28"/>
            <w:u w:val="single"/>
          </w:rPr>
          <w:t>Пунктом 6</w:t>
        </w:r>
      </w:hyperlink>
      <w:r>
        <w:rPr>
          <w:sz w:val="28"/>
        </w:rPr>
        <w:t xml:space="preserve"> Постановления Пленума Верховного Суда Российской Федерации от дата N5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 xml:space="preserve">", что в целях соблюдения установленных </w:t>
      </w:r>
      <w:hyperlink r:id="rId4" w:anchor="/document/12125267/entry/296" w:history="1">
        <w:r>
          <w:rPr>
            <w:color w:val="0000FF"/>
            <w:sz w:val="28"/>
            <w:u w:val="single"/>
          </w:rPr>
          <w:t>ст. 29.6</w:t>
        </w:r>
      </w:hyperlink>
      <w:r>
        <w:rPr>
          <w:sz w:val="28"/>
        </w:rPr>
        <w:t xml:space="preserve"> Кодекса Р</w:t>
      </w:r>
      <w:r>
        <w:rPr>
          <w:sz w:val="28"/>
        </w:rPr>
        <w:t>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>
        <w:rPr>
          <w:sz w:val="28"/>
        </w:rPr>
        <w:t xml:space="preserve"> рассмотрения. Поскольку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 Российской Федерации об административных правонарушениях</w:t>
        </w:r>
      </w:hyperlink>
      <w:r>
        <w:rPr>
          <w:sz w:val="28"/>
        </w:rPr>
        <w:t xml:space="preserve"> не содержит каких-либо ограничений, связанных с таким извещением, оно в зависимости от конкретных обстоятельств </w:t>
      </w:r>
      <w:r>
        <w:rPr>
          <w:sz w:val="28"/>
        </w:rPr>
        <w:t>дела может быть про</w:t>
      </w:r>
      <w:r>
        <w:rPr>
          <w:sz w:val="28"/>
        </w:rPr>
        <w:t>изведено с использованием любых доступных сре</w:t>
      </w:r>
      <w:r>
        <w:rPr>
          <w:sz w:val="28"/>
        </w:rPr>
        <w:t>дств св</w:t>
      </w:r>
      <w:r>
        <w:rPr>
          <w:sz w:val="28"/>
        </w:rPr>
        <w:t>язи, позволяющих контролировать получение информации лицом, которому оно направлено.</w:t>
      </w:r>
    </w:p>
    <w:p w:rsidR="00CA40AB">
      <w:pPr>
        <w:ind w:firstLine="708"/>
        <w:jc w:val="both"/>
      </w:pPr>
      <w:r>
        <w:rPr>
          <w:sz w:val="28"/>
        </w:rPr>
        <w:t xml:space="preserve">Судебным участком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б</w:t>
      </w:r>
      <w:r>
        <w:rPr>
          <w:sz w:val="28"/>
        </w:rPr>
        <w:t>ыли приняты меры к надлежащему извещению ГКУ РК «Служба автомобильных дорог Республики Крым» о месте и времени рассмотрения дела путем направления судебной повестки о вызове в судебное заседание по месту нахождения юридического лица и извещения на электрон</w:t>
      </w:r>
      <w:r>
        <w:rPr>
          <w:sz w:val="28"/>
        </w:rPr>
        <w:t>ный адрес, судебная повестка получена заблаговременно дата.</w:t>
      </w:r>
    </w:p>
    <w:p w:rsidR="00CA40AB">
      <w:pPr>
        <w:ind w:firstLine="708"/>
        <w:jc w:val="both"/>
      </w:pPr>
      <w:r>
        <w:rPr>
          <w:sz w:val="28"/>
        </w:rPr>
        <w:t xml:space="preserve">При таких обстоятельствах, мировой судья полагает возможным рассмотреть дело в отсутствие законного представителя юридического лица (защитника), поскольку рассмотрение дела в отсутствие законного </w:t>
      </w:r>
      <w:r>
        <w:rPr>
          <w:sz w:val="28"/>
        </w:rPr>
        <w:t>представителя юридического лица (защитника), не противоречит требованиям ст. 25.4 КоАП РФ и не нарушает гарантированных прав на защиту.</w:t>
      </w:r>
    </w:p>
    <w:p w:rsidR="00CA40AB">
      <w:pPr>
        <w:ind w:firstLine="708"/>
        <w:jc w:val="both"/>
      </w:pPr>
      <w:r>
        <w:rPr>
          <w:sz w:val="28"/>
        </w:rPr>
        <w:t xml:space="preserve">Исследовав письменные материалы дела, мировой судья пришел к выводу о наличии в действиях юридического лица ГКУ РК </w:t>
      </w:r>
      <w:r>
        <w:rPr>
          <w:sz w:val="28"/>
        </w:rPr>
        <w:t>«Служба автомобильных дорог Республики Крым» состава правонарушения, предусмотренного ч. 1 ст. 12.34 КоАП РФ, исходя из следующего.</w:t>
      </w:r>
    </w:p>
    <w:p w:rsidR="00CA40AB">
      <w:pPr>
        <w:ind w:firstLine="567"/>
        <w:jc w:val="both"/>
      </w:pPr>
      <w:r>
        <w:rPr>
          <w:sz w:val="28"/>
        </w:rPr>
        <w:t xml:space="preserve">Согласно ст. 24.1 КоАП РФ задачами производства по делам об административных правонарушениях являются всестороннее, полное, </w:t>
      </w:r>
      <w:r>
        <w:rPr>
          <w:sz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A40AB">
      <w:pPr>
        <w:ind w:firstLine="567"/>
        <w:jc w:val="both"/>
      </w:pPr>
      <w:r>
        <w:rPr>
          <w:sz w:val="28"/>
        </w:rPr>
        <w:t xml:space="preserve">В </w:t>
      </w:r>
      <w:r>
        <w:rPr>
          <w:sz w:val="28"/>
        </w:rPr>
        <w:t>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</w:t>
      </w:r>
      <w:r>
        <w:rPr>
          <w:sz w:val="28"/>
        </w:rPr>
        <w:t>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A40AB">
      <w:pPr>
        <w:ind w:firstLine="567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2.10</w:t>
        </w:r>
      </w:hyperlink>
      <w:r>
        <w:rPr>
          <w:sz w:val="28"/>
        </w:rPr>
        <w:t xml:space="preserve"> 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 </w:t>
      </w:r>
      <w:hyperlink r:id="rId6" w:anchor="dst100173" w:history="1">
        <w:r>
          <w:rPr>
            <w:color w:val="0000FF"/>
            <w:sz w:val="28"/>
            <w:u w:val="single"/>
          </w:rPr>
          <w:t>раздела II</w:t>
        </w:r>
      </w:hyperlink>
      <w:r>
        <w:rPr>
          <w:sz w:val="28"/>
        </w:rPr>
        <w:t xml:space="preserve"> настоящего Кодекса или законами субъектов Российской Федерации об административных правонарушениях.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 соответствии с ч. 1 ст. 12.34 КоАП РФ административным правонарушением признается несоблюдение тре</w:t>
      </w:r>
      <w:r>
        <w:rPr>
          <w:sz w:val="28"/>
        </w:rPr>
        <w:t>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</w:t>
      </w:r>
      <w:r>
        <w:rPr>
          <w:sz w:val="28"/>
        </w:rPr>
        <w:t xml:space="preserve">ществлению временного ограничения или </w:t>
      </w:r>
      <w:r>
        <w:rPr>
          <w:sz w:val="28"/>
        </w:rPr>
        <w:t>прекращения движения транспортных средств на отдельных участках дорог в случаях, если пользование такими</w:t>
      </w:r>
      <w:r>
        <w:rPr>
          <w:sz w:val="28"/>
        </w:rPr>
        <w:t xml:space="preserve"> участками угрожает безопасности дорожного движения, </w:t>
      </w:r>
      <w:r>
        <w:rPr>
          <w:sz w:val="28"/>
        </w:rPr>
        <w:t>и влечет наложение административного штрафа на должностных ли</w:t>
      </w:r>
      <w:r>
        <w:rPr>
          <w:sz w:val="28"/>
        </w:rPr>
        <w:t>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N 196-ФЗ "О безопасности дорожного движения" (далее - Федеральный закон от дата N 196-ФЗ), ремонт и содержание дорог на территории Российской Федерации должны обеспечивать безопасность дорожного движения. Обязанность по обеспечению соответствия состояния д</w:t>
      </w:r>
      <w:r>
        <w:rPr>
          <w:sz w:val="28"/>
        </w:rPr>
        <w:t>орог при их содержании установленным техническим регламентам и другим нормативным документам возлагается на лиц, осуществляющих содержание автомобильных дорог.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Пунктом 13 Основных положений по допуску транспортных средств к эксплуатации и обязанности должн</w:t>
      </w:r>
      <w:r>
        <w:rPr>
          <w:sz w:val="28"/>
        </w:rPr>
        <w:t xml:space="preserve">остных лиц по обеспечению безопасности дорожного движения, утвержденных </w:t>
      </w:r>
      <w:hyperlink r:id="rId4" w:anchor="/document/1305770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Правительством РФ от дата N 1090, установлено дорог, железнодорожных переездов и</w:t>
      </w:r>
      <w:r>
        <w:rPr>
          <w:sz w:val="28"/>
        </w:rPr>
        <w:t xml:space="preserve">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автомобильных дорог осуществляется в соотве</w:t>
      </w:r>
      <w:r>
        <w:rPr>
          <w:sz w:val="28"/>
        </w:rPr>
        <w:t>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</w:t>
      </w:r>
      <w:r>
        <w:rPr>
          <w:sz w:val="28"/>
        </w:rPr>
        <w:t>х условий такого движения согласно ч. 1 ст. 17 Федерального закона от дата N 257-ФЗ "Об автомобильных дорогах и о дорожной деятельности в Российской Федерации и</w:t>
      </w:r>
      <w:r>
        <w:rPr>
          <w:sz w:val="28"/>
        </w:rPr>
        <w:t xml:space="preserve"> о внесении изменений в отдельные законодательные акты Российской Федерации".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Согласно ч. 1 ст. </w:t>
      </w:r>
      <w:r>
        <w:rPr>
          <w:sz w:val="28"/>
        </w:rPr>
        <w:t>46 Федерального закона от дата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в случаях и в порядке, которые установлены законодательством Ро</w:t>
      </w:r>
      <w:r>
        <w:rPr>
          <w:sz w:val="28"/>
        </w:rPr>
        <w:t>ссийской Федерации, лица, нарушившие законодательство Российской Федерации об автомобильных дорогах и о дорожной деятельности, несут гражданско-правовую, административную, уголовную и иную ответственность</w:t>
      </w:r>
      <w:r>
        <w:rPr>
          <w:sz w:val="28"/>
        </w:rPr>
        <w:t xml:space="preserve"> в соответствии с законодательством Российской Федер</w:t>
      </w:r>
      <w:r>
        <w:rPr>
          <w:sz w:val="28"/>
        </w:rPr>
        <w:t>ации.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ч. 2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</w:t>
      </w:r>
      <w:r>
        <w:rPr>
          <w:sz w:val="28"/>
        </w:rPr>
        <w:t>агается на лица, осуществляющие содержание автомобильных дорог.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Объективная сторона административного правонарушения, предусмотренного ст. 12.34 КоАП РФ, выражается в совершении деяния, выразившегося в несоблюдении (нарушении) требований по обеспечению без</w:t>
      </w:r>
      <w:r>
        <w:rPr>
          <w:sz w:val="28"/>
        </w:rPr>
        <w:t>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Отношения, возникающие в связи с использованием автомобильных дорог и </w:t>
      </w:r>
      <w:r>
        <w:rPr>
          <w:sz w:val="28"/>
        </w:rPr>
        <w:t xml:space="preserve">осуществлением дорожной деятельности в Российской Федерации, регулируются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</w:t>
      </w:r>
      <w:r>
        <w:rPr>
          <w:sz w:val="28"/>
        </w:rPr>
        <w:t>ерации".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(п. 12 ст. 3 Федера</w:t>
      </w:r>
      <w:r>
        <w:rPr>
          <w:sz w:val="28"/>
        </w:rPr>
        <w:t xml:space="preserve">льного закона </w:t>
      </w:r>
      <w:r>
        <w:rPr>
          <w:sz w:val="28"/>
        </w:rPr>
        <w:t>от</w:t>
      </w:r>
      <w:r>
        <w:rPr>
          <w:sz w:val="28"/>
        </w:rPr>
        <w:t xml:space="preserve"> дата N 257-ФЗ).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Порядок содержания и </w:t>
      </w:r>
      <w:r>
        <w:rPr>
          <w:sz w:val="28"/>
        </w:rPr>
        <w:t>ремонта</w:t>
      </w:r>
      <w:r>
        <w:rPr>
          <w:sz w:val="28"/>
        </w:rPr>
        <w:t xml:space="preserve"> автомобильных дорог изложен в Правилах организации и проведения работ по ремонту и содержанию автомобильных дорог федерального значения, утвержден Постановлением Правительства РФ от дата N 928.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Исходя из положений изложенных норм в совокупности, субъектами административного правонарушения, предусмотренного ст. 12.34 КоАП РФ, являются должностные и юридические лица, ответственные за состояние дорог и дорожных сооружений. 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Указанная норма не содерж</w:t>
      </w:r>
      <w:r>
        <w:rPr>
          <w:sz w:val="28"/>
        </w:rPr>
        <w:t>ит указаний на исключительные признаки субъекта соответствующего административного правонарушения, следовательно, таким субъектом может быть любое должностное или юридическое лицо, ответственное за состояние дорог и дорожных сооружений.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Таким образом, исхо</w:t>
      </w:r>
      <w:r>
        <w:rPr>
          <w:sz w:val="28"/>
        </w:rPr>
        <w:t>дя из взаимосвязанного анализа приведенных правовых норм, субъектами административного правонарушения, предусмотренного ч. 1 ст. 12.34 КоАП РФ, являются, в частности, юридические лица, у которых соответствующие участки дорог находятся на балансе и закрепле</w:t>
      </w:r>
      <w:r>
        <w:rPr>
          <w:sz w:val="28"/>
        </w:rPr>
        <w:t>ны на праве хозяйственного ведения или оперативного управления, и которые обязаны их содержать в соответствии с уставными целями своей деятельности.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частью 2 статьи 15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257-ФЗ осуществление дорожной деятельност</w:t>
      </w:r>
      <w:r>
        <w:rPr>
          <w:sz w:val="28"/>
        </w:rPr>
        <w:t>и в отношении автомобильных дорог регионального или межмуниципального значения обеспечивается уполномоченными органами исполнительной власти субъектов Российской Федерации.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Пунктом 3 статьи 26.11 Федерального закона от дата N 184-ФЗ "Об общих принципах орг</w:t>
      </w:r>
      <w:r>
        <w:rPr>
          <w:sz w:val="28"/>
        </w:rPr>
        <w:t xml:space="preserve">анизации законодательных (представительных) и исполнительных органов государственной власти субъектов Российской </w:t>
      </w:r>
      <w:r>
        <w:rPr>
          <w:sz w:val="28"/>
        </w:rPr>
        <w:t>Федерации" установлено, что в целях осуществления полномочий, указанных в пункте 2 статьи 26.3 данного Федерального закона, могут создаваться г</w:t>
      </w:r>
      <w:r>
        <w:rPr>
          <w:sz w:val="28"/>
        </w:rPr>
        <w:t>осударственные унитарные предприятия субъекта Российской Федерации, государственные учреждения субъекта Российской Федерации и другие организации.</w:t>
      </w:r>
      <w:r>
        <w:rPr>
          <w:sz w:val="28"/>
        </w:rPr>
        <w:t xml:space="preserve"> Функции и полномочия учредителя в отношении указанных предприятий, учреждений и организаций осуществляют упол</w:t>
      </w:r>
      <w:r>
        <w:rPr>
          <w:sz w:val="28"/>
        </w:rPr>
        <w:t>номоченные органы государственной власти субъекта Российской Федерации.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К числу перечисленных в пункте 2 статьи 26.3 указанного Федерального закона полномочий органов государственной власти субъекта Российской Федерации по предметам совместного ведения, ос</w:t>
      </w:r>
      <w:r>
        <w:rPr>
          <w:sz w:val="28"/>
        </w:rPr>
        <w:t>уществляемым данными органами самостоятельно за счет средств бюджета субъекта Российской Федерации, относится, в том числе решение вопросов осуществления дорожной деятельности в отношении автомобильных дорог регионального или межмуниципального значения и о</w:t>
      </w:r>
      <w:r>
        <w:rPr>
          <w:sz w:val="28"/>
        </w:rPr>
        <w:t>беспечения безопасности дорожного движения на них.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Бюджетным учреждением признается некоммерческая организация, созданная Российской Федерацией, субъектом Российской Федерации или муниципальным образованием для выполнения работ, оказания услуг в целях обес</w:t>
      </w:r>
      <w:r>
        <w:rPr>
          <w:sz w:val="28"/>
        </w:rPr>
        <w:t>печения реализации предусмотренных законодательством Российской Федерации полномочий соответственно органов государственной власти (государственных органов) или органов местного самоуправления в сферах науки, образования, здравоохранения, культуры, социаль</w:t>
      </w:r>
      <w:r>
        <w:rPr>
          <w:sz w:val="28"/>
        </w:rPr>
        <w:t>ной защиты, занятости населения, физической культуры и спорта, а также в иных сферах (пункт 1 статьи</w:t>
      </w:r>
      <w:r>
        <w:rPr>
          <w:sz w:val="28"/>
        </w:rPr>
        <w:t xml:space="preserve"> 9.2 Федерального закона' </w:t>
      </w:r>
      <w:r>
        <w:rPr>
          <w:sz w:val="28"/>
        </w:rPr>
        <w:t>от</w:t>
      </w:r>
      <w:r>
        <w:rPr>
          <w:sz w:val="28"/>
        </w:rPr>
        <w:t xml:space="preserve"> дата N 7-ФЗ "О некоммерческих организациях" (далее - Федеральный закон от дата N 7-ФЗ).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Отношения, возникающие в связи с исполь</w:t>
      </w:r>
      <w:r>
        <w:rPr>
          <w:sz w:val="28"/>
        </w:rPr>
        <w:t xml:space="preserve">зованием автомобильных дорог и осуществлением дорожной деятельности в Российской Федерации, регулируются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Федеральным законом</w:t>
        </w:r>
      </w:hyperlink>
      <w:r>
        <w:rPr>
          <w:sz w:val="28"/>
        </w:rPr>
        <w:t xml:space="preserve"> от дата N257-ФЗ "Об автомобильных дорогах и о дорожной деяте</w:t>
      </w:r>
      <w:r>
        <w:rPr>
          <w:sz w:val="28"/>
        </w:rPr>
        <w:t xml:space="preserve">льности в Российской Федерации и о внесении изменений в отдельные законодательные акты Российской Федерации" (далее </w:t>
      </w:r>
      <w:hyperlink r:id="rId4" w:anchor="/document/12157004/entry/0" w:history="1">
        <w:r>
          <w:rPr>
            <w:color w:val="0000FF"/>
            <w:sz w:val="28"/>
            <w:u w:val="single"/>
          </w:rPr>
          <w:t>Федеральный закон</w:t>
        </w:r>
      </w:hyperlink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 N257-ФЗ).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 соответствии с пунктом 6 статьи</w:t>
      </w:r>
      <w:r>
        <w:rPr>
          <w:sz w:val="28"/>
        </w:rPr>
        <w:t xml:space="preserve">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Содержание автомобильной дороги - это комплекс работ по поддержан</w:t>
      </w:r>
      <w:r>
        <w:rPr>
          <w:sz w:val="28"/>
        </w:rPr>
        <w:t xml:space="preserve">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 257-ФЗ)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Исходя из положений пунктов 6, 12 ст</w:t>
      </w:r>
      <w:r>
        <w:rPr>
          <w:sz w:val="28"/>
        </w:rPr>
        <w:t xml:space="preserve">атьи 3 указанного Федерального закона, дорожная деятельность - это деятельность по проектированию, </w:t>
      </w:r>
      <w:r>
        <w:rPr>
          <w:sz w:val="28"/>
        </w:rPr>
        <w:t>строительству, реконструкции, капитальному ремонту, ремонту и содержанию автомобильных дорог; содержание автомобильной дороги представляет собой комплекс раб</w:t>
      </w:r>
      <w:r>
        <w:rPr>
          <w:sz w:val="28"/>
        </w:rPr>
        <w:t>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Перечень и допустимые по условиям обеспечения безопасности движения предельны</w:t>
      </w:r>
      <w:r>
        <w:rPr>
          <w:sz w:val="28"/>
        </w:rPr>
        <w:t>е значения показателей эксплуатационного состояния автомобильных дорог, улиц и дорог городов и других населенных пунктов, требования к эксплуатационному состоянию технических средств организаций дорожного движения, а также правила применения дорожных знако</w:t>
      </w:r>
      <w:r>
        <w:rPr>
          <w:sz w:val="28"/>
        </w:rPr>
        <w:t>в, разметки, светофоров, дорожных ограждений и направляющих устройств устанавливают ГОСТ.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Согласно п. 5.3.1 ГОСТ-телефон "Требования к эксплуатационному состоянию, допустимому по условиям обеспечения безопасности дорожного движения. Методы контроля" Обочин</w:t>
      </w:r>
      <w:r>
        <w:rPr>
          <w:sz w:val="28"/>
        </w:rPr>
        <w:t>ы и разделительные полосы не должны иметь дефектов (таблица А.2 приложения А), влияющих на безопасность дорожного движения, устранение которых осуществляют в сроки, приведенные в таблице 5.4.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Согласно п. 6.3.2 ГОСТ-телефон "Требования к эксплуатационному с</w:t>
      </w:r>
      <w:r>
        <w:rPr>
          <w:sz w:val="28"/>
        </w:rPr>
        <w:t>остоянию, допустимому по условиям обеспечения безопасности дорожного движения. Методы контроля" Дорожная разметка не должна иметь дефектов, указанных в таблице Б.2 приложения Б. Устранение дефектов осуществляют в сроки, приведенные в таблице 6.2.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Все требо</w:t>
      </w:r>
      <w:r>
        <w:rPr>
          <w:sz w:val="28"/>
        </w:rPr>
        <w:t>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силу части 1 статьи 17 названного Федерального закона содержание автомобильных </w:t>
      </w:r>
      <w:r>
        <w:rPr>
          <w:sz w:val="28"/>
        </w:rPr>
        <w:t>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</w:t>
      </w:r>
      <w:r>
        <w:rPr>
          <w:sz w:val="28"/>
        </w:rPr>
        <w:t>мобильным дорогам и безопасных условий такого движения.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силу части 2 статьи 15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257- ФЗ осуществление дорожной деятельности в отношении автомобильных дорог регионального и межмуниципального значения обеспечивается уполномочен</w:t>
      </w:r>
      <w:r>
        <w:rPr>
          <w:sz w:val="28"/>
        </w:rPr>
        <w:t>ными органами исполнительной власти субъектов Российской Федерации.</w:t>
      </w:r>
    </w:p>
    <w:p w:rsidR="00CA40AB">
      <w:pPr>
        <w:widowControl w:val="0"/>
        <w:spacing w:line="322" w:lineRule="atLeast"/>
        <w:ind w:left="40" w:right="40" w:firstLine="600"/>
        <w:jc w:val="both"/>
      </w:pPr>
      <w:r>
        <w:rPr>
          <w:sz w:val="28"/>
        </w:rPr>
        <w:t xml:space="preserve">Таким уполномоченным органом исполнительной власти Республики Крым является Министерство транспорта Республики Крым. Постановлением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155 утверждено Положение о Министерстве транспорта Республики Крым.</w:t>
      </w:r>
    </w:p>
    <w:p w:rsidR="00CA40AB">
      <w:pPr>
        <w:widowControl w:val="0"/>
        <w:spacing w:line="322" w:lineRule="atLeast"/>
        <w:ind w:left="40" w:firstLine="600"/>
        <w:jc w:val="both"/>
      </w:pPr>
      <w:r>
        <w:rPr>
          <w:sz w:val="28"/>
        </w:rPr>
        <w:t>В соответствии с положениями гражданского законодательства</w:t>
      </w:r>
    </w:p>
    <w:p w:rsidR="00CA40AB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 xml:space="preserve">Российской Федерации для осуществления управленческих, </w:t>
      </w:r>
      <w:r>
        <w:rPr>
          <w:sz w:val="28"/>
        </w:rPr>
        <w:t>социально­культурных</w:t>
      </w:r>
      <w:r>
        <w:rPr>
          <w:sz w:val="28"/>
        </w:rPr>
        <w:t xml:space="preserve"> или иных функций некоммерческого характера Российс</w:t>
      </w:r>
      <w:r>
        <w:rPr>
          <w:sz w:val="28"/>
        </w:rPr>
        <w:t>кой Федерацией, субъектом Российской Федерации, муниципальным</w:t>
      </w:r>
    </w:p>
    <w:p w:rsidR="00CA40AB">
      <w:pPr>
        <w:widowControl w:val="0"/>
        <w:spacing w:line="322" w:lineRule="atLeast"/>
        <w:ind w:left="40" w:right="40"/>
        <w:jc w:val="both"/>
      </w:pPr>
      <w:r>
        <w:rPr>
          <w:sz w:val="28"/>
        </w:rPr>
        <w:t>образованием может быть создано учреждение (государственное или муниципальное соответственно). Государственное или муниципальное учреждение может быть казенным, бюджетным или автономным.</w:t>
      </w:r>
    </w:p>
    <w:p w:rsidR="00CA40AB">
      <w:pPr>
        <w:widowControl w:val="0"/>
        <w:spacing w:line="322" w:lineRule="atLeast"/>
        <w:ind w:right="40" w:firstLine="540"/>
        <w:jc w:val="both"/>
      </w:pPr>
      <w:r>
        <w:rPr>
          <w:sz w:val="28"/>
        </w:rPr>
        <w:t>Согласн</w:t>
      </w:r>
      <w:r>
        <w:rPr>
          <w:sz w:val="28"/>
        </w:rPr>
        <w:t xml:space="preserve">о статье 6 Бюджетного кодекса Российской Федерации казенным учреждением является государственное (муниципальное) учреждение, осуществляющее оказание государственных (муниципальных) услуг, выполнение работ и (или) исполнение государственных (муниципальных) </w:t>
      </w:r>
      <w:r>
        <w:rPr>
          <w:sz w:val="28"/>
        </w:rPr>
        <w:t>функций в целях обеспечения реализации предусмотренных законодательством Российской Федерации полномочий органов государственной власти (государственных органов) или органов местного самоуправления, финансовое обеспечение деятельности которого осуществляет</w:t>
      </w:r>
      <w:r>
        <w:rPr>
          <w:sz w:val="28"/>
        </w:rPr>
        <w:t>ся за счет средств соответствующего бюджета на основании бюджетной сметы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Распоряжением Совета министров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N1462-р "О создании Государственного казенного учреждения Республики Крым "Служба автомобильных дорог Республик</w:t>
      </w:r>
      <w:r>
        <w:rPr>
          <w:sz w:val="28"/>
        </w:rPr>
        <w:t xml:space="preserve">и Крым", создано Государственное казенное учреждение Республики Крым "Служба автомобильных дорог Республики Крым" путем преобразования Государственного учреждения "Служба автомобильных дорог Республики Крым". 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 соответствии с пунктом 2.2 Распоряжения цель</w:t>
      </w:r>
      <w:r>
        <w:rPr>
          <w:sz w:val="28"/>
        </w:rPr>
        <w:t>ю деятельности ГКУ РК "Служба автомобильных дорог Республики Крым"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них; размещение за</w:t>
      </w:r>
      <w:r>
        <w:rPr>
          <w:sz w:val="28"/>
        </w:rPr>
        <w:t>казов для обеспечения государственных нужд Республики Крым в сфере дорожной деятельности; обеспечение сохранности закрепленной сети автомобильных дорог;</w:t>
      </w:r>
      <w:r>
        <w:rPr>
          <w:sz w:val="28"/>
        </w:rPr>
        <w:t xml:space="preserve"> организация совершенствования и развития </w:t>
      </w:r>
      <w:r>
        <w:rPr>
          <w:sz w:val="28"/>
        </w:rPr>
        <w:t>сети</w:t>
      </w:r>
      <w:r>
        <w:rPr>
          <w:sz w:val="28"/>
        </w:rPr>
        <w:t xml:space="preserve"> автомобильных дорог, повышение их технического уровня и т</w:t>
      </w:r>
      <w:r>
        <w:rPr>
          <w:sz w:val="28"/>
        </w:rPr>
        <w:t>ранспортно-эксплуатационного состояния; обеспечение соответствия состояния автомобильных дорог установленным правилам, стандартам, техническим нормам; обеспечение безопасного и бесперебойного движения автомобильного транспорта по автомобильным дорогам обще</w:t>
      </w:r>
      <w:r>
        <w:rPr>
          <w:sz w:val="28"/>
        </w:rPr>
        <w:t>го пользования регионального или межмуниципального значения и искусственным сооружениям на них, повышение их пропускной способности, благоустройства, экологической безопасности, безопасности дорожного движения; целевое и эффективное использование бюджетных</w:t>
      </w:r>
      <w:r>
        <w:rPr>
          <w:sz w:val="28"/>
        </w:rPr>
        <w:t xml:space="preserve"> средств, выделяемых для финансирования работ по проектированию, строительству, реконструкции, капитальному ремонту, ремонту и содержанию автомобильных дорог; участие в реализации государственной политики в области использования автомобильных дорог и осуще</w:t>
      </w:r>
      <w:r>
        <w:rPr>
          <w:sz w:val="28"/>
        </w:rPr>
        <w:t xml:space="preserve">ствления дорожной деятельности в отношении автомобильных дорог </w:t>
      </w:r>
      <w:r>
        <w:rPr>
          <w:sz w:val="28"/>
        </w:rPr>
        <w:t>общего пользования регионального или межмуниципального значения и искусственных сооружений на них.</w:t>
      </w:r>
    </w:p>
    <w:p w:rsidR="00CA40AB">
      <w:pPr>
        <w:widowControl w:val="0"/>
        <w:spacing w:line="317" w:lineRule="atLeast"/>
        <w:ind w:left="40" w:right="20" w:firstLine="620"/>
        <w:jc w:val="both"/>
      </w:pPr>
      <w:r>
        <w:rPr>
          <w:sz w:val="28"/>
        </w:rPr>
        <w:t>Функции и полномочия учредителя ГКУ РК «Служба автомобильных дорог Республики Крым» осуществля</w:t>
      </w:r>
      <w:r>
        <w:rPr>
          <w:sz w:val="28"/>
        </w:rPr>
        <w:t>ет Министерство транспорта Республики Крым.</w:t>
      </w:r>
    </w:p>
    <w:p w:rsidR="00CA40AB">
      <w:pPr>
        <w:spacing w:line="315" w:lineRule="atLeast"/>
        <w:ind w:firstLine="660"/>
        <w:jc w:val="both"/>
      </w:pPr>
      <w:r>
        <w:rPr>
          <w:sz w:val="28"/>
        </w:rPr>
        <w:t xml:space="preserve">В соответствии с п.4 постановления Государственного Совета Республики Крым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№1860-6/14 автомобильные дороги общего пользования Республики Крым закреплены в оперативном управлении за ГКУ РК «Служба автомоби</w:t>
      </w:r>
      <w:r>
        <w:rPr>
          <w:sz w:val="28"/>
        </w:rPr>
        <w:t>льных дорог Республики Крым».</w:t>
      </w:r>
    </w:p>
    <w:p w:rsidR="00CA40AB">
      <w:pPr>
        <w:spacing w:line="315" w:lineRule="atLeast"/>
        <w:ind w:firstLine="660"/>
        <w:jc w:val="both"/>
      </w:pPr>
      <w:r>
        <w:rPr>
          <w:sz w:val="28"/>
        </w:rPr>
        <w:t>Предметом деятельности ГКУ Республики Крым "Служба автомобильных дорог Республики Крым" является исполнение государственных функций, оказание государственных услуг и (или) выполнение работ в целях обеспечения реализации полном</w:t>
      </w:r>
      <w:r>
        <w:rPr>
          <w:sz w:val="28"/>
        </w:rPr>
        <w:t>очий Республики Крым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Республики Крым и искусственных сооружений на них в рамка</w:t>
      </w:r>
      <w:r>
        <w:rPr>
          <w:sz w:val="28"/>
        </w:rPr>
        <w:t>х реализации долгосрочных целевых и</w:t>
      </w:r>
      <w:r>
        <w:rPr>
          <w:sz w:val="28"/>
        </w:rPr>
        <w:t xml:space="preserve"> ведомственных целевых программ и инвестиционных проектов, финансируемых за счет средств бюджета Республики Крым.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 силу изложенного становится очевидным, что именно ГКУ РК "Служба автомобильных дорог Республики Крым" пер</w:t>
      </w:r>
      <w:r>
        <w:rPr>
          <w:sz w:val="28"/>
        </w:rPr>
        <w:t>еданы в оперативное управление дороги Республики Крым, возложена обязанность по их содержанию с соблюдением норм действующего законодательства Российской Федерации, в том числе, существующих стандартов.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Таким образом, ГКУ РК "Служба автомобильных дорог Рес</w:t>
      </w:r>
      <w:r>
        <w:rPr>
          <w:sz w:val="28"/>
        </w:rPr>
        <w:t>публики Крым" является лицом, ответственным за соблюдение правил содержания автомобильных дорог общего пользования регионального или межмуниципального значения.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связи с чем, доводы, изложенные в ответе ГКУ РК "Служба автомобильных дорог Республики Крым" </w:t>
      </w:r>
      <w:r>
        <w:rPr>
          <w:sz w:val="28"/>
        </w:rPr>
        <w:t>на запрос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о том, что Учреждение не является хозяйствующим субъектом, и необходимую дорожную деятельность осуществляют подрядные организации на основании заключаемых с ними государственными контрактами, </w:t>
      </w:r>
      <w:r>
        <w:rPr>
          <w:sz w:val="28"/>
        </w:rPr>
        <w:t>следовательно</w:t>
      </w:r>
      <w:r>
        <w:rPr>
          <w:sz w:val="28"/>
        </w:rPr>
        <w:t xml:space="preserve"> должностн</w:t>
      </w:r>
      <w:r>
        <w:rPr>
          <w:sz w:val="28"/>
        </w:rPr>
        <w:t xml:space="preserve">ое лицо Учреждения не является субъектом административного правонарушения, предусмотренного ст. 12.34 КоАП РФ, мировым судьей отклоняются. </w:t>
      </w:r>
    </w:p>
    <w:p w:rsidR="00CA40AB">
      <w:pPr>
        <w:ind w:firstLine="567"/>
        <w:jc w:val="both"/>
      </w:pPr>
      <w:r>
        <w:rPr>
          <w:sz w:val="28"/>
        </w:rPr>
        <w:t xml:space="preserve">Из материалов дела следует, что дата в период времени с время часов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время</w:t>
      </w:r>
      <w:r>
        <w:rPr>
          <w:sz w:val="28"/>
        </w:rPr>
        <w:t xml:space="preserve"> часов старшим </w:t>
      </w:r>
      <w:r>
        <w:rPr>
          <w:sz w:val="28"/>
        </w:rPr>
        <w:t>государственным инспектором ДН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», старшим лейтенантом полиции </w:t>
      </w:r>
      <w:r>
        <w:rPr>
          <w:sz w:val="28"/>
        </w:rPr>
        <w:t>фио</w:t>
      </w:r>
      <w:r>
        <w:rPr>
          <w:sz w:val="28"/>
        </w:rPr>
        <w:t xml:space="preserve"> проведено обследование автомобильной дороги Черноморское-Евпатория, 66м+050м. </w:t>
      </w:r>
    </w:p>
    <w:p w:rsidR="00CA40AB">
      <w:pPr>
        <w:ind w:firstLine="567"/>
        <w:jc w:val="both"/>
      </w:pPr>
      <w:r>
        <w:rPr>
          <w:sz w:val="28"/>
        </w:rPr>
        <w:t>Основанием для проведения проверки послужило дорожно-транспортное происшествие, пр</w:t>
      </w:r>
      <w:r>
        <w:rPr>
          <w:sz w:val="28"/>
        </w:rPr>
        <w:t xml:space="preserve">оизошедшее дата на автомобильной дороге </w:t>
      </w:r>
      <w:r>
        <w:rPr>
          <w:sz w:val="28"/>
        </w:rPr>
        <w:t>Черноморское-Евпатория</w:t>
      </w:r>
      <w:r>
        <w:rPr>
          <w:sz w:val="28"/>
        </w:rPr>
        <w:t>, 66м+050м.</w:t>
      </w:r>
    </w:p>
    <w:p w:rsidR="00CA40AB">
      <w:pPr>
        <w:ind w:firstLine="567"/>
        <w:jc w:val="both"/>
      </w:pPr>
      <w:r>
        <w:rPr>
          <w:sz w:val="28"/>
        </w:rPr>
        <w:t xml:space="preserve">В ходе обследования установлено, что на автодороге </w:t>
      </w:r>
      <w:r>
        <w:rPr>
          <w:sz w:val="28"/>
        </w:rPr>
        <w:t>Черноморское-Евпатория</w:t>
      </w:r>
      <w:r>
        <w:rPr>
          <w:sz w:val="28"/>
        </w:rPr>
        <w:t>, 66км+000 - 67+000м, в нарушение п. 6.3.2 ГОСТ-телефон износ горизонтальной разметки; на автодороге Черномор</w:t>
      </w:r>
      <w:r>
        <w:rPr>
          <w:sz w:val="28"/>
        </w:rPr>
        <w:t>ское-Евпатория, 66км+000 - 67+000м, занижение обочины превышает допустимые требования, что нарушает п. 5.3.1 ГОСТ-телефон.</w:t>
      </w:r>
    </w:p>
    <w:p w:rsidR="00CA40AB">
      <w:pPr>
        <w:ind w:firstLine="567"/>
        <w:jc w:val="both"/>
      </w:pPr>
      <w:r>
        <w:rPr>
          <w:sz w:val="28"/>
        </w:rPr>
        <w:t xml:space="preserve">Указанные нарушения зафиксированы в акте выявленных недостатков в эксплуатационном состоянии автомобильной дороги (улицы) </w:t>
      </w:r>
      <w:r>
        <w:rPr>
          <w:sz w:val="28"/>
        </w:rPr>
        <w:t>от</w:t>
      </w:r>
      <w:r>
        <w:rPr>
          <w:sz w:val="28"/>
        </w:rPr>
        <w:t xml:space="preserve"> дата № 1</w:t>
      </w:r>
      <w:r>
        <w:rPr>
          <w:sz w:val="28"/>
        </w:rPr>
        <w:t xml:space="preserve"> (л.д.8). </w:t>
      </w:r>
    </w:p>
    <w:p w:rsidR="00CA40AB">
      <w:pPr>
        <w:ind w:firstLine="567"/>
        <w:jc w:val="both"/>
      </w:pPr>
      <w:r>
        <w:rPr>
          <w:sz w:val="28"/>
        </w:rPr>
        <w:t>Выявленные нарушения послужили основанием для составления дата в отношении ГКУ РК "Служба автомобильных дорог Республики Крым" протокола об административном правонарушении, ответственность за которое установлена ч. 1 ст. 12.34 КоАП РФ.</w:t>
      </w:r>
    </w:p>
    <w:p w:rsidR="00CA40AB">
      <w:pPr>
        <w:ind w:firstLine="567"/>
        <w:jc w:val="both"/>
      </w:pPr>
      <w:r>
        <w:rPr>
          <w:sz w:val="28"/>
        </w:rPr>
        <w:t>Виновност</w:t>
      </w:r>
      <w:r>
        <w:rPr>
          <w:sz w:val="28"/>
        </w:rPr>
        <w:t>ь ГКУ РК «Служба автомобильных дорог Республики Крым» в совершении данного правонарушения подтверждается собранными по делу доказательствами:</w:t>
      </w:r>
    </w:p>
    <w:p w:rsidR="00CA40AB">
      <w:pPr>
        <w:ind w:firstLine="567"/>
        <w:jc w:val="both"/>
      </w:pPr>
      <w:r>
        <w:rPr>
          <w:sz w:val="28"/>
        </w:rPr>
        <w:t xml:space="preserve">-протоколом об административном правонарушении 61 РР № 009912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который составлен компетентным лицом в соот</w:t>
      </w:r>
      <w:r>
        <w:rPr>
          <w:sz w:val="28"/>
        </w:rPr>
        <w:t xml:space="preserve">ветствие с требованиями </w:t>
      </w:r>
      <w:hyperlink r:id="rId4" w:anchor="/document/12125267/entry/282" w:history="1">
        <w:r>
          <w:rPr>
            <w:color w:val="0000FF"/>
            <w:sz w:val="28"/>
            <w:u w:val="single"/>
          </w:rPr>
          <w:t>ст.28.2</w:t>
        </w:r>
      </w:hyperlink>
      <w:r>
        <w:rPr>
          <w:sz w:val="28"/>
        </w:rPr>
        <w:t xml:space="preserve"> КоАП РФ (л.д.1);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-актом выявленных недостатков в эксплуатационном состоянии автомобильной дороги (улицы) </w:t>
      </w:r>
      <w:r>
        <w:rPr>
          <w:sz w:val="28"/>
        </w:rPr>
        <w:t>от</w:t>
      </w:r>
      <w:r>
        <w:rPr>
          <w:sz w:val="28"/>
        </w:rPr>
        <w:t xml:space="preserve"> дата № 1 (л.д.8);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-таблицей фотоиллюстраций</w:t>
      </w:r>
      <w:r>
        <w:rPr>
          <w:sz w:val="28"/>
        </w:rPr>
        <w:t xml:space="preserve"> (л.д.9-11);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- предписание № 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вынесенного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 xml:space="preserve"> (</w:t>
      </w:r>
      <w:r>
        <w:rPr>
          <w:sz w:val="28"/>
        </w:rPr>
        <w:t>л.д</w:t>
      </w:r>
      <w:r>
        <w:rPr>
          <w:sz w:val="28"/>
        </w:rPr>
        <w:t>. 12);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- ответом ГКУ РК "Служба автомобильных дорог Республики Крым" </w:t>
      </w:r>
      <w:r>
        <w:rPr>
          <w:sz w:val="28"/>
        </w:rPr>
        <w:t>от</w:t>
      </w:r>
      <w:r>
        <w:rPr>
          <w:sz w:val="28"/>
        </w:rPr>
        <w:t xml:space="preserve"> дата, исх. № 12-07/2728/1 (</w:t>
      </w:r>
      <w:r>
        <w:rPr>
          <w:sz w:val="28"/>
        </w:rPr>
        <w:t>л.д</w:t>
      </w:r>
      <w:r>
        <w:rPr>
          <w:sz w:val="28"/>
        </w:rPr>
        <w:t>. 25-26).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Доказательством, подтверждающим приня</w:t>
      </w:r>
      <w:r>
        <w:rPr>
          <w:sz w:val="28"/>
        </w:rPr>
        <w:t>тие частичных мер для соблюдения требований по обеспечению безопасности дорожного движения при содержании дорог, ГКУ РК «Служба автомобильных дорог Республики Крым» в материалы дела представлен ответ заместителя начальника ГКУ РК "Служба автомобильных доро</w:t>
      </w:r>
      <w:r>
        <w:rPr>
          <w:sz w:val="28"/>
        </w:rPr>
        <w:t>г Республики Крым" от дата, исх. № 12-07/2728/1, согласно которого по информации ГУП РК «</w:t>
      </w:r>
      <w:r>
        <w:rPr>
          <w:sz w:val="28"/>
        </w:rPr>
        <w:t>Крымавтодор</w:t>
      </w:r>
      <w:r>
        <w:rPr>
          <w:sz w:val="28"/>
        </w:rPr>
        <w:t>» на указанном участке автомобильной дороги Черноморское-Евпатория км 66+000 - км</w:t>
      </w:r>
      <w:r>
        <w:rPr>
          <w:sz w:val="28"/>
        </w:rPr>
        <w:t xml:space="preserve"> 67+000 выполнены работы: планировке обочин на всём протяжении участка, а т</w:t>
      </w:r>
      <w:r>
        <w:rPr>
          <w:sz w:val="28"/>
        </w:rPr>
        <w:t>акже выполнены работы по укреплению обочин (200 м</w:t>
      </w:r>
      <w:r>
        <w:rPr>
          <w:sz w:val="28"/>
        </w:rPr>
        <w:t>2</w:t>
      </w:r>
      <w:r>
        <w:rPr>
          <w:sz w:val="28"/>
        </w:rPr>
        <w:t xml:space="preserve">). Работы по нанесению (обновлению) горизонтальной дорожной разметки планируются на 2 квартал 2021 года при наступлении благоприятных погодных условий для данного вида работ. 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Выполнение выявленного нарушен</w:t>
      </w:r>
      <w:r>
        <w:rPr>
          <w:sz w:val="28"/>
        </w:rPr>
        <w:t xml:space="preserve">ия п. 5.3.1 ГОСТ-телефон отражено в предписании № 1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Доказательств, подтверждающих принятие ГКУ РК "Служба автомобильных дорог Республики Крым" своевременных и достаточных мер по выполнению в полном объеме требований вышеуказанных государственных с</w:t>
      </w:r>
      <w:r>
        <w:rPr>
          <w:sz w:val="28"/>
        </w:rPr>
        <w:t>тандартов, материалы дела не содержат.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</w:t>
      </w:r>
      <w:r>
        <w:rPr>
          <w:sz w:val="28"/>
        </w:rPr>
        <w:t>роцессуальную форму, объективно фиксируют фактические данные.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 учетом установленных обстоятельств действия юридического ГКУ РК «Служба автомобильных дорог Республики Крым» правильно квалифицированы по части 1 статьи 12.34 КоАП РФ как несоблюдение требован</w:t>
      </w:r>
      <w:r>
        <w:rPr>
          <w:sz w:val="28"/>
        </w:rPr>
        <w:t>ий по обеспечению безопасности дорожного движения при содержании дороги регионального значения.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Совокупность имеющихся в материалах дела доказательств является достаточной для вывода суда о наличии в действиях юридического лица ГКУ РК «Служба автомобильных</w:t>
      </w:r>
      <w:r>
        <w:rPr>
          <w:sz w:val="28"/>
        </w:rPr>
        <w:t xml:space="preserve"> дорог Республики Крым» состава административного правонарушения, предусмотренного частью 1 статьи 12.34 КоАП РФ.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У суда не имеется оснований не доверять доказательствам, собранным по делу, все доказательства суд в силу ч. 2 ст. 26.2 КоАП РФ признает допус</w:t>
      </w:r>
      <w:r>
        <w:rPr>
          <w:sz w:val="28"/>
        </w:rPr>
        <w:t>тимыми.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Таким образом, обязанность по содержанию спорной территории возложена на ГКУ РК «Служба автомобильных дорог Республики Крым», доказательств опровергающих данный факт, суду не предоставлено.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Мировым судьей установлен факт нарушения правил содержания</w:t>
      </w:r>
      <w:r>
        <w:rPr>
          <w:sz w:val="28"/>
        </w:rPr>
        <w:t xml:space="preserve"> дорог в безопасном для дорожного движения состоянии при отсутствии доказательств принятия юридическим лицом всех зависящих от него мер к соблюдению действующего законодательства с учетом положений Федерального закона N 257-ФЗ, Федерального закона N 196-ФЗ</w:t>
      </w:r>
      <w:r>
        <w:rPr>
          <w:sz w:val="28"/>
        </w:rPr>
        <w:t>, а также названных выше Основных положений и свидетельствует о том, что ГКУ "Служба автомобильных дорог", будучи юридическим лицом, в обязанности</w:t>
      </w:r>
      <w:r>
        <w:rPr>
          <w:sz w:val="28"/>
        </w:rPr>
        <w:t xml:space="preserve">, которого входит осуществление </w:t>
      </w:r>
      <w:r>
        <w:rPr>
          <w:sz w:val="28"/>
        </w:rPr>
        <w:t>контроля за</w:t>
      </w:r>
      <w:r>
        <w:rPr>
          <w:sz w:val="28"/>
        </w:rPr>
        <w:t xml:space="preserve"> мероприятиями по содержанию автомобильных дорог общего пользования</w:t>
      </w:r>
      <w:r>
        <w:rPr>
          <w:sz w:val="28"/>
        </w:rPr>
        <w:t xml:space="preserve"> регионального или межмуниципального значения, автомобильных дорог необщего пользования регионального или межмуниципального значения, находящиеся в государственной собственности Республики Крым, является субъектом вмененного ему административного правонару</w:t>
      </w:r>
      <w:r>
        <w:rPr>
          <w:sz w:val="28"/>
        </w:rPr>
        <w:t>шения, подлежит административной ответственности за несоблюдение требований по обеспечению безопасности дорожного движения при содержании дорог. Процессуальных нарушений при составлении протокола об административном правонарушении не выявлено.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Оценивая в с</w:t>
      </w:r>
      <w:r>
        <w:rPr>
          <w:sz w:val="28"/>
        </w:rPr>
        <w:t>овокупности, имеющиеся в материалах дела доказательства, мировой судья признает, что имеющиеся нарушения в виде износа горизонтальной разметки, занижение обочины превышает допустимые требования (нарушение устранено) свидетельствует о не обеспечении юридиче</w:t>
      </w:r>
      <w:r>
        <w:rPr>
          <w:sz w:val="28"/>
        </w:rPr>
        <w:t>ским лицом ГКУ РК «Служба автомобильных дорог Республики Крым» надлежащего контроля и содержания дороги для безопасного дорожного движения, что создало угрозу для безопасности дорожного движения, и привело к негативным последствиям</w:t>
      </w:r>
      <w:r>
        <w:rPr>
          <w:sz w:val="28"/>
        </w:rPr>
        <w:t xml:space="preserve">, вызванных ненадлежащим </w:t>
      </w:r>
      <w:r>
        <w:rPr>
          <w:sz w:val="28"/>
        </w:rPr>
        <w:t>содержанием дорог.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Согласно представленным в материалы дела сведениям во исполнение возложенных на ГКУ "Служба автомобильных дорог" функций по осуществлению дорожной деятельности в отношении автомобильных дорог общего пользования регионального или муниципа</w:t>
      </w:r>
      <w:r>
        <w:rPr>
          <w:sz w:val="28"/>
        </w:rPr>
        <w:t>льного значения, ГКУ "Служба автомобильных дорог" с наименование организации заключен Государственный контракт № 85/20 от дата на проведение ремонта ряда объектов, в том числе, автомобильной дороги общего пользования межмуниципального значения 35 ОП РЗ</w:t>
      </w:r>
      <w:r>
        <w:rPr>
          <w:sz w:val="28"/>
        </w:rPr>
        <w:t xml:space="preserve"> 35К</w:t>
      </w:r>
      <w:r>
        <w:rPr>
          <w:sz w:val="28"/>
        </w:rPr>
        <w:t xml:space="preserve">-013 </w:t>
      </w:r>
      <w:r>
        <w:rPr>
          <w:sz w:val="28"/>
        </w:rPr>
        <w:t>Черноморское-Евпатория</w:t>
      </w:r>
      <w:r>
        <w:rPr>
          <w:sz w:val="28"/>
        </w:rPr>
        <w:t xml:space="preserve"> км 0+387 - км 67+587.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Вместе с тем в соответствии с Уставом ГКУ "Служба автомобильных дорог" для достижения целей и реализации предмета деятельности в числе иных выполняет функции по осуществлению контроля за надлежащим исполнен</w:t>
      </w:r>
      <w:r>
        <w:rPr>
          <w:sz w:val="28"/>
        </w:rPr>
        <w:t>ием подрядными организациями обязательств по заключенным государственным контрактам; применению мер ответственности, предусмотренных законодательством Российской Федерации, а также государственными контрактами к подрядным организациям, допустившим ненадлеж</w:t>
      </w:r>
      <w:r>
        <w:rPr>
          <w:sz w:val="28"/>
        </w:rPr>
        <w:t>ащее исполнение обязательств по государственным контрактам;</w:t>
      </w:r>
      <w:r>
        <w:rPr>
          <w:sz w:val="28"/>
        </w:rPr>
        <w:t xml:space="preserve"> организации принятия мер по обеспечению </w:t>
      </w:r>
      <w:r>
        <w:rPr>
          <w:sz w:val="28"/>
        </w:rPr>
        <w:t>соответствия состояния автомобильных дорог общего пользования федерального значения</w:t>
      </w:r>
      <w:r>
        <w:rPr>
          <w:sz w:val="28"/>
        </w:rPr>
        <w:t xml:space="preserve"> установленным правилам, стандартам, техническим нормам и другим норматив</w:t>
      </w:r>
      <w:r>
        <w:rPr>
          <w:sz w:val="28"/>
        </w:rPr>
        <w:t>ным документам.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Кроме того, согласно п. 3 ст. 9.2 Федерального закона от дата N 7-ФЗ 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</w:t>
      </w:r>
      <w:r>
        <w:rPr>
          <w:sz w:val="28"/>
        </w:rPr>
        <w:t>и утверждает соответствующий орган, осуществляющий функции и полномочия учредителя.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Бюджетное учреждение осуществляет в соответствии с государственными (муниципальными) заданиями деятельность, связанную с выполнением работ, оказанием услуг, относящихся к е</w:t>
      </w:r>
      <w:r>
        <w:rPr>
          <w:sz w:val="28"/>
        </w:rPr>
        <w:t>го основным видам деятельности, в сферах, указанных в пункте 1 названной статьи.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Таким образом, при отсутствии доказательств принятия ГКУ "Служба автомобильных дорог" всех зависящих от него мер к соблюдению действующего законодательства с учетом положений </w:t>
      </w:r>
      <w:r>
        <w:rPr>
          <w:sz w:val="28"/>
        </w:rPr>
        <w:t xml:space="preserve">Федерального закона от дата N 257-ФЗ, Федерального закона от дата N 196-ФЗ ГКУ "Служба автомобильных дорог" является субъектом вмененного ему административного </w:t>
      </w:r>
      <w:r>
        <w:rPr>
          <w:sz w:val="28"/>
        </w:rPr>
        <w:t>правонарушения и подлежит административной ответственности по части 1 статьи 12.34 КоАП РФ.</w:t>
      </w:r>
      <w:r>
        <w:rPr>
          <w:sz w:val="28"/>
        </w:rPr>
        <w:t xml:space="preserve"> Выне</w:t>
      </w:r>
      <w:r>
        <w:rPr>
          <w:sz w:val="28"/>
        </w:rPr>
        <w:t>сение предписания в адрес подрядной организации об устранении нарушения не свидетельствует о принятии Учреждением всех зависящих мер к соблюдению действующего законодательства.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Заключение государственного контракта с подрядной организацией не освобождало </w:t>
      </w:r>
      <w:r>
        <w:rPr>
          <w:sz w:val="28"/>
        </w:rPr>
        <w:t xml:space="preserve">Учреждение от обязанности по содержанию названной автомобильной дороги, в том числе путем осуществления необходимого </w:t>
      </w:r>
      <w:r>
        <w:rPr>
          <w:sz w:val="28"/>
        </w:rPr>
        <w:t>контроля за</w:t>
      </w:r>
      <w:r>
        <w:rPr>
          <w:sz w:val="28"/>
        </w:rPr>
        <w:t xml:space="preserve"> надлежащим исполнением подрядной организацией взятых на себя обязательств и применения мер ответственности.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ГКУ РК «Служба </w:t>
      </w:r>
      <w:r>
        <w:rPr>
          <w:sz w:val="28"/>
        </w:rPr>
        <w:t>автомобильных дорог Республики Крым» также не представлены доказательства того, что выявленные недостатки, стали результатом ненадлежащего исполнения наименование организации условий Государственного контракта.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Добровольное устранение одного из выявленных </w:t>
      </w:r>
      <w:r>
        <w:rPr>
          <w:sz w:val="28"/>
        </w:rPr>
        <w:t>нарушений, не является обстоятельством, свидетельствующем об отсутствии в действиях лица состава административного правонарушения.</w:t>
      </w:r>
      <w:r>
        <w:rPr>
          <w:sz w:val="28"/>
        </w:rPr>
        <w:t xml:space="preserve"> Оно, в силу частей 2 и 3 статьи 4.1 КоАП РФ может быть учтено при назначении административного наказания.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</w:t>
      </w:r>
      <w:hyperlink r:id="rId4" w:anchor="/document/12125267/entry/2102" w:history="1">
        <w:r>
          <w:rPr>
            <w:color w:val="0000FF"/>
            <w:sz w:val="28"/>
            <w:u w:val="single"/>
          </w:rPr>
          <w:t>ч. 2 ст. 2.1</w:t>
        </w:r>
      </w:hyperlink>
      <w:r>
        <w:rPr>
          <w:sz w:val="28"/>
        </w:rPr>
        <w:t xml:space="preserve">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</w:t>
      </w:r>
      <w:r>
        <w:rPr>
          <w:sz w:val="28"/>
        </w:rPr>
        <w:t xml:space="preserve">норм, за нарушение которых данным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</w:t>
      </w:r>
      <w:r>
        <w:rPr>
          <w:sz w:val="28"/>
        </w:rPr>
        <w:t>го меры по их соблюдению.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ГКУ РК «Служба автомобильных дорог Республики Крым» не представило суду достаточных, надлежащих и допустимых доказательств, подтверждающих, что указанное юридическое лицо в силу объективных причин не имело реальной возможности для</w:t>
      </w:r>
      <w:r>
        <w:rPr>
          <w:sz w:val="28"/>
        </w:rPr>
        <w:t xml:space="preserve"> своевременного выполнения возложенных на него обязанностей, предприняло все зависящие от него меры по выполнению требований действующего законодательства и недопущению совершения административного правонарушения.</w:t>
      </w:r>
      <w:r>
        <w:rPr>
          <w:sz w:val="28"/>
        </w:rPr>
        <w:t xml:space="preserve"> Чрезвычайных и непредотвратимых обстоятель</w:t>
      </w:r>
      <w:r>
        <w:rPr>
          <w:sz w:val="28"/>
        </w:rPr>
        <w:t>ств, исключающих возможность соблюдения действующих норм и правил, не установлено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Исследовав обстоятельства по делу в их совокупности и оценив добытые доказательства, прихожу к выводу о виновности ГКУ Республики Крым «Служба автомобильных дорог Республики </w:t>
      </w:r>
      <w:r>
        <w:rPr>
          <w:sz w:val="28"/>
        </w:rPr>
        <w:t xml:space="preserve">Крым» в совершении инкриминируемого ему административного правонарушения, предусмотренного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ч.1 ст.12.34</w:t>
        </w:r>
      </w:hyperlink>
      <w:r>
        <w:rPr>
          <w:sz w:val="28"/>
        </w:rPr>
        <w:t xml:space="preserve"> КоАП РФ, а именно: несоблюдение требований по обеспечению безопасности дорож</w:t>
      </w:r>
      <w:r>
        <w:rPr>
          <w:sz w:val="28"/>
        </w:rPr>
        <w:t>ного движения при содержании дороги регионального значения.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Согласно </w:t>
      </w:r>
      <w:hyperlink r:id="rId7" w:anchor="/document/12125267/entry/3101" w:history="1">
        <w:r>
          <w:rPr>
            <w:color w:val="0000FF"/>
            <w:sz w:val="28"/>
            <w:u w:val="single"/>
          </w:rPr>
          <w:t>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</w:t>
      </w:r>
      <w:r>
        <w:rPr>
          <w:sz w:val="28"/>
        </w:rPr>
        <w:t xml:space="preserve">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 как самим правонарушителем, так и другими лицами. Административное наказание не может иметь своей целью унижение человеческого достоинства физическо</w:t>
      </w:r>
      <w:r>
        <w:rPr>
          <w:sz w:val="28"/>
        </w:rPr>
        <w:t>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Согласно ст. 4.1 ч. 3 КоАП РФ при назначении административного наказания юридическому лицу учитываю</w:t>
      </w:r>
      <w:r>
        <w:rPr>
          <w:sz w:val="28"/>
        </w:rPr>
        <w:t>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Обстоятельств</w:t>
      </w:r>
      <w:r>
        <w:rPr>
          <w:sz w:val="28"/>
        </w:rPr>
        <w:t>ом, смягчающим административную ответственность, согласно ст. 4.2 КоАП РФ – мировой судья признает добровольное исполнение до вынесения постановления по делу об административном правонарушении лицом, совершившим административное правонарушение, одного из п</w:t>
      </w:r>
      <w:r>
        <w:rPr>
          <w:sz w:val="28"/>
        </w:rPr>
        <w:t>унктов предписания об устранении допущенного нарушения, выданного ему органом, осуществляющим государственный контроль (надзор) и муниципальный контроль.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Обстоятельств, отягчающих административную ответственность, согласно ст. 4.3 КоАП РФ – мировым судьей </w:t>
      </w:r>
      <w:r>
        <w:rPr>
          <w:sz w:val="28"/>
        </w:rPr>
        <w:t>не установлено.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Оснований для применения статьи 2.9 КоАП РФ мировым судьей не установлено.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РФ, не истек.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В</w:t>
      </w:r>
      <w:r>
        <w:rPr>
          <w:sz w:val="28"/>
        </w:rPr>
        <w:t xml:space="preserve">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</w:t>
      </w:r>
      <w:r>
        <w:rPr>
          <w:sz w:val="28"/>
        </w:rPr>
        <w:t xml:space="preserve">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Кодексом Российской Федерации об административных правонарушениях</w:t>
        </w:r>
      </w:hyperlink>
      <w:r>
        <w:rPr>
          <w:sz w:val="28"/>
        </w:rPr>
        <w:t xml:space="preserve"> (</w:t>
      </w:r>
      <w:hyperlink r:id="rId4" w:anchor="/document/12125267/entry/4101" w:history="1">
        <w:r>
          <w:rPr>
            <w:color w:val="0000FF"/>
            <w:sz w:val="28"/>
            <w:u w:val="single"/>
          </w:rPr>
          <w:t>часть 1 статьи 4.1</w:t>
        </w:r>
      </w:hyperlink>
      <w:r>
        <w:rPr>
          <w:sz w:val="28"/>
        </w:rPr>
        <w:t xml:space="preserve"> Кодекса Российской Федерации об административных правонарушениях).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В соответствии с </w:t>
      </w:r>
      <w:hyperlink r:id="rId4" w:anchor="/document/12125267/entry/41032" w:history="1">
        <w:r>
          <w:rPr>
            <w:color w:val="0000FF"/>
            <w:sz w:val="28"/>
            <w:u w:val="single"/>
          </w:rPr>
          <w:t>ч.</w:t>
        </w:r>
        <w:r>
          <w:rPr>
            <w:color w:val="0000FF"/>
            <w:sz w:val="28"/>
            <w:u w:val="single"/>
          </w:rPr>
          <w:t xml:space="preserve"> 3.2 ст. 4.1</w:t>
        </w:r>
      </w:hyperlink>
      <w:r>
        <w:rPr>
          <w:sz w:val="28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</w:t>
      </w:r>
      <w:r>
        <w:rPr>
          <w:sz w:val="28"/>
        </w:rPr>
        <w:t xml:space="preserve">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</w:t>
      </w:r>
      <w:r>
        <w:rPr>
          <w:sz w:val="28"/>
        </w:rPr>
        <w:t>и (или) решения по делам об административных правонарушениях, мо</w:t>
      </w:r>
      <w:r>
        <w:rPr>
          <w:sz w:val="28"/>
        </w:rPr>
        <w:t>гут назначить</w:t>
      </w:r>
      <w:r>
        <w:rPr>
          <w:sz w:val="28"/>
        </w:rPr>
        <w:t xml:space="preserve"> наказание в виде административного штрафа в размере </w:t>
      </w:r>
      <w:r>
        <w:rPr>
          <w:sz w:val="28"/>
        </w:rPr>
        <w:t>менее минимального</w:t>
      </w:r>
      <w:r>
        <w:rPr>
          <w:sz w:val="28"/>
        </w:rPr>
        <w:t xml:space="preserve"> размера административного штрафа, предусмотренного соответствующей статьей или частью статьи раздела II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>, в случае, если минимальный размер административного штрафа для юридических лиц составляет не менее ста тысяч рублей.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Согласно ч. 3.3 ст. 4.1 Кодекса Российской Федерации об административных правонарушениях при назначении администрат</w:t>
      </w:r>
      <w:r>
        <w:rPr>
          <w:sz w:val="28"/>
        </w:rPr>
        <w:t>ивного наказания в соответствии с ч.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</w:t>
      </w:r>
      <w:r>
        <w:rPr>
          <w:sz w:val="28"/>
        </w:rPr>
        <w:t xml:space="preserve">ла II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настоящего Кодекса</w:t>
        </w:r>
      </w:hyperlink>
      <w:r>
        <w:rPr>
          <w:sz w:val="28"/>
        </w:rPr>
        <w:t>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Из вышеуказанных правовых норм следует, что уменьшение размера штрафа ниже низшего предела санкции, предусмотренной соответствующей нормой </w:t>
      </w:r>
      <w:hyperlink r:id="rId4" w:anchor="/document/12125267/entry/0" w:history="1">
        <w:r>
          <w:rPr>
            <w:color w:val="0000FF"/>
            <w:sz w:val="28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8"/>
        </w:rPr>
        <w:t>, является прерогативой суда, производится с учетом характера совершенного административного правонарушения, имущественного и финансового пол</w:t>
      </w:r>
      <w:r>
        <w:rPr>
          <w:sz w:val="28"/>
        </w:rPr>
        <w:t>ожения юридического лица, а также иных имеющих значение для дела существенных обстоятельств.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При назначении ГКУ «Служба автомобильных дорог Республики Крым» наказания по </w:t>
      </w:r>
      <w:hyperlink r:id="rId4" w:anchor="/document/12125267/entry/123401" w:history="1">
        <w:r>
          <w:rPr>
            <w:color w:val="0000FF"/>
            <w:sz w:val="28"/>
            <w:u w:val="single"/>
          </w:rPr>
          <w:t xml:space="preserve">ч. 1 ст. </w:t>
        </w:r>
        <w:r>
          <w:rPr>
            <w:color w:val="0000FF"/>
            <w:sz w:val="28"/>
            <w:u w:val="single"/>
          </w:rPr>
          <w:t>12.34</w:t>
        </w:r>
      </w:hyperlink>
      <w:r>
        <w:rPr>
          <w:sz w:val="28"/>
        </w:rPr>
        <w:t xml:space="preserve"> КоАП РФ мировой судья учитывает характер совершенного юридическим лицом административного правонарушения в сфере обеспечения безопасности дорожного движения; </w:t>
      </w:r>
      <w:r>
        <w:rPr>
          <w:sz w:val="28"/>
        </w:rPr>
        <w:t>имущественное и финансовое положение Учреждения, являющегося некоммерческой организацией,</w:t>
      </w:r>
      <w:r>
        <w:rPr>
          <w:sz w:val="28"/>
        </w:rPr>
        <w:t xml:space="preserve"> созданной субъектом Российской Федерации - Республикой Крым для оказания государственных услуг, выполнения работ и (или) исполнения государственных функций в целях обеспечения реализации предусмотренных законодательством Российской Федерации полномочий по</w:t>
      </w:r>
      <w:r>
        <w:rPr>
          <w:sz w:val="28"/>
        </w:rPr>
        <w:t xml:space="preserve"> использованию автомобильных дорог и осуществлению дорожной деятельности, финансовое обеспечение которого осуществляется за счет средств бюджета Республики Крым, принимает во внимание наличие обстоятельства, смягчающего административную ответственность</w:t>
      </w:r>
      <w:r>
        <w:rPr>
          <w:sz w:val="28"/>
        </w:rPr>
        <w:t xml:space="preserve">, </w:t>
      </w:r>
      <w:r>
        <w:rPr>
          <w:sz w:val="28"/>
        </w:rPr>
        <w:t>от</w:t>
      </w:r>
      <w:r>
        <w:rPr>
          <w:sz w:val="28"/>
        </w:rPr>
        <w:t xml:space="preserve">сутствие обстоятельств, отягчающих административную ответственность, в связи с чем, считает возможным назначить ГКУ «Служба автомобильных дорог Республики Крым» наказание в виде штрафа ниже низшего предела, предусмотренном санкцией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РФ, но до размера не менее половины минимального размера административного штрафа, предусмотренного для юридических лиц соответствующей частью статьи.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>Оценив все изложенное в совокупно</w:t>
      </w:r>
      <w:r>
        <w:rPr>
          <w:sz w:val="28"/>
        </w:rPr>
        <w:t xml:space="preserve">сти, мировой судья приходит к выводу о назначении ГКУ «Служба автомобильных дорог Республики Крым» административного наказания в нижнем пределе санкции </w:t>
      </w:r>
      <w:hyperlink r:id="rId4" w:anchor="/document/12125267/entry/123401" w:history="1">
        <w:r>
          <w:rPr>
            <w:color w:val="0000FF"/>
            <w:sz w:val="28"/>
            <w:u w:val="single"/>
          </w:rPr>
          <w:t>ч. 1 ст. 12.34</w:t>
        </w:r>
      </w:hyperlink>
      <w:r>
        <w:rPr>
          <w:sz w:val="28"/>
        </w:rPr>
        <w:t xml:space="preserve"> КоАП РФ с при</w:t>
      </w:r>
      <w:r>
        <w:rPr>
          <w:sz w:val="28"/>
        </w:rPr>
        <w:t xml:space="preserve">менением положений ч. ч. 3.2, 3.3 ст. 4.1 КоАП РФ на юридических </w:t>
      </w:r>
      <w:r>
        <w:rPr>
          <w:sz w:val="28"/>
        </w:rPr>
        <w:t>лиц, что будет соответствовать задачам законодательства об административных правонарушениях - защите законных экономических интересов юридических лиц, общества и</w:t>
      </w:r>
      <w:r>
        <w:rPr>
          <w:sz w:val="28"/>
        </w:rPr>
        <w:t xml:space="preserve"> государства, установленным в </w:t>
      </w:r>
      <w:hyperlink r:id="rId4" w:anchor="/document/12125267/entry/12" w:history="1">
        <w:r>
          <w:rPr>
            <w:color w:val="0000FF"/>
            <w:sz w:val="28"/>
            <w:u w:val="single"/>
          </w:rPr>
          <w:t>ст. 1.2</w:t>
        </w:r>
      </w:hyperlink>
      <w:r>
        <w:rPr>
          <w:sz w:val="28"/>
        </w:rPr>
        <w:t xml:space="preserve"> Кодекса Российской Федерации об административных правонарушениях, а также критериям соразмерности и справедливости совершенного административного правонарушения, степени вины ю</w:t>
      </w:r>
      <w:r>
        <w:rPr>
          <w:sz w:val="28"/>
        </w:rPr>
        <w:t>ридического лица, его имущественному и финансовому положению.</w:t>
      </w:r>
    </w:p>
    <w:p w:rsidR="00CA40AB">
      <w:pPr>
        <w:spacing w:line="315" w:lineRule="atLeast"/>
        <w:ind w:firstLine="5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суд,</w:t>
      </w:r>
    </w:p>
    <w:p w:rsidR="00CA40AB" w:rsidRPr="00DD6E5E" w:rsidP="00DD6E5E">
      <w:pPr>
        <w:spacing w:line="315" w:lineRule="atLeast"/>
        <w:ind w:firstLine="540"/>
        <w:jc w:val="center"/>
        <w:rPr>
          <w:b/>
        </w:rPr>
      </w:pPr>
      <w:r w:rsidRPr="00DD6E5E">
        <w:rPr>
          <w:b/>
          <w:sz w:val="28"/>
        </w:rPr>
        <w:t>ПОСТАНОВИЛ:</w:t>
      </w:r>
    </w:p>
    <w:p w:rsidR="00CA40AB">
      <w:pPr>
        <w:ind w:firstLine="708"/>
        <w:jc w:val="both"/>
      </w:pPr>
      <w:r>
        <w:rPr>
          <w:sz w:val="28"/>
        </w:rPr>
        <w:t>Государственное казенное учреждение Республики Крым «Служба автомобильных дорог Республики Крым», ОГРН 115</w:t>
      </w:r>
      <w:r>
        <w:rPr>
          <w:sz w:val="28"/>
        </w:rPr>
        <w:t xml:space="preserve">9102040680, юридический адрес </w:t>
      </w:r>
      <w:r>
        <w:rPr>
          <w:sz w:val="28"/>
        </w:rPr>
        <w:t>адрес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12.34 Кодекса Российской Федерации об административных правонарушениях, и назначить ему административное наказание с применением </w:t>
      </w:r>
      <w:r>
        <w:rPr>
          <w:sz w:val="28"/>
        </w:rPr>
        <w:t>положений ч. ч. 3.2, 3.3 ст. 4.1 Кодекса Российской Федерации об административных правонарушениях в виде административного штрафа в размере 100 000,00 (сто тысяч) рублей.</w:t>
      </w:r>
    </w:p>
    <w:p w:rsidR="00CA40A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A40AB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</w:t>
      </w:r>
      <w:r>
        <w:rPr>
          <w:sz w:val="28"/>
        </w:rPr>
        <w:t>фон, г, Симферополь, ул. Набережная им.60-летия СССР, 28</w:t>
      </w:r>
    </w:p>
    <w:p w:rsidR="00CA40AB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 xml:space="preserve">Россия, Республика Крым, телефон, г, Симферополь, ул. Набережная им.60-летия СССР, 28 </w:t>
      </w:r>
    </w:p>
    <w:p w:rsidR="00CA40AB">
      <w:pPr>
        <w:ind w:firstLine="708"/>
        <w:jc w:val="both"/>
      </w:pPr>
      <w:r>
        <w:rPr>
          <w:sz w:val="28"/>
        </w:rPr>
        <w:t>ОГРН 1149102019164</w:t>
      </w:r>
    </w:p>
    <w:p w:rsidR="00CA40AB">
      <w:pPr>
        <w:ind w:firstLine="708"/>
        <w:jc w:val="both"/>
      </w:pPr>
      <w:r>
        <w:rPr>
          <w:sz w:val="28"/>
        </w:rPr>
        <w:t>Банковские реквизиты:</w:t>
      </w:r>
    </w:p>
    <w:p w:rsidR="00CA40AB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</w:t>
      </w:r>
      <w:r>
        <w:rPr>
          <w:sz w:val="28"/>
        </w:rPr>
        <w:t>и Республики Крым)</w:t>
      </w:r>
    </w:p>
    <w:p w:rsidR="00CA40AB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CA40AB">
      <w:pPr>
        <w:ind w:firstLine="708"/>
        <w:jc w:val="both"/>
      </w:pPr>
      <w:r>
        <w:rPr>
          <w:sz w:val="28"/>
        </w:rPr>
        <w:t xml:space="preserve">ИНН: телефон </w:t>
      </w:r>
    </w:p>
    <w:p w:rsidR="00CA40AB">
      <w:pPr>
        <w:ind w:firstLine="708"/>
        <w:jc w:val="both"/>
      </w:pPr>
      <w:r>
        <w:rPr>
          <w:sz w:val="28"/>
        </w:rPr>
        <w:t>КПП: 910201001</w:t>
      </w:r>
    </w:p>
    <w:p w:rsidR="00CA40AB">
      <w:pPr>
        <w:ind w:firstLine="708"/>
        <w:jc w:val="both"/>
      </w:pPr>
      <w:r>
        <w:rPr>
          <w:sz w:val="28"/>
        </w:rPr>
        <w:t>БИК: 013510002</w:t>
      </w:r>
    </w:p>
    <w:p w:rsidR="00CA40AB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A40AB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CA40AB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CA40AB">
      <w:pPr>
        <w:ind w:firstLine="708"/>
        <w:jc w:val="both"/>
      </w:pPr>
      <w:r>
        <w:rPr>
          <w:sz w:val="28"/>
        </w:rPr>
        <w:t>ОКТМО 35643000</w:t>
      </w:r>
    </w:p>
    <w:p w:rsidR="00CA40AB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A40A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</w:t>
      </w:r>
      <w:r>
        <w:rPr>
          <w:sz w:val="28"/>
        </w:rPr>
        <w:t>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Крым, расположенную по адресу: Республика Крым, г. Саки, ул. Трудовая, 8.</w:t>
      </w:r>
    </w:p>
    <w:p w:rsidR="00CA40AB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</w:t>
      </w:r>
      <w:r>
        <w:rPr>
          <w:sz w:val="28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A40AB">
      <w:pPr>
        <w:ind w:firstLine="708"/>
        <w:jc w:val="both"/>
      </w:pPr>
      <w:r>
        <w:rPr>
          <w:sz w:val="28"/>
        </w:rPr>
        <w:t xml:space="preserve">Неуплата административного штрафа в срок, предусмотренный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>
        <w:rPr>
          <w:sz w:val="28"/>
        </w:rPr>
        <w:t>боты на срок до пятидесяти часов.</w:t>
      </w:r>
    </w:p>
    <w:p w:rsidR="00CA40AB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</w:t>
      </w:r>
      <w:r>
        <w:rPr>
          <w:sz w:val="28"/>
        </w:rPr>
        <w:t>и городской округ Саки) Республики Крым, со дня вручения или получения копии постановления.</w:t>
      </w:r>
    </w:p>
    <w:p w:rsidR="00CA40A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>Е.В. Костюкова</w:t>
      </w:r>
    </w:p>
    <w:p w:rsidR="00CA40A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AB"/>
    <w:rsid w:val="00CA40AB"/>
    <w:rsid w:val="00DD6E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08859/b420b1c36efd04763a416603d5c5af2108ceea0a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