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34E3">
      <w:pPr>
        <w:jc w:val="right"/>
      </w:pPr>
      <w:r>
        <w:rPr>
          <w:sz w:val="25"/>
        </w:rPr>
        <w:t xml:space="preserve">Дело № 5-72-121/2024 </w:t>
      </w:r>
    </w:p>
    <w:p w:rsidR="007E34E3">
      <w:pPr>
        <w:jc w:val="right"/>
      </w:pPr>
      <w:r>
        <w:rPr>
          <w:sz w:val="25"/>
        </w:rPr>
        <w:t>УИД:91MS0072-телефон-телефон</w:t>
      </w:r>
    </w:p>
    <w:p w:rsidR="007E34E3">
      <w:pPr>
        <w:jc w:val="center"/>
      </w:pPr>
      <w:r>
        <w:rPr>
          <w:sz w:val="25"/>
        </w:rPr>
        <w:t>П О С Т А Н О В Л Е Н И Е</w:t>
      </w:r>
    </w:p>
    <w:p w:rsidR="007E34E3">
      <w:pPr>
        <w:ind w:firstLine="708"/>
      </w:pPr>
      <w:r>
        <w:rPr>
          <w:sz w:val="25"/>
        </w:rPr>
        <w:t xml:space="preserve">30 мая 2024 года                                                                                                     </w:t>
      </w:r>
      <w:r>
        <w:rPr>
          <w:sz w:val="25"/>
        </w:rPr>
        <w:t>г. Саки</w:t>
      </w:r>
    </w:p>
    <w:p w:rsidR="007E34E3">
      <w:pPr>
        <w:jc w:val="both"/>
      </w:pPr>
      <w:r>
        <w:rPr>
          <w:sz w:val="25"/>
        </w:rPr>
        <w:t xml:space="preserve">Исполняющий обязанности мирового судьи судебного участка № 72 Сакского судебного района (адрес и городской адрес) адрес мировой судья судебного </w:t>
      </w:r>
      <w:r>
        <w:rPr>
          <w:sz w:val="25"/>
        </w:rPr>
        <w:t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отдельного специализированного батальона ДПС ГИБДД МВД по адрес в отношении гражданина:</w:t>
      </w:r>
    </w:p>
    <w:p w:rsidR="007E34E3">
      <w:pPr>
        <w:ind w:left="851"/>
        <w:jc w:val="both"/>
      </w:pPr>
      <w:r>
        <w:rPr>
          <w:sz w:val="25"/>
        </w:rPr>
        <w:t>Дымче</w:t>
      </w:r>
      <w:r>
        <w:rPr>
          <w:sz w:val="25"/>
        </w:rPr>
        <w:t xml:space="preserve">нко Даниила Алексеевича, паспортные данные, зарегистрированного и проживающего по адресу: адрес ранее не привлекавшегося к административной ответственности, </w:t>
      </w:r>
    </w:p>
    <w:p w:rsidR="007E34E3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12.26 </w:t>
      </w:r>
      <w:r>
        <w:rPr>
          <w:sz w:val="25"/>
        </w:rPr>
        <w:t xml:space="preserve">ч. 1 Кодекса Российской Федерации об административных правонарушениях, </w:t>
      </w:r>
    </w:p>
    <w:p w:rsidR="007E34E3" w:rsidP="008D2FC3">
      <w:pPr>
        <w:jc w:val="center"/>
      </w:pPr>
      <w:r>
        <w:rPr>
          <w:sz w:val="25"/>
        </w:rPr>
        <w:t>УСТАНОВИЛ:</w:t>
      </w:r>
    </w:p>
    <w:p w:rsidR="007E34E3">
      <w:pPr>
        <w:jc w:val="both"/>
      </w:pPr>
      <w:r>
        <w:rPr>
          <w:sz w:val="25"/>
        </w:rPr>
        <w:t>дата, в время, Дымченко Д.А. на адрес адрес, управляя транспортным средством – автомобилем «Чери А-15», государственный регистрационный знак В355РВ799, с признаками опьянени</w:t>
      </w:r>
      <w:r>
        <w:rPr>
          <w:sz w:val="25"/>
        </w:rPr>
        <w:t xml:space="preserve">я (запах алкоголя изо рта),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</w:t>
      </w:r>
      <w:r>
        <w:rPr>
          <w:sz w:val="25"/>
        </w:rPr>
        <w:t>деяния.</w:t>
      </w:r>
    </w:p>
    <w:p w:rsidR="007E34E3">
      <w:pPr>
        <w:ind w:firstLine="708"/>
        <w:jc w:val="both"/>
      </w:pPr>
      <w:r>
        <w:rPr>
          <w:sz w:val="25"/>
        </w:rPr>
        <w:t>В судебное заседание Дымченко Д.А. не явился, ходатайств об отложении дела не поступило, в материалах дела имеется телефонограмма об извещении, что является надлежащим извещением.</w:t>
      </w:r>
      <w:r>
        <w:rPr>
          <w:rFonts w:ascii="Calibri" w:eastAsia="Calibri" w:hAnsi="Calibri" w:cs="Calibri"/>
          <w:sz w:val="25"/>
        </w:rPr>
        <w:t xml:space="preserve"> </w:t>
      </w:r>
    </w:p>
    <w:p w:rsidR="007E34E3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</w:t>
      </w:r>
      <w:r>
        <w:rPr>
          <w:sz w:val="25"/>
        </w:rPr>
        <w:t xml:space="preserve">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5"/>
        </w:rPr>
        <w:t>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E34E3">
      <w:pPr>
        <w:ind w:firstLine="708"/>
        <w:jc w:val="both"/>
      </w:pPr>
      <w:r>
        <w:rPr>
          <w:sz w:val="25"/>
        </w:rPr>
        <w:t>В судебном заседании защитник Дымченко Д.А. – фио пояснила, что факт управления транспортным</w:t>
      </w:r>
      <w:r>
        <w:rPr>
          <w:sz w:val="25"/>
        </w:rPr>
        <w:t xml:space="preserve"> средством ни чем не подтверждается, из предоставленной видеозаписи он также не установлен, Дымченко Д.А. не был уведомлен, что будет производится видеозапись. Видеозапись не отражает составление инспектором ДПС всех процессуальных документов с момента отс</w:t>
      </w:r>
      <w:r>
        <w:rPr>
          <w:sz w:val="25"/>
        </w:rPr>
        <w:t>транения от управления транспортным средством и до момента составления протокола об административном правонарушении. Время составления всех процессуальных документов не соответствует в действительности времени (длительности) видеозаписи, считает что Дымчен</w:t>
      </w:r>
      <w:r>
        <w:rPr>
          <w:sz w:val="25"/>
        </w:rPr>
        <w:t>ко Д.А. должным образом не разъяснялись процессуальные права, не разъяснена их суть и неразборчиво. В связи с чем просит признать недопустимыми доказательствами: протокол об отстранении от управления транспортным средством, протокол об административном пра</w:t>
      </w:r>
      <w:r>
        <w:rPr>
          <w:sz w:val="25"/>
        </w:rPr>
        <w:t xml:space="preserve">вонарушении, протокол о направлении на медицинское освидетельствование на состояние опьянения и производство по делу прекратить ввиду отсутствия состава административного правонарушения. </w:t>
      </w:r>
    </w:p>
    <w:p w:rsidR="007E34E3">
      <w:pPr>
        <w:ind w:firstLine="708"/>
        <w:jc w:val="both"/>
      </w:pPr>
      <w:r>
        <w:rPr>
          <w:sz w:val="25"/>
        </w:rPr>
        <w:t xml:space="preserve">Выслушав защитника фио, изучив материалы дела, мировой судья пришел </w:t>
      </w:r>
      <w:r>
        <w:rPr>
          <w:sz w:val="25"/>
        </w:rPr>
        <w:t>к выводу о наличии в действиях Дымченко Д.А. состава правонарушения, предусмотренного ст. 12.26 ч.1 КоАП РФ, исходя из следующего.</w:t>
      </w:r>
    </w:p>
    <w:p w:rsidR="007E34E3">
      <w:pPr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</w:t>
      </w:r>
      <w:r>
        <w:rPr>
          <w:sz w:val="25"/>
        </w:rPr>
        <w:t xml:space="preserve">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>
        <w:rPr>
          <w:sz w:val="25"/>
        </w:rPr>
        <w:t xml:space="preserve">ные обстоятельства, имеющие значение для правильного разрешения дела. </w:t>
      </w:r>
    </w:p>
    <w:p w:rsidR="007E34E3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</w:t>
      </w:r>
      <w:r>
        <w:rPr>
          <w:sz w:val="25"/>
        </w:rPr>
        <w:t>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</w:t>
      </w:r>
      <w:r>
        <w:rPr>
          <w:sz w:val="25"/>
        </w:rPr>
        <w:t>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</w:t>
      </w:r>
      <w:r>
        <w:rPr>
          <w:sz w:val="25"/>
        </w:rPr>
        <w:t>ельствования на состояние алкогольного опьянения такой водитель подлежит 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</w:t>
      </w:r>
      <w:r>
        <w:rPr>
          <w:sz w:val="25"/>
        </w:rPr>
        <w:t xml:space="preserve">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</w:t>
      </w:r>
      <w:r>
        <w:rPr>
          <w:sz w:val="25"/>
        </w:rPr>
        <w:t>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</w:t>
      </w:r>
      <w:r>
        <w:rPr>
          <w:sz w:val="25"/>
        </w:rPr>
        <w:t>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E34E3">
      <w:pPr>
        <w:ind w:firstLine="708"/>
        <w:jc w:val="both"/>
      </w:pPr>
      <w:r>
        <w:rPr>
          <w:sz w:val="25"/>
        </w:rPr>
        <w:t>В соответствии с ч. 1.1 ст. 27.12 КоАП РФ лицо, котор</w:t>
      </w:r>
      <w:r>
        <w:rPr>
          <w:sz w:val="25"/>
        </w:rPr>
        <w:t xml:space="preserve">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</w:t>
      </w:r>
      <w:r>
        <w:rPr>
          <w:sz w:val="25"/>
        </w:rPr>
        <w:t>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</w:t>
      </w:r>
      <w:r>
        <w:rPr>
          <w:sz w:val="25"/>
        </w:rPr>
        <w:t>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</w:t>
      </w:r>
      <w:r>
        <w:rPr>
          <w:sz w:val="25"/>
        </w:rPr>
        <w:t>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</w:t>
      </w:r>
      <w:r>
        <w:rPr>
          <w:sz w:val="25"/>
        </w:rPr>
        <w:t xml:space="preserve">м Российской Федерации. </w:t>
      </w:r>
    </w:p>
    <w:p w:rsidR="007E34E3">
      <w:pPr>
        <w:ind w:firstLine="708"/>
        <w:jc w:val="both"/>
      </w:pPr>
      <w:r>
        <w:rPr>
          <w:sz w:val="25"/>
        </w:rPr>
        <w:t>Из материалов дела усматривается, что основаниями полагать о нахождении водителя транспортного средства Дымченко Д.А. в состоянии опьянения явился следующий признак: запах алкоголя из полости рта, что согласуется с п. 2 Правил осви</w:t>
      </w:r>
      <w:r>
        <w:rPr>
          <w:sz w:val="25"/>
        </w:rPr>
        <w:t>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>
        <w:rPr>
          <w:sz w:val="25"/>
        </w:rPr>
        <w:t>яние опьянения и оформления его результатов, утвержденных Постановлением Правительства РФ № 1882 от дата.</w:t>
      </w:r>
    </w:p>
    <w:p w:rsidR="007E34E3">
      <w:pPr>
        <w:ind w:firstLine="708"/>
        <w:jc w:val="both"/>
      </w:pPr>
      <w:r>
        <w:rPr>
          <w:sz w:val="25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5"/>
        </w:rPr>
        <w:t>Дымченко Д.А. отказался.</w:t>
      </w:r>
    </w:p>
    <w:p w:rsidR="007E34E3">
      <w:pPr>
        <w:ind w:firstLine="708"/>
        <w:jc w:val="both"/>
      </w:pPr>
      <w:r>
        <w:rPr>
          <w:sz w:val="25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отдельного специализиро</w:t>
      </w:r>
      <w:r>
        <w:rPr>
          <w:sz w:val="25"/>
        </w:rPr>
        <w:t>ванного батальона ДПС ГИБДД МВД России по адрес,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</w:t>
      </w:r>
      <w:r>
        <w:rPr>
          <w:sz w:val="25"/>
        </w:rPr>
        <w:t>Ф.</w:t>
      </w:r>
    </w:p>
    <w:p w:rsidR="007E34E3">
      <w:pPr>
        <w:ind w:firstLine="708"/>
        <w:jc w:val="both"/>
      </w:pPr>
      <w:r>
        <w:rPr>
          <w:sz w:val="25"/>
        </w:rPr>
        <w:t>Таким образом, Дымченко Д.А.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</w:t>
      </w:r>
      <w:r>
        <w:rPr>
          <w:sz w:val="25"/>
        </w:rPr>
        <w:t xml:space="preserve">усмотренное частью 1 статьи 12.26. Кодекса Российской Федерации об административных правонарушениях. </w:t>
      </w:r>
    </w:p>
    <w:p w:rsidR="007E34E3">
      <w:pPr>
        <w:ind w:firstLine="708"/>
        <w:jc w:val="both"/>
      </w:pPr>
      <w:r>
        <w:rPr>
          <w:sz w:val="25"/>
        </w:rPr>
        <w:t xml:space="preserve">Вина Дымченко Д.А. подтверждается собранными по делу материалами, а именно: </w:t>
      </w:r>
    </w:p>
    <w:p w:rsidR="007E34E3">
      <w:pPr>
        <w:ind w:firstLine="540"/>
        <w:jc w:val="both"/>
      </w:pPr>
      <w:r>
        <w:rPr>
          <w:sz w:val="25"/>
        </w:rPr>
        <w:t>- протоколом об административном правонарушении 82 АП № 231991 от дата, соста</w:t>
      </w:r>
      <w:r>
        <w:rPr>
          <w:sz w:val="25"/>
        </w:rPr>
        <w:t>вленным уполномоченным должностным лицом с участием Дымченко Д.А., с разъяснением ему прав, предусмотренных ст. 51 Конституции РФ, ст. 25.1 КоАП РФ;</w:t>
      </w:r>
    </w:p>
    <w:p w:rsidR="007E34E3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 82 СИ № 001949 от дата;</w:t>
      </w:r>
    </w:p>
    <w:p w:rsidR="007E34E3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 адрес № 016947 от дата.</w:t>
      </w:r>
    </w:p>
    <w:p w:rsidR="007E34E3">
      <w:pPr>
        <w:ind w:firstLine="708"/>
        <w:jc w:val="both"/>
      </w:pPr>
      <w:r>
        <w:rPr>
          <w:sz w:val="25"/>
        </w:rPr>
        <w:t>- видеозаписью.</w:t>
      </w:r>
    </w:p>
    <w:p w:rsidR="007E34E3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</w:t>
      </w:r>
      <w:r>
        <w:rPr>
          <w:sz w:val="25"/>
        </w:rPr>
        <w:t xml:space="preserve">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7E34E3">
      <w:pPr>
        <w:ind w:firstLine="708"/>
        <w:jc w:val="both"/>
      </w:pPr>
      <w:r>
        <w:rPr>
          <w:sz w:val="25"/>
        </w:rPr>
        <w:t>Таким образом, мировой судья считает, что вина Дымченко Д.А. в совершении административного правона</w:t>
      </w:r>
      <w:r>
        <w:rPr>
          <w:sz w:val="25"/>
        </w:rPr>
        <w:t xml:space="preserve">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sz w:val="25"/>
        </w:rPr>
        <w:t>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7E34E3">
      <w:pPr>
        <w:ind w:firstLine="708"/>
        <w:jc w:val="both"/>
      </w:pPr>
      <w:r>
        <w:rPr>
          <w:sz w:val="25"/>
        </w:rPr>
        <w:t>Доводы защитника фио о т</w:t>
      </w:r>
      <w:r>
        <w:rPr>
          <w:sz w:val="25"/>
        </w:rPr>
        <w:t xml:space="preserve">ом, что факт управления транспортным средством ни чем не подтверждается, из предоставленной видеозаписи он также не установлен, Дымченко Д.А. не был уведомлен, что будет производится видеозапись, видеозапись не </w:t>
      </w:r>
      <w:r>
        <w:rPr>
          <w:sz w:val="25"/>
        </w:rPr>
        <w:t>отражает составление инспектором ДПС всех про</w:t>
      </w:r>
      <w:r>
        <w:rPr>
          <w:sz w:val="25"/>
        </w:rPr>
        <w:t>цессуальных документов с момента отстранения от управления транспортным средством и до момента составления протокола об административном правонарушении. Время составления всех процессуальных документов не соответствует в действительности времени (длительно</w:t>
      </w:r>
      <w:r>
        <w:rPr>
          <w:sz w:val="25"/>
        </w:rPr>
        <w:t>сти) видеозаписи, мировой судья считает не состоятельными, поскольку имеющаяся в материалах дела видеозапись подтверждает, что осуществление фиксации процессуальной деятельности по оформлению протоколов осуществлялась с участием Дымченко Д.А., который не о</w:t>
      </w:r>
      <w:r>
        <w:rPr>
          <w:sz w:val="25"/>
        </w:rPr>
        <w:t>трицал факта проведения видеосъемки сотрудником ГИБДД, какие-либо замечания по поводу правильности и полноты отображения в процессуальных документах сведений от Дымченко Д.А. не поступало.</w:t>
      </w:r>
    </w:p>
    <w:p w:rsidR="007E34E3">
      <w:pPr>
        <w:ind w:firstLine="708"/>
        <w:jc w:val="both"/>
      </w:pPr>
      <w:r>
        <w:rPr>
          <w:sz w:val="25"/>
        </w:rPr>
        <w:t>Отстранение от управления транспортным средством, освидетельствован</w:t>
      </w:r>
      <w:r>
        <w:rPr>
          <w:sz w:val="25"/>
        </w:rPr>
        <w:t>ие на состояние алкогольного опьянения, направление на медицинское освидетельствование на состояние опьянения производилось с использованием видеозаписи. Каких-либо требований, устанавливающих порядок применения видеофиксирующих устройств и осуществления в</w:t>
      </w:r>
      <w:r>
        <w:rPr>
          <w:sz w:val="25"/>
        </w:rPr>
        <w:t xml:space="preserve">идеосъемки, нормы КоАП РФ не содержат. Согласно представленной суду видеозаписи, данной записью зафиксированы процессуальные действия отстранения от управления транспортным средством, освидетельствования на состояние алкогольного опьянения, направления на </w:t>
      </w:r>
      <w:r>
        <w:rPr>
          <w:sz w:val="25"/>
        </w:rPr>
        <w:t>медицинское освидетельствование на состояние опьянения. Хронология составления процессуальных документов не нарушена, все процессуальные действия проведены в соответствии с порядком, установленным ст. ст. 27.12, 27.12.1 КоАП РФ. Копии процессуальных докуме</w:t>
      </w:r>
      <w:r>
        <w:rPr>
          <w:sz w:val="25"/>
        </w:rPr>
        <w:t xml:space="preserve">нтов Дымченко Д.А. получил лично, о чем имеется его подпись в соответствующих графах. </w:t>
      </w:r>
    </w:p>
    <w:p w:rsidR="007E34E3">
      <w:pPr>
        <w:ind w:firstLine="708"/>
        <w:jc w:val="both"/>
      </w:pPr>
      <w:r>
        <w:rPr>
          <w:sz w:val="25"/>
        </w:rPr>
        <w:t>Доводы защитника фио о том, что Дымченко Д.А. должным образом не разъяснялись процессуальные права, не разъяснена их суть и неразборчиво, мировой судья считает не состоя</w:t>
      </w:r>
      <w:r>
        <w:rPr>
          <w:sz w:val="25"/>
        </w:rPr>
        <w:t xml:space="preserve">тельными, поскольку из протокола об административном правонарушении и видеозаписи следует, что Дымченко Д.А. были разъяснены права в соответствии со ст. 25.1 КоАП РФ, в том числе, право давать объяснения, а также положения статьи 51 Конституции Российской </w:t>
      </w:r>
      <w:r>
        <w:rPr>
          <w:sz w:val="25"/>
        </w:rPr>
        <w:t>Федерации, в связи с чем Дымченко Д.А.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Протоколы, отражающие примене</w:t>
      </w:r>
      <w:r>
        <w:rPr>
          <w:sz w:val="25"/>
        </w:rPr>
        <w:t>ние мер обеспечения производства по делу в отношении Дымченко Д.А., составлены последовательно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</w:t>
      </w:r>
      <w:r>
        <w:rPr>
          <w:sz w:val="25"/>
        </w:rPr>
        <w:t>ела, в протоколах отражены.</w:t>
      </w:r>
    </w:p>
    <w:p w:rsidR="007E34E3">
      <w:pPr>
        <w:ind w:firstLine="540"/>
        <w:jc w:val="both"/>
      </w:pPr>
      <w:r>
        <w:rPr>
          <w:sz w:val="25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административной ответственности, поскольку не лю</w:t>
      </w:r>
      <w:r>
        <w:rPr>
          <w:sz w:val="25"/>
        </w:rPr>
        <w:t>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всесторонне и объективно рассмотреть дело. Однако таких с</w:t>
      </w:r>
      <w:r>
        <w:rPr>
          <w:sz w:val="25"/>
        </w:rPr>
        <w:t>ущественных нарушений допущено не было.</w:t>
      </w:r>
    </w:p>
    <w:p w:rsidR="007E34E3">
      <w:pPr>
        <w:ind w:firstLine="540"/>
        <w:jc w:val="both"/>
      </w:pPr>
      <w:r>
        <w:rPr>
          <w:sz w:val="25"/>
        </w:rPr>
        <w:t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одни и те же факты. Тот факт, что сот</w:t>
      </w:r>
      <w:r>
        <w:rPr>
          <w:sz w:val="25"/>
        </w:rPr>
        <w:t xml:space="preserve">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</w:t>
      </w:r>
      <w:r>
        <w:rPr>
          <w:sz w:val="25"/>
        </w:rPr>
        <w:t>документам, которые мировой судья оценивает по своему внутреннему убеждению, основанному на</w:t>
      </w:r>
      <w:r>
        <w:rPr>
          <w:sz w:val="25"/>
        </w:rPr>
        <w:t xml:space="preserve">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совокупности устанавливают один и тот же факт - нев</w:t>
      </w:r>
      <w:r>
        <w:rPr>
          <w:sz w:val="25"/>
        </w:rP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E34E3">
      <w:pPr>
        <w:ind w:firstLine="540"/>
        <w:jc w:val="both"/>
      </w:pPr>
      <w:r>
        <w:rPr>
          <w:sz w:val="25"/>
        </w:rPr>
        <w:t>В связи с вышеизложенным ходатайство защитника фио о признании недопустимыми доказатель</w:t>
      </w:r>
      <w:r>
        <w:rPr>
          <w:sz w:val="25"/>
        </w:rPr>
        <w:t>ствами: протокола об отстранении от управления транспортным средством, протокола об административном правонарушении, протокола о направлении на медицинское освидетельствование на состояние опьянения и прекращении производства по делу ввиду отсутствия соста</w:t>
      </w:r>
      <w:r>
        <w:rPr>
          <w:sz w:val="25"/>
        </w:rPr>
        <w:t>ва административного правонарушения, не подлежит удовлетворению.</w:t>
      </w:r>
      <w:r>
        <w:rPr>
          <w:rFonts w:ascii="Arial" w:eastAsia="Arial" w:hAnsi="Arial" w:cs="Arial"/>
          <w:sz w:val="25"/>
        </w:rPr>
        <w:t xml:space="preserve"> </w:t>
      </w:r>
    </w:p>
    <w:p w:rsidR="007E34E3">
      <w:pPr>
        <w:ind w:firstLine="540"/>
        <w:jc w:val="both"/>
      </w:pPr>
      <w:r>
        <w:rPr>
          <w:sz w:val="25"/>
        </w:rPr>
        <w:t>Также, из содержания видеозаписи следует, что Дымченко Д.А.</w:t>
      </w:r>
      <w:r>
        <w:rPr>
          <w:sz w:val="25"/>
        </w:rPr>
        <w:t xml:space="preserve">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Дымченко Д.А. добровольно отказался. Оказание какого-либо давления со стороны сотрудников ГИБДД н</w:t>
      </w:r>
      <w:r>
        <w:rPr>
          <w:sz w:val="25"/>
        </w:rPr>
        <w:t xml:space="preserve">а Дымченко Д.А. при этом не усматривается, в связи с чем суд, исследовав материалы видеозаписи, считает, что совокупность действий (бездействий) Дымченко Д.А. верно расценено уполномоченными должностными лицами – сотрудниками ГИБДД как отказ от выполнения </w:t>
      </w:r>
      <w:r>
        <w:rPr>
          <w:sz w:val="25"/>
        </w:rPr>
        <w:t xml:space="preserve">законных требований уполномоченного должностного лица о прохождении такого освидетельствования, что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</w:t>
      </w:r>
      <w:r>
        <w:rPr>
          <w:sz w:val="25"/>
        </w:rPr>
        <w:t>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совершения. Факт такого отказа должен быть зафиксирован в протоколе о направлении на медицинское освидетельствовани</w:t>
      </w:r>
      <w:r>
        <w:rPr>
          <w:sz w:val="25"/>
        </w:rPr>
        <w:t>е на состояние опьянения или акте медицинского освидетельствования на состояние опьянения, а также в протоколе об административном правонарушении. Данные требования сотрудниками полиции были выполнены.</w:t>
      </w:r>
    </w:p>
    <w:p w:rsidR="007E34E3">
      <w:pPr>
        <w:ind w:firstLine="540"/>
        <w:jc w:val="both"/>
      </w:pPr>
      <w:r>
        <w:rPr>
          <w:sz w:val="25"/>
        </w:rPr>
        <w:t>Все процессуальные действия инспектором ГИБДД совершен</w:t>
      </w:r>
      <w:r>
        <w:rPr>
          <w:sz w:val="25"/>
        </w:rPr>
        <w:t>ы последовательно, меры обеспечения производства по делу об административном правонарушении были применены должностным лицом в соответствии с требованиями КоАП РФ.</w:t>
      </w:r>
    </w:p>
    <w:p w:rsidR="007E34E3">
      <w:pPr>
        <w:ind w:firstLine="540"/>
        <w:jc w:val="both"/>
      </w:pPr>
      <w:r>
        <w:rPr>
          <w:sz w:val="25"/>
        </w:rPr>
        <w:t>Отсутствие видеозаписи - системы «Патруль-Видео», записи видеорегистратора «Дозор» не свидет</w:t>
      </w:r>
      <w:r>
        <w:rPr>
          <w:sz w:val="25"/>
        </w:rPr>
        <w:t>ельствует об отсутствии состава вменяемого административного правонарушения, поскольку из протокола об административном правонарушении и видеозаписи следует, что Дымченко Д.А. были разъяснены права в соответствии со ст. 25.1 КоАП РФ, в том числе, право дав</w:t>
      </w:r>
      <w:r>
        <w:rPr>
          <w:sz w:val="25"/>
        </w:rPr>
        <w:t>ать объяснения, а также положения статьи 51 Конституции Российской Федерации. При этом замечаний по поводу правильности либо неполноты внесения сведений в процессуальные документы сотрудниками ДПС высказано Дымченко Д.А. не было.</w:t>
      </w:r>
    </w:p>
    <w:p w:rsidR="007E34E3">
      <w:pPr>
        <w:ind w:firstLine="708"/>
        <w:jc w:val="both"/>
      </w:pPr>
      <w:r>
        <w:rPr>
          <w:sz w:val="25"/>
        </w:rPr>
        <w:t>Как усматривается из матер</w:t>
      </w:r>
      <w:r>
        <w:rPr>
          <w:sz w:val="25"/>
        </w:rPr>
        <w:t>иалов дела, Дымченко Д.А. в установленном законом порядке получал специальное право управления транспортными средствами и водительское удостоверение № 9922162245 от дата</w:t>
      </w:r>
    </w:p>
    <w:p w:rsidR="007E34E3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</w:t>
      </w:r>
      <w:r>
        <w:rPr>
          <w:sz w:val="25"/>
        </w:rPr>
        <w:t xml:space="preserve">ушения, связанного с управлением источником повышенной опасности, данные </w:t>
      </w:r>
      <w:r>
        <w:rPr>
          <w:sz w:val="25"/>
        </w:rPr>
        <w:t>о личности виновного. Обстоятельств, отягчающих и смягчающих административную ответственность, мировой судья не находит.</w:t>
      </w:r>
    </w:p>
    <w:p w:rsidR="007E34E3">
      <w:pPr>
        <w:ind w:firstLine="708"/>
        <w:jc w:val="both"/>
        <w:rPr>
          <w:sz w:val="25"/>
        </w:rPr>
      </w:pPr>
      <w:r>
        <w:rPr>
          <w:sz w:val="25"/>
        </w:rPr>
        <w:t>На основании изложенного, руководствуясь ст. ст. 29.9, 29.10 К</w:t>
      </w:r>
      <w:r>
        <w:rPr>
          <w:sz w:val="25"/>
        </w:rPr>
        <w:t>оАП РФ суд,</w:t>
      </w:r>
    </w:p>
    <w:p w:rsidR="008D2FC3">
      <w:pPr>
        <w:ind w:firstLine="708"/>
        <w:jc w:val="both"/>
      </w:pPr>
    </w:p>
    <w:p w:rsidR="007E34E3">
      <w:pPr>
        <w:jc w:val="center"/>
      </w:pPr>
      <w:r>
        <w:rPr>
          <w:sz w:val="25"/>
        </w:rPr>
        <w:t xml:space="preserve">ПОСТАНОВИЛ: </w:t>
      </w:r>
    </w:p>
    <w:p w:rsidR="007E34E3">
      <w:pPr>
        <w:ind w:firstLine="708"/>
        <w:jc w:val="both"/>
      </w:pPr>
      <w:r>
        <w:rPr>
          <w:sz w:val="25"/>
        </w:rPr>
        <w:t>Дымченко Даниила Алексеевича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</w:t>
      </w:r>
      <w:r>
        <w:rPr>
          <w:sz w:val="25"/>
        </w:rPr>
        <w:t xml:space="preserve"> прописью с лишением права управления транспортными средствами на срок один год шесть месяцев.</w:t>
      </w:r>
    </w:p>
    <w:p w:rsidR="007E34E3">
      <w:pPr>
        <w:ind w:firstLine="708"/>
        <w:jc w:val="both"/>
      </w:pPr>
      <w:r>
        <w:rPr>
          <w:sz w:val="25"/>
        </w:rPr>
        <w:t xml:space="preserve">Административный штраф должен быть уплачен по следующим реквизитам: получатель платежа: УФК по адрес (УМВД России по адрес), банк получателя: Отделение по адрес </w:t>
      </w:r>
      <w:r>
        <w:rPr>
          <w:sz w:val="25"/>
        </w:rPr>
        <w:t>Банка России//УФК по адрес, ИНН получателя: телефон, КПП телефон, ЕКС: 40102810645370000035, р/с 03100643000000017500, БИК телефон, КБК 18811601123010001140, ОКТМО телефон, УИН 18810491241000004902.</w:t>
      </w:r>
    </w:p>
    <w:p w:rsidR="007E34E3">
      <w:pPr>
        <w:jc w:val="both"/>
      </w:pPr>
      <w:r>
        <w:rPr>
          <w:sz w:val="25"/>
        </w:rPr>
        <w:t xml:space="preserve">Согласно ст. 32.2 КоАП РФ, административный штраф должен </w:t>
      </w:r>
      <w:r>
        <w:rPr>
          <w:sz w:val="25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34E3" w:rsidP="008D2FC3">
      <w:pPr>
        <w:ind w:firstLine="708"/>
        <w:jc w:val="both"/>
      </w:pPr>
      <w:r>
        <w:rPr>
          <w:sz w:val="25"/>
        </w:rPr>
        <w:t>В соответствии со ст. 32.7 КоАП РФ, течение срока лишения специального пр</w:t>
      </w:r>
      <w:r>
        <w:rPr>
          <w:sz w:val="25"/>
        </w:rPr>
        <w:t xml:space="preserve">ава </w:t>
      </w:r>
      <w:r>
        <w:rPr>
          <w:sz w:val="25"/>
        </w:rPr>
        <w:t>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</w:t>
      </w:r>
      <w:r>
        <w:rPr>
          <w:sz w:val="25"/>
        </w:rPr>
        <w:t xml:space="preserve">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</w:t>
      </w:r>
      <w:r>
        <w:rPr>
          <w:sz w:val="25"/>
        </w:rPr>
        <w:t xml:space="preserve">ерения срок лишения специального права прерывается. </w:t>
      </w:r>
      <w:r>
        <w:rPr>
          <w:sz w:val="25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E34E3" w:rsidP="008D2FC3">
      <w:pPr>
        <w:ind w:firstLine="708"/>
        <w:jc w:val="both"/>
      </w:pPr>
      <w:r>
        <w:rPr>
          <w:sz w:val="25"/>
        </w:rPr>
        <w:t xml:space="preserve">Разъяснить Дымченко Д.А., что в соответствии с положениями ст. 32.7 КоАП РФ ему </w:t>
      </w:r>
      <w:r>
        <w:rPr>
          <w:sz w:val="25"/>
        </w:rPr>
        <w:t xml:space="preserve">необходимо сдать водительское удостоверение в отделение № 5 МРЭО ГИБДД МВД по адрес в адрес, по месту жительства. </w:t>
      </w:r>
    </w:p>
    <w:p w:rsidR="007E34E3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</w:t>
      </w:r>
      <w:r>
        <w:rPr>
          <w:sz w:val="25"/>
        </w:rPr>
        <w:t xml:space="preserve">ление № 5 МРЭО ГИБДД МВД по адрес. </w:t>
      </w:r>
    </w:p>
    <w:p w:rsidR="007E34E3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7E34E3" w:rsidP="008D2FC3">
      <w:pPr>
        <w:ind w:firstLine="708"/>
        <w:jc w:val="both"/>
      </w:pPr>
      <w:r>
        <w:rPr>
          <w:sz w:val="25"/>
        </w:rPr>
        <w:t>Постановление может быть обжаловано в апелля</w:t>
      </w:r>
      <w:r>
        <w:rPr>
          <w:sz w:val="25"/>
        </w:rPr>
        <w:t>ционном порядке в течение десяти суток 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7E34E3" w:rsidP="008D2FC3">
      <w:pPr>
        <w:ind w:firstLine="708"/>
        <w:jc w:val="both"/>
      </w:pPr>
      <w:r>
        <w:rPr>
          <w:sz w:val="25"/>
        </w:rPr>
        <w:t xml:space="preserve">Мотивированное постановление изготовлено 30 мая </w:t>
      </w:r>
      <w:r>
        <w:rPr>
          <w:sz w:val="25"/>
        </w:rPr>
        <w:t>2024 года.</w:t>
      </w:r>
    </w:p>
    <w:p w:rsidR="008D2FC3" w:rsidP="008D2FC3">
      <w:pPr>
        <w:ind w:firstLine="720"/>
        <w:rPr>
          <w:sz w:val="25"/>
        </w:rPr>
      </w:pPr>
    </w:p>
    <w:p w:rsidR="007E34E3" w:rsidP="008D2FC3">
      <w:pPr>
        <w:ind w:firstLine="720"/>
      </w:pPr>
      <w:r>
        <w:rPr>
          <w:sz w:val="25"/>
        </w:rPr>
        <w:t xml:space="preserve">Мировой судья Васильев В.А. </w:t>
      </w:r>
    </w:p>
    <w:p w:rsidR="007E34E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E3"/>
    <w:rsid w:val="007E34E3"/>
    <w:rsid w:val="008D2F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