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23101">
      <w:pPr>
        <w:jc w:val="right"/>
      </w:pPr>
      <w:r>
        <w:rPr>
          <w:sz w:val="26"/>
        </w:rPr>
        <w:t>Дело № 5-72-139/2021</w:t>
      </w:r>
    </w:p>
    <w:p w:rsidR="00B2310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23101">
      <w:r>
        <w:rPr>
          <w:sz w:val="26"/>
        </w:rPr>
        <w:t xml:space="preserve">30 апреля 2021 года     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B23101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 гражданина:</w:t>
      </w:r>
    </w:p>
    <w:p w:rsidR="00B23101">
      <w:pPr>
        <w:ind w:left="851"/>
        <w:jc w:val="both"/>
      </w:pPr>
      <w:r>
        <w:rPr>
          <w:b/>
          <w:sz w:val="26"/>
        </w:rPr>
        <w:t>Меметова</w:t>
      </w:r>
      <w:r>
        <w:rPr>
          <w:b/>
          <w:sz w:val="26"/>
        </w:rPr>
        <w:t xml:space="preserve"> Ризы </w:t>
      </w:r>
      <w:r>
        <w:rPr>
          <w:b/>
          <w:sz w:val="26"/>
        </w:rPr>
        <w:t>Илимдаровича</w:t>
      </w:r>
      <w:r>
        <w:rPr>
          <w:sz w:val="26"/>
        </w:rPr>
        <w:t xml:space="preserve">, паспортные данные, гражданина Российской Федерации, образование среднее, </w:t>
      </w:r>
      <w:r>
        <w:rPr>
          <w:sz w:val="26"/>
        </w:rPr>
        <w:t xml:space="preserve">холостого, имеющего двоих несовершеннолетних детей, работающего в наименование организации в должности дорожного рабочего, зарегистрированного по адресу: адрес, фактически проживающего по адресу: адрес, </w:t>
      </w:r>
    </w:p>
    <w:p w:rsidR="00B23101">
      <w:pPr>
        <w:jc w:val="both"/>
      </w:pPr>
      <w:r>
        <w:rPr>
          <w:sz w:val="26"/>
        </w:rPr>
        <w:t>о привлечении его к административной ответственности</w:t>
      </w:r>
      <w:r>
        <w:rPr>
          <w:sz w:val="26"/>
        </w:rPr>
        <w:t xml:space="preserve"> за правонарушение, предусмотренное ст. 17.8 Кодекса Российской Федерации об административных правонарушениях</w:t>
      </w:r>
    </w:p>
    <w:p w:rsidR="00B23101">
      <w:pPr>
        <w:jc w:val="center"/>
      </w:pPr>
      <w:r>
        <w:rPr>
          <w:sz w:val="26"/>
        </w:rPr>
        <w:t>У С Т А Н О В И Л:</w:t>
      </w:r>
    </w:p>
    <w:p w:rsidR="00B23101">
      <w:pPr>
        <w:ind w:firstLine="708"/>
        <w:jc w:val="both"/>
      </w:pPr>
      <w:r>
        <w:rPr>
          <w:sz w:val="26"/>
        </w:rPr>
        <w:t xml:space="preserve">дата около время в </w:t>
      </w:r>
      <w:r>
        <w:rPr>
          <w:sz w:val="26"/>
        </w:rPr>
        <w:t>Сакском</w:t>
      </w:r>
      <w:r>
        <w:rPr>
          <w:sz w:val="26"/>
        </w:rPr>
        <w:t xml:space="preserve"> районе в адрес по адрес, в рамках исполнительного производства № 53617/19/82020-ИП о взыскании алиме</w:t>
      </w:r>
      <w:r>
        <w:rPr>
          <w:sz w:val="26"/>
        </w:rPr>
        <w:t xml:space="preserve">нтных платежей, был осуществлен выход судебного пристава </w:t>
      </w:r>
      <w:r>
        <w:rPr>
          <w:sz w:val="26"/>
        </w:rPr>
        <w:t>фио</w:t>
      </w:r>
      <w:r>
        <w:rPr>
          <w:sz w:val="26"/>
        </w:rPr>
        <w:t xml:space="preserve"> по адресу проживания должника </w:t>
      </w:r>
      <w:r>
        <w:rPr>
          <w:sz w:val="26"/>
        </w:rPr>
        <w:t>Меметова</w:t>
      </w:r>
      <w:r>
        <w:rPr>
          <w:sz w:val="26"/>
        </w:rPr>
        <w:t xml:space="preserve"> Р.И., с целью проверки имущественного положения должника, в результате которого </w:t>
      </w:r>
      <w:r>
        <w:rPr>
          <w:sz w:val="26"/>
        </w:rPr>
        <w:t>Меметов</w:t>
      </w:r>
      <w:r>
        <w:rPr>
          <w:sz w:val="26"/>
        </w:rPr>
        <w:t xml:space="preserve"> Р.И. отказался пропускать в </w:t>
      </w:r>
      <w:r>
        <w:rPr>
          <w:sz w:val="26"/>
        </w:rPr>
        <w:t>домовладение</w:t>
      </w:r>
      <w:r>
        <w:rPr>
          <w:sz w:val="26"/>
        </w:rPr>
        <w:t xml:space="preserve"> преградив вход и исключив в</w:t>
      </w:r>
      <w:r>
        <w:rPr>
          <w:sz w:val="26"/>
        </w:rPr>
        <w:t xml:space="preserve">озможность доступа для исполнения своих должностных обязанностей судебным приставом. </w:t>
      </w:r>
      <w:r>
        <w:rPr>
          <w:sz w:val="26"/>
        </w:rPr>
        <w:t>Меметов</w:t>
      </w:r>
      <w:r>
        <w:rPr>
          <w:sz w:val="26"/>
        </w:rPr>
        <w:t xml:space="preserve"> Р.И. был предупрежден об административной ответственности, однако выполнить законные требования судебного пристава по ОУПДС отказался, тем самым совершил администр</w:t>
      </w:r>
      <w:r>
        <w:rPr>
          <w:sz w:val="26"/>
        </w:rPr>
        <w:t xml:space="preserve">ативное правонарушение, предусмотренное ст. 17.8 КоАП РФ. </w:t>
      </w:r>
    </w:p>
    <w:p w:rsidR="00B23101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Меметов</w:t>
      </w:r>
      <w:r>
        <w:rPr>
          <w:sz w:val="26"/>
        </w:rPr>
        <w:t xml:space="preserve"> Р.И. вину признал, пояснив, что не пропустил в домовладение судебных приставов, поскольку дом </w:t>
      </w:r>
      <w:r>
        <w:rPr>
          <w:sz w:val="26"/>
        </w:rPr>
        <w:t>принадлежит его отцу и личного его имущества в доме нет</w:t>
      </w:r>
      <w:r>
        <w:rPr>
          <w:sz w:val="26"/>
        </w:rPr>
        <w:t xml:space="preserve">. </w:t>
      </w:r>
    </w:p>
    <w:p w:rsidR="00B23101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Меметов</w:t>
      </w:r>
      <w:r>
        <w:rPr>
          <w:sz w:val="26"/>
        </w:rPr>
        <w:t>а</w:t>
      </w:r>
      <w:r>
        <w:rPr>
          <w:sz w:val="26"/>
        </w:rPr>
        <w:t xml:space="preserve"> Р.И., исследовав материалы дела, мировой судья пришел к выводу о наличии в действиях </w:t>
      </w:r>
      <w:r>
        <w:rPr>
          <w:sz w:val="26"/>
        </w:rPr>
        <w:t>Меметов</w:t>
      </w:r>
      <w:r>
        <w:rPr>
          <w:sz w:val="26"/>
        </w:rPr>
        <w:t xml:space="preserve"> Р.И. состава правонарушения, предусмотренного ст. 17.8 КоАП РФ, исходя из следующего.</w:t>
      </w:r>
    </w:p>
    <w:p w:rsidR="00B23101">
      <w:pPr>
        <w:spacing w:line="260" w:lineRule="atLeast"/>
        <w:ind w:firstLine="709"/>
        <w:jc w:val="both"/>
      </w:pPr>
      <w:r>
        <w:rPr>
          <w:sz w:val="26"/>
        </w:rPr>
        <w:t>Статьей 24.1 КоАП РФ установлено, что задачами производства по делам об адм</w:t>
      </w:r>
      <w:r>
        <w:rPr>
          <w:sz w:val="26"/>
        </w:rPr>
        <w:t>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</w:t>
      </w:r>
      <w:r>
        <w:rPr>
          <w:sz w:val="26"/>
        </w:rPr>
        <w:t>особствовавших совершению административных правонарушений.</w:t>
      </w:r>
    </w:p>
    <w:p w:rsidR="00B23101">
      <w:pPr>
        <w:spacing w:line="260" w:lineRule="atLeast"/>
        <w:ind w:firstLine="709"/>
        <w:jc w:val="both"/>
      </w:pPr>
      <w:r>
        <w:rPr>
          <w:sz w:val="26"/>
        </w:rPr>
        <w:t xml:space="preserve"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</w:t>
      </w:r>
      <w:r>
        <w:rPr>
          <w:sz w:val="26"/>
        </w:rPr>
        <w:t xml:space="preserve">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</w:t>
      </w:r>
      <w:r>
        <w:rPr>
          <w:sz w:val="26"/>
        </w:rPr>
        <w:t>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6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</w:t>
      </w:r>
      <w:r>
        <w:rPr>
          <w:sz w:val="26"/>
        </w:rPr>
        <w:t xml:space="preserve"> разрешения дела, а также причины и условия совершения административного правонарушения.</w:t>
      </w:r>
    </w:p>
    <w:p w:rsidR="00B23101">
      <w:pPr>
        <w:spacing w:line="260" w:lineRule="atLeast"/>
        <w:ind w:firstLine="709"/>
        <w:jc w:val="both"/>
      </w:pPr>
      <w:r>
        <w:rPr>
          <w:sz w:val="26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</w:t>
      </w:r>
      <w:r>
        <w:rPr>
          <w:sz w:val="26"/>
        </w:rPr>
        <w:t xml:space="preserve">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B23101">
      <w:pPr>
        <w:ind w:firstLine="708"/>
        <w:jc w:val="both"/>
      </w:pPr>
      <w:r>
        <w:rPr>
          <w:sz w:val="26"/>
        </w:rPr>
        <w:t>В соответствии с ч. 1 ст. 2.1 КоАП РФ административным правонарушением признается противоправное, виновное действие</w:t>
      </w:r>
      <w:r>
        <w:rPr>
          <w:sz w:val="26"/>
        </w:rPr>
        <w:t xml:space="preserve">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23101">
      <w:pPr>
        <w:ind w:firstLine="540"/>
        <w:jc w:val="both"/>
      </w:pPr>
      <w:r>
        <w:rPr>
          <w:sz w:val="26"/>
        </w:rPr>
        <w:t>Согласно ст. 17.8 КоАП РФ воспрепятствование закон</w:t>
      </w:r>
      <w:r>
        <w:rPr>
          <w:sz w:val="26"/>
        </w:rPr>
        <w:t xml:space="preserve">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>
          <w:rPr>
            <w:color w:val="0000FF"/>
            <w:sz w:val="26"/>
            <w:u w:val="single"/>
          </w:rPr>
          <w:t>обязанностей</w:t>
        </w:r>
      </w:hyperlink>
      <w:r>
        <w:rPr>
          <w:sz w:val="26"/>
        </w:rPr>
        <w:t xml:space="preserve">, влечет наложение административного штрафа на граждан в размере от одной тысячи до одной тысячи пятисот рублей; на должностных лиц - </w:t>
      </w:r>
      <w:r>
        <w:rPr>
          <w:sz w:val="26"/>
        </w:rPr>
        <w:t>от двух тысяч до трех тысяч рублей.</w:t>
      </w:r>
    </w:p>
    <w:p w:rsidR="00B23101">
      <w:pPr>
        <w:spacing w:line="260" w:lineRule="atLeast"/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Меметова</w:t>
      </w:r>
      <w:r>
        <w:rPr>
          <w:sz w:val="26"/>
        </w:rPr>
        <w:t xml:space="preserve"> Р.И. подтверждается: протоколом об административном правонарушении № 124/21/82020 от дата, копией исполнительного листа </w:t>
      </w:r>
      <w:r>
        <w:rPr>
          <w:sz w:val="26"/>
        </w:rPr>
        <w:t>Сакского</w:t>
      </w:r>
      <w:r>
        <w:rPr>
          <w:sz w:val="26"/>
        </w:rPr>
        <w:t xml:space="preserve"> района суда Республики Крым от дата по делу № 2-1106/2019; копией постановлен</w:t>
      </w:r>
      <w:r>
        <w:rPr>
          <w:sz w:val="26"/>
        </w:rPr>
        <w:t xml:space="preserve">ия о возбуждении исполнительного производства № 53617/19/82020-ИП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B23101">
      <w:pPr>
        <w:spacing w:line="260" w:lineRule="atLeast"/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Меметова</w:t>
      </w:r>
      <w:r>
        <w:rPr>
          <w:sz w:val="26"/>
        </w:rPr>
        <w:t xml:space="preserve"> Р.И. в совершении административного правонарушения полностью доказана, его действия следует квалифицировать по ст. 17.8 КоАП </w:t>
      </w:r>
      <w:r>
        <w:rPr>
          <w:sz w:val="26"/>
        </w:rPr>
        <w:t xml:space="preserve">РФ. </w:t>
      </w:r>
    </w:p>
    <w:p w:rsidR="00B23101">
      <w:pPr>
        <w:ind w:firstLine="708"/>
        <w:jc w:val="both"/>
      </w:pPr>
      <w:r>
        <w:rPr>
          <w:sz w:val="26"/>
        </w:rPr>
        <w:t>Согласно ч. 2 ст. 4.1 КоАП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</w:t>
      </w:r>
      <w:r>
        <w:rPr>
          <w:sz w:val="26"/>
        </w:rPr>
        <w:t>тягчающие ответственность обстоятельства.</w:t>
      </w:r>
    </w:p>
    <w:p w:rsidR="00B23101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признание </w:t>
      </w:r>
      <w:r>
        <w:rPr>
          <w:sz w:val="26"/>
        </w:rPr>
        <w:t>Меметова</w:t>
      </w:r>
      <w:r>
        <w:rPr>
          <w:sz w:val="26"/>
        </w:rPr>
        <w:t xml:space="preserve"> Р.И. своей вины, что мировой судья признает обстоятельством, смягчающим административную отв</w:t>
      </w:r>
      <w:r>
        <w:rPr>
          <w:sz w:val="26"/>
        </w:rPr>
        <w:t xml:space="preserve">етственность, отсутствие обстоятельств, отягчающих административную ответственность, а также личность </w:t>
      </w:r>
      <w:r>
        <w:rPr>
          <w:sz w:val="26"/>
        </w:rPr>
        <w:t>Меметова</w:t>
      </w:r>
      <w:r>
        <w:rPr>
          <w:sz w:val="26"/>
        </w:rPr>
        <w:t xml:space="preserve"> Р.И., ранее не привлекаемого к административной ответственности, его имущественное положение, мировой судья считает возможным назначить </w:t>
      </w:r>
      <w:r>
        <w:rPr>
          <w:sz w:val="26"/>
        </w:rPr>
        <w:t>Меметову</w:t>
      </w:r>
      <w:r>
        <w:rPr>
          <w:sz w:val="26"/>
        </w:rPr>
        <w:t xml:space="preserve"> </w:t>
      </w:r>
      <w:r>
        <w:rPr>
          <w:sz w:val="26"/>
        </w:rPr>
        <w:t>Р.И. наказание в виде административного штрафа в нижнем пределе</w:t>
      </w:r>
      <w:r>
        <w:rPr>
          <w:sz w:val="26"/>
        </w:rPr>
        <w:t xml:space="preserve"> санкции статьи, считая данное наказание достаточным для предупреждения совершения новых правонарушений. </w:t>
      </w:r>
    </w:p>
    <w:p w:rsidR="00B23101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B23101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</w:t>
      </w:r>
      <w:r>
        <w:rPr>
          <w:sz w:val="26"/>
        </w:rPr>
        <w:t>О С Т А Н О В И Л:</w:t>
      </w:r>
    </w:p>
    <w:p w:rsidR="00B23101">
      <w:pPr>
        <w:ind w:firstLine="708"/>
        <w:jc w:val="both"/>
      </w:pPr>
      <w:r>
        <w:rPr>
          <w:sz w:val="26"/>
        </w:rPr>
        <w:t>Меметова</w:t>
      </w:r>
      <w:r>
        <w:rPr>
          <w:sz w:val="26"/>
        </w:rPr>
        <w:t xml:space="preserve"> Ризу </w:t>
      </w:r>
      <w:r>
        <w:rPr>
          <w:sz w:val="26"/>
        </w:rPr>
        <w:t>Илимдаровича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размере 1000 (одной тысячи) рублей. </w:t>
      </w:r>
    </w:p>
    <w:p w:rsidR="00B23101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B23101">
      <w:pPr>
        <w:ind w:firstLine="708"/>
        <w:jc w:val="both"/>
      </w:pPr>
      <w:r>
        <w:rPr>
          <w:sz w:val="26"/>
        </w:rPr>
        <w:t xml:space="preserve">Юридический адрес: </w:t>
      </w:r>
      <w:r>
        <w:rPr>
          <w:sz w:val="26"/>
        </w:rPr>
        <w:t>Россия, Республика Крым, телефон, г, Симферополь, ул. Набережная им.60-летия СССР, 28</w:t>
      </w:r>
    </w:p>
    <w:p w:rsidR="00B23101">
      <w:pPr>
        <w:ind w:firstLine="708"/>
        <w:jc w:val="both"/>
      </w:pPr>
      <w:r>
        <w:rPr>
          <w:sz w:val="26"/>
        </w:rPr>
        <w:t xml:space="preserve">Почтовый адрес: </w:t>
      </w:r>
      <w:r>
        <w:rPr>
          <w:sz w:val="26"/>
        </w:rPr>
        <w:t xml:space="preserve">Россия, Республика Крым, телефон, г, Симферополь, ул. Набережная им.60-летия СССР, 28 </w:t>
      </w:r>
    </w:p>
    <w:p w:rsidR="00B23101">
      <w:pPr>
        <w:ind w:firstLine="708"/>
        <w:jc w:val="both"/>
      </w:pPr>
      <w:r>
        <w:rPr>
          <w:sz w:val="26"/>
        </w:rPr>
        <w:t>ОГРН 114910</w:t>
      </w:r>
      <w:r>
        <w:rPr>
          <w:sz w:val="26"/>
        </w:rPr>
        <w:t>2019164</w:t>
      </w:r>
    </w:p>
    <w:p w:rsidR="00B23101">
      <w:pPr>
        <w:ind w:firstLine="708"/>
        <w:jc w:val="both"/>
      </w:pPr>
      <w:r>
        <w:rPr>
          <w:sz w:val="26"/>
        </w:rPr>
        <w:t>Банковские реквизиты:</w:t>
      </w:r>
    </w:p>
    <w:p w:rsidR="00B23101">
      <w:pPr>
        <w:ind w:firstLine="708"/>
        <w:jc w:val="both"/>
      </w:pPr>
      <w:r>
        <w:rPr>
          <w:sz w:val="26"/>
        </w:rPr>
        <w:t>Получатель: УФК по Республике Крым (Министерство юстиции Республики Крым)</w:t>
      </w:r>
    </w:p>
    <w:p w:rsidR="00B23101">
      <w:pPr>
        <w:ind w:firstLine="708"/>
        <w:jc w:val="both"/>
      </w:pPr>
      <w:r>
        <w:rPr>
          <w:sz w:val="26"/>
        </w:rPr>
        <w:t>Наименование банка: Отделение Республика Крым Банка России//УФК по Республике Крым г. Симферополь</w:t>
      </w:r>
    </w:p>
    <w:p w:rsidR="00B23101">
      <w:pPr>
        <w:ind w:firstLine="708"/>
        <w:jc w:val="both"/>
      </w:pPr>
      <w:r>
        <w:rPr>
          <w:sz w:val="26"/>
        </w:rPr>
        <w:t xml:space="preserve">ИНН: телефон </w:t>
      </w:r>
    </w:p>
    <w:p w:rsidR="00B23101">
      <w:pPr>
        <w:ind w:firstLine="708"/>
        <w:jc w:val="both"/>
      </w:pPr>
      <w:r>
        <w:rPr>
          <w:sz w:val="26"/>
        </w:rPr>
        <w:t>КПП: 910201001</w:t>
      </w:r>
    </w:p>
    <w:p w:rsidR="00B23101">
      <w:pPr>
        <w:ind w:firstLine="708"/>
        <w:jc w:val="both"/>
      </w:pPr>
      <w:r>
        <w:rPr>
          <w:sz w:val="26"/>
        </w:rPr>
        <w:t>БИК: 013510002</w:t>
      </w:r>
    </w:p>
    <w:p w:rsidR="00B23101">
      <w:pPr>
        <w:ind w:firstLine="708"/>
        <w:jc w:val="both"/>
      </w:pPr>
      <w:r>
        <w:rPr>
          <w:sz w:val="26"/>
        </w:rPr>
        <w:t>Единый каз</w:t>
      </w:r>
      <w:r>
        <w:rPr>
          <w:sz w:val="26"/>
        </w:rPr>
        <w:t>начейский счет 40102810645370000035</w:t>
      </w:r>
    </w:p>
    <w:p w:rsidR="00B23101">
      <w:pPr>
        <w:ind w:firstLine="708"/>
        <w:jc w:val="both"/>
      </w:pPr>
      <w:r>
        <w:rPr>
          <w:sz w:val="26"/>
        </w:rPr>
        <w:t>Казначейский счет 03100643350000017500</w:t>
      </w:r>
    </w:p>
    <w:p w:rsidR="00B23101">
      <w:pPr>
        <w:ind w:firstLine="708"/>
        <w:jc w:val="both"/>
      </w:pPr>
      <w:r>
        <w:rPr>
          <w:sz w:val="26"/>
        </w:rPr>
        <w:t xml:space="preserve">Лицевой счет телефон в УФК по Республике Крым, Код Сводного реестра телефон </w:t>
      </w:r>
    </w:p>
    <w:p w:rsidR="00B23101">
      <w:pPr>
        <w:ind w:firstLine="708"/>
        <w:jc w:val="both"/>
      </w:pPr>
      <w:r>
        <w:rPr>
          <w:sz w:val="26"/>
        </w:rPr>
        <w:t>ОКТМО 35643000</w:t>
      </w:r>
    </w:p>
    <w:p w:rsidR="00B23101">
      <w:pPr>
        <w:spacing w:line="260" w:lineRule="atLeast"/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B23101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</w:t>
      </w:r>
      <w:r>
        <w:rPr>
          <w:sz w:val="26"/>
        </w:rPr>
        <w:t xml:space="preserve">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B23101">
      <w:pPr>
        <w:ind w:firstLine="708"/>
        <w:jc w:val="both"/>
      </w:pPr>
      <w:r>
        <w:rPr>
          <w:sz w:val="26"/>
        </w:rPr>
        <w:t>Согласно ст. 32.2 КоА</w:t>
      </w:r>
      <w:r>
        <w:rPr>
          <w:sz w:val="26"/>
        </w:rPr>
        <w:t>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</w:p>
    <w:p w:rsidR="00B23101">
      <w:pPr>
        <w:ind w:firstLine="708"/>
        <w:jc w:val="both"/>
      </w:pPr>
      <w:r>
        <w:rPr>
          <w:sz w:val="26"/>
        </w:rPr>
        <w:t>В случае неуплаты административного шт</w:t>
      </w:r>
      <w:r>
        <w:rPr>
          <w:sz w:val="26"/>
        </w:rPr>
        <w:t xml:space="preserve">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</w:t>
      </w:r>
      <w:r>
        <w:rPr>
          <w:sz w:val="26"/>
        </w:rPr>
        <w:t>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B23101">
      <w:pPr>
        <w:jc w:val="both"/>
      </w:pPr>
      <w:r>
        <w:rPr>
          <w:sz w:val="26"/>
        </w:rPr>
        <w:t xml:space="preserve">Постановление </w:t>
      </w:r>
      <w:r>
        <w:rPr>
          <w:sz w:val="26"/>
        </w:rPr>
        <w:t xml:space="preserve">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</w:t>
      </w:r>
      <w:r>
        <w:rPr>
          <w:sz w:val="26"/>
        </w:rPr>
        <w:t>чения копии постановления.</w:t>
      </w:r>
    </w:p>
    <w:p w:rsidR="00B23101" w:rsidP="00AB7A40">
      <w:pPr>
        <w:ind w:firstLine="720"/>
      </w:pPr>
      <w:r>
        <w:rPr>
          <w:sz w:val="26"/>
        </w:rPr>
        <w:t xml:space="preserve">Мировой судья                                                                               </w:t>
      </w:r>
      <w:r>
        <w:rPr>
          <w:sz w:val="26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01"/>
    <w:rsid w:val="00AB7A40"/>
    <w:rsid w:val="00B231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