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7C77" w:rsidP="00B90E3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5-72-147/2022</w:t>
      </w:r>
    </w:p>
    <w:p w:rsidR="00B90E36" w:rsidP="00B90E36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E77C77" w:rsidP="00B90E3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E77C77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B90E36" w:rsidRPr="00B90E36" w:rsidP="00B90E36"/>
    <w:p w:rsidR="00E77C77">
      <w:pPr>
        <w:ind w:firstLine="708"/>
        <w:jc w:val="both"/>
      </w:pPr>
      <w:r>
        <w:rPr>
          <w:sz w:val="28"/>
        </w:rPr>
        <w:t xml:space="preserve">08 апреля 2022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E77C77">
      <w:pPr>
        <w:ind w:firstLine="708"/>
        <w:jc w:val="both"/>
      </w:pPr>
      <w:r>
        <w:rPr>
          <w:sz w:val="28"/>
        </w:rPr>
        <w:t>Мировой судья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E77C77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должностного лица Федоренко Р.С.,</w:t>
      </w:r>
    </w:p>
    <w:p w:rsidR="00E77C77">
      <w:pPr>
        <w:ind w:firstLine="708"/>
        <w:jc w:val="both"/>
      </w:pPr>
      <w:r>
        <w:rPr>
          <w:sz w:val="28"/>
        </w:rPr>
        <w:t>рассмотрев в открытом судебно</w:t>
      </w:r>
      <w:r>
        <w:rPr>
          <w:sz w:val="28"/>
        </w:rPr>
        <w:t xml:space="preserve">м заседании материалы дела об административном правонарушении, поступившие из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отношении должностного лица: </w:t>
      </w:r>
    </w:p>
    <w:p w:rsidR="00E77C77">
      <w:pPr>
        <w:ind w:left="1418"/>
        <w:jc w:val="both"/>
      </w:pPr>
      <w:r>
        <w:rPr>
          <w:sz w:val="28"/>
        </w:rPr>
        <w:t xml:space="preserve">Заведующей сектором экономики и финансов администрации муниципального образования </w:t>
      </w:r>
      <w:r>
        <w:rPr>
          <w:sz w:val="28"/>
        </w:rPr>
        <w:t>Молочн</w:t>
      </w:r>
      <w:r>
        <w:rPr>
          <w:sz w:val="28"/>
        </w:rPr>
        <w:t>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Федоренко Риты Сергеевны, паспортные данные УССР, гражданки РФ (паспортные данные), получившей высшее образование, замужней, имеющей одного малолетнего ребенка, ранее не привлекаемой к административ</w:t>
      </w:r>
      <w:r>
        <w:rPr>
          <w:sz w:val="28"/>
        </w:rPr>
        <w:t xml:space="preserve">ной ответственности, зарегистрированной по адресу: адрес, </w:t>
      </w:r>
    </w:p>
    <w:p w:rsidR="00E77C77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15.15.6 Кодекса Российской Федерации об административных правонарушениях,</w:t>
      </w:r>
    </w:p>
    <w:p w:rsidR="00E77C77">
      <w:pPr>
        <w:jc w:val="center"/>
      </w:pPr>
      <w:r>
        <w:rPr>
          <w:b/>
          <w:sz w:val="28"/>
        </w:rPr>
        <w:t>У С Т А Н О В И Л:</w:t>
      </w:r>
    </w:p>
    <w:p w:rsidR="00E77C77">
      <w:pPr>
        <w:ind w:firstLine="708"/>
        <w:jc w:val="both"/>
      </w:pPr>
      <w:r>
        <w:rPr>
          <w:sz w:val="28"/>
        </w:rPr>
        <w:t>дата пре</w:t>
      </w:r>
      <w:r>
        <w:rPr>
          <w:sz w:val="28"/>
        </w:rPr>
        <w:t xml:space="preserve">дседателем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правонарушении № 9/2022 в отношении заведующей сектором экономики и финансов администрации муниципального образования </w:t>
      </w:r>
      <w:r>
        <w:rPr>
          <w:sz w:val="28"/>
        </w:rPr>
        <w:t>Молочненское</w:t>
      </w:r>
      <w:r>
        <w:rPr>
          <w:sz w:val="28"/>
        </w:rPr>
        <w:t xml:space="preserve"> сельское посе</w:t>
      </w:r>
      <w:r>
        <w:rPr>
          <w:sz w:val="28"/>
        </w:rPr>
        <w:t xml:space="preserve">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Федоренко Р.С. за непредставление или представление с нарушением сроков, установленных </w:t>
      </w:r>
      <w:hyperlink r:id="rId4" w:anchor="dst100120" w:history="1">
        <w:r>
          <w:rPr>
            <w:color w:val="0000FF"/>
            <w:sz w:val="28"/>
            <w:u w:val="single"/>
          </w:rPr>
          <w:t>законод</w:t>
        </w:r>
        <w:r>
          <w:rPr>
            <w:color w:val="0000FF"/>
            <w:sz w:val="28"/>
            <w:u w:val="single"/>
          </w:rPr>
          <w:t>ательством</w:t>
        </w:r>
      </w:hyperlink>
      <w:r>
        <w:rPr>
          <w:sz w:val="28"/>
        </w:rPr>
        <w:t xml:space="preserve"> Российской Федерации о бухгалтерском учете, бюджетным </w:t>
      </w:r>
      <w:hyperlink r:id="rId5" w:anchor="dst2672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и иными нормативными пра</w:t>
      </w:r>
      <w:r>
        <w:rPr>
          <w:sz w:val="28"/>
        </w:rPr>
        <w:t>вовыми актами, регулирующими</w:t>
      </w:r>
      <w:r>
        <w:rPr>
          <w:sz w:val="28"/>
        </w:rPr>
        <w:t xml:space="preserve"> бюджетные правоотношения, бюджетной или бухгалтерской (финансовой) отчетности.</w:t>
      </w:r>
    </w:p>
    <w:p w:rsidR="00E77C77">
      <w:pPr>
        <w:ind w:firstLine="708"/>
        <w:jc w:val="both"/>
      </w:pPr>
      <w:r>
        <w:rPr>
          <w:sz w:val="28"/>
        </w:rPr>
        <w:t xml:space="preserve">В судебном заседании должностное лицо Федоренко Р.С. вину признала полностью, не оспаривала фактические обстоятельства дела, изложенные в протоколе </w:t>
      </w:r>
      <w:r>
        <w:rPr>
          <w:sz w:val="28"/>
        </w:rPr>
        <w:t xml:space="preserve">об административном правонарушении, при этом дополнила, что нарушения в области бюджетного законодательства при составлении годовой бюджетной отчетности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были допущены в связи с плохим самочувствием после перенесенной болезни. В содеянном раскаялась</w:t>
      </w:r>
      <w:r>
        <w:rPr>
          <w:sz w:val="28"/>
        </w:rPr>
        <w:t>.</w:t>
      </w:r>
    </w:p>
    <w:p w:rsidR="00E77C77">
      <w:pPr>
        <w:ind w:firstLine="708"/>
        <w:jc w:val="both"/>
      </w:pPr>
      <w:r>
        <w:rPr>
          <w:sz w:val="28"/>
        </w:rPr>
        <w:t>Выслушав должностное лицо Федоренко Р.С., исследовав письменные материалы дела, мировой судья пришел к выводу о наличии в действиях должностного лица Федоренко Р.С. состава правонарушения, предусмотренного ч. 1 ст. 15.15.6 КоАП РФ, исходя из следующего.</w:t>
      </w:r>
    </w:p>
    <w:p w:rsidR="00E77C77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</w:t>
      </w:r>
      <w:r>
        <w:rPr>
          <w:sz w:val="28"/>
        </w:rPr>
        <w:t>ривлечения лица к административной ответственности.</w:t>
      </w:r>
    </w:p>
    <w:p w:rsidR="00E77C77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</w:t>
      </w:r>
      <w:r>
        <w:rPr>
          <w:sz w:val="28"/>
        </w:rP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E77C77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</w:t>
      </w:r>
      <w:r>
        <w:rPr>
          <w:sz w:val="28"/>
        </w:rPr>
        <w:t>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</w:t>
      </w:r>
      <w:r>
        <w:rPr>
          <w:sz w:val="28"/>
        </w:rPr>
        <w:t>ства, имеющие значение для правильного разрешения дела.</w:t>
      </w:r>
    </w:p>
    <w:p w:rsidR="00E77C77">
      <w:pPr>
        <w:ind w:firstLine="708"/>
        <w:jc w:val="both"/>
      </w:pPr>
      <w:r>
        <w:rPr>
          <w:sz w:val="28"/>
        </w:rPr>
        <w:t xml:space="preserve">В силу </w:t>
      </w:r>
      <w:hyperlink r:id="rId6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</w:t>
      </w:r>
      <w:r>
        <w:rPr>
          <w:sz w:val="28"/>
        </w:rPr>
        <w:t>нарушения в связи с неисполнением либо ненадлежащим исполнением своих служебных обязанностей.</w:t>
      </w:r>
    </w:p>
    <w:p w:rsidR="00E77C77">
      <w:pPr>
        <w:ind w:firstLine="708"/>
        <w:jc w:val="both"/>
      </w:pPr>
      <w:r>
        <w:rPr>
          <w:sz w:val="28"/>
        </w:rPr>
        <w:t xml:space="preserve">Часть 1 статьи 15.15.6 КоАП РФ предусматривает ответственность за непредставление или представление с нарушением сроков, установленных </w:t>
      </w:r>
      <w:hyperlink r:id="rId4" w:anchor="dst100120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о бухгалтерском учете, бюджетным </w:t>
      </w:r>
      <w:hyperlink r:id="rId5" w:anchor="dst2672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отчетности.</w:t>
      </w:r>
    </w:p>
    <w:p w:rsidR="00E77C77">
      <w:pPr>
        <w:ind w:firstLine="708"/>
        <w:jc w:val="both"/>
      </w:pPr>
      <w:r>
        <w:rPr>
          <w:sz w:val="28"/>
        </w:rPr>
        <w:t>На основании пункта 1 примечаний к статье 15</w:t>
      </w:r>
      <w:r>
        <w:rPr>
          <w:sz w:val="28"/>
        </w:rPr>
        <w:t xml:space="preserve">.15.6 КоАП </w:t>
      </w:r>
      <w:r>
        <w:rPr>
          <w:sz w:val="28"/>
        </w:rPr>
        <w:t>РФ</w:t>
      </w:r>
      <w:r>
        <w:rPr>
          <w:sz w:val="28"/>
        </w:rPr>
        <w:t xml:space="preserve"> предусмотренная настоящей статьей административная ответственность возлагается на должностных лиц государственных (муниципальных) учреждений, государственных органов, органов местного самоуправления, органов управления государственных внебюдж</w:t>
      </w:r>
      <w:r>
        <w:rPr>
          <w:sz w:val="28"/>
        </w:rPr>
        <w:t>етных фондов, органов управления территориальных государственных внебюджетных фондов, а также иных организаций, осуществляющих в соответствии с бюджетным законодательством Российской Федерации бюджетные полномочия по ведению бюджетного учета и (или) состав</w:t>
      </w:r>
      <w:r>
        <w:rPr>
          <w:sz w:val="28"/>
        </w:rPr>
        <w:t>лению бюджетной отчетности.</w:t>
      </w:r>
    </w:p>
    <w:p w:rsidR="00E77C77">
      <w:pPr>
        <w:ind w:firstLine="708"/>
        <w:jc w:val="both"/>
      </w:pPr>
      <w:r>
        <w:rPr>
          <w:sz w:val="28"/>
        </w:rPr>
        <w:t xml:space="preserve">Согласно статье 264.1 Бюджетного кодекса Российской Федерации (далее - БК РФ) бюджетный учет представляет собой упорядоченную систему сбора, </w:t>
      </w:r>
      <w:r>
        <w:rPr>
          <w:sz w:val="28"/>
        </w:rPr>
        <w:t>регистрации и обобщения информации в денежном выражении о состоянии финансовых и нефина</w:t>
      </w:r>
      <w:r>
        <w:rPr>
          <w:sz w:val="28"/>
        </w:rPr>
        <w:t>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E77C77">
      <w:pPr>
        <w:ind w:firstLine="708"/>
        <w:jc w:val="both"/>
      </w:pPr>
      <w:r>
        <w:rPr>
          <w:sz w:val="28"/>
        </w:rPr>
        <w:t>В соответствии с подпунктом 12 пункта 1 статьи 158 БК РФ главный распорядител</w:t>
      </w:r>
      <w:r>
        <w:rPr>
          <w:sz w:val="28"/>
        </w:rPr>
        <w:t>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E77C77">
      <w:pPr>
        <w:ind w:firstLine="708"/>
        <w:jc w:val="both"/>
      </w:pPr>
      <w:r>
        <w:rPr>
          <w:sz w:val="28"/>
        </w:rPr>
        <w:t>Согласно статье 3 Федерального закона от дата № 402-ФЗ «О бухгалтерском учете» (далее - Закон № 402-ФЗ) бухгалтерская (финан</w:t>
      </w:r>
      <w:r>
        <w:rPr>
          <w:sz w:val="28"/>
        </w:rPr>
        <w:t>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</w:t>
      </w:r>
      <w:r>
        <w:rPr>
          <w:sz w:val="28"/>
        </w:rPr>
        <w:t>тоящим Федеральным законом.</w:t>
      </w:r>
    </w:p>
    <w:p w:rsidR="00E77C77">
      <w:pPr>
        <w:ind w:firstLine="708"/>
        <w:jc w:val="both"/>
      </w:pPr>
      <w:r>
        <w:rPr>
          <w:sz w:val="28"/>
        </w:rPr>
        <w:t xml:space="preserve"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Министерства финансов России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 xml:space="preserve"> № 191н (далее - Инструкция № 191н).</w:t>
      </w:r>
    </w:p>
    <w:p w:rsidR="00E77C77">
      <w:pPr>
        <w:ind w:firstLine="708"/>
        <w:jc w:val="both"/>
      </w:pPr>
      <w:r>
        <w:rPr>
          <w:sz w:val="28"/>
        </w:rPr>
        <w:t>Согласно пункту 7 Инструкции № 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для получателей бюджет</w:t>
      </w:r>
      <w:r>
        <w:rPr>
          <w:sz w:val="28"/>
        </w:rPr>
        <w:t>ных средств, администраторов доходов бюджетов, администраторов источников финансирования дефицита бюджетов, финансовых органов, органов Федерального казначейства, органов, осуществляющих кассовое обслуживание, с обязательным проведением сверки оборотов и о</w:t>
      </w:r>
      <w:r>
        <w:rPr>
          <w:sz w:val="28"/>
        </w:rPr>
        <w:t>статков по регистрам аналитического учета с оборотами и остатками по</w:t>
      </w:r>
      <w:r>
        <w:rPr>
          <w:sz w:val="28"/>
        </w:rPr>
        <w:t xml:space="preserve"> регистрам синтетического учета. В соответствии с Перечнем регистров бухгалтерского учета, применяемых органами государственной власти (государственными органами), органами местного самоуп</w:t>
      </w:r>
      <w:r>
        <w:rPr>
          <w:sz w:val="28"/>
        </w:rPr>
        <w:t>равления, органами управления государственными внебюджетными фондами, государственными (муниципальными) наименование организации, оборотная ведомость (код формы 0504036) отнесена к регистрам бухгалтерского учета, на основании которых формируется годовая бю</w:t>
      </w:r>
      <w:r>
        <w:rPr>
          <w:sz w:val="28"/>
        </w:rPr>
        <w:t>джетная отчетность экономического субъекта.</w:t>
      </w:r>
    </w:p>
    <w:p w:rsidR="00E77C77">
      <w:pPr>
        <w:ind w:firstLine="708"/>
        <w:jc w:val="both"/>
      </w:pPr>
      <w:r>
        <w:rPr>
          <w:sz w:val="28"/>
        </w:rPr>
        <w:t xml:space="preserve">В нарушение ст. 264.2 Бюджетного кодекса РФ и п. 2.3 Приказа Финансового управления от дата № 117 </w:t>
      </w:r>
      <w:r>
        <w:rPr>
          <w:sz w:val="28"/>
        </w:rPr>
        <w:t>о</w:t>
      </w:r>
      <w:r>
        <w:rPr>
          <w:sz w:val="28"/>
        </w:rPr>
        <w:t>/адрес определении порядка составления и сроках предоставления</w:t>
      </w:r>
      <w:r>
        <w:rPr>
          <w:sz w:val="28"/>
        </w:rPr>
        <w:t xml:space="preserve"> годовой отчетности об исполнении консолидированного бюджета муниципального образования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консолидированной бухгалтерской отчетности муниципального образования </w:t>
      </w:r>
      <w:r>
        <w:rPr>
          <w:sz w:val="28"/>
        </w:rPr>
        <w:t>Сакский</w:t>
      </w:r>
      <w:r>
        <w:rPr>
          <w:sz w:val="28"/>
        </w:rPr>
        <w:t xml:space="preserve"> район Республики Крым за дата» Администрацией не представ</w:t>
      </w:r>
      <w:r>
        <w:rPr>
          <w:sz w:val="28"/>
        </w:rPr>
        <w:t xml:space="preserve">лена в установленный срок в финансовое </w:t>
      </w:r>
      <w:r>
        <w:rPr>
          <w:sz w:val="28"/>
        </w:rPr>
        <w:t xml:space="preserve">управление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посредствам информационно-телекоммуникационной сети Интернет в программном комплексе «WEB - консолидация» бюджетная отчетность </w:t>
      </w:r>
      <w:r>
        <w:rPr>
          <w:sz w:val="28"/>
        </w:rPr>
        <w:t>за</w:t>
      </w:r>
      <w:r>
        <w:rPr>
          <w:sz w:val="28"/>
        </w:rPr>
        <w:t xml:space="preserve"> дата.</w:t>
      </w:r>
    </w:p>
    <w:p w:rsidR="00E77C77">
      <w:pPr>
        <w:ind w:firstLine="708"/>
        <w:jc w:val="both"/>
      </w:pPr>
      <w:r>
        <w:rPr>
          <w:sz w:val="28"/>
        </w:rPr>
        <w:t xml:space="preserve">В соответствии с частью </w:t>
      </w:r>
      <w:r>
        <w:rPr>
          <w:sz w:val="28"/>
        </w:rPr>
        <w:t>1 статьи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</w:t>
      </w:r>
      <w:r>
        <w:rPr>
          <w:sz w:val="28"/>
        </w:rPr>
        <w:t>, необходимое пользователям этой отчетности для принятия экономических решений.</w:t>
      </w:r>
    </w:p>
    <w:p w:rsidR="00E77C77">
      <w:pPr>
        <w:ind w:firstLine="708"/>
        <w:jc w:val="both"/>
      </w:pPr>
      <w:r>
        <w:rPr>
          <w:sz w:val="28"/>
        </w:rPr>
        <w:t>Согласно пунктам 17, 18, 65 Стандарта № 256н, в целях достоверного представления в бухгалтерской (финансовой) отчетности информации о финансовом положении субъекта отчетности в</w:t>
      </w:r>
      <w:r>
        <w:rPr>
          <w:sz w:val="28"/>
        </w:rPr>
        <w:t xml:space="preserve"> бухгалтерском учете подлежит отражению информация, не содержащая существенных ошибок и искажений, позволяющая ее пользователям положиться на нее, как </w:t>
      </w:r>
      <w:r>
        <w:rPr>
          <w:sz w:val="28"/>
        </w:rPr>
        <w:t>на</w:t>
      </w:r>
      <w:r>
        <w:rPr>
          <w:sz w:val="28"/>
        </w:rPr>
        <w:t xml:space="preserve"> достоверную.</w:t>
      </w:r>
    </w:p>
    <w:p w:rsidR="00E77C77">
      <w:pPr>
        <w:ind w:firstLine="708"/>
        <w:jc w:val="both"/>
      </w:pPr>
      <w:r>
        <w:rPr>
          <w:sz w:val="28"/>
        </w:rPr>
        <w:t>Частью 8 статьи 13 Закона № 402-ФЗ определено, что (финансовая) отчетность считается сост</w:t>
      </w:r>
      <w:r>
        <w:rPr>
          <w:sz w:val="28"/>
        </w:rPr>
        <w:t>авленной после подписания ее руководителем экономического субъекта.</w:t>
      </w:r>
    </w:p>
    <w:p w:rsidR="00E77C77">
      <w:pPr>
        <w:ind w:firstLine="708"/>
        <w:jc w:val="both"/>
      </w:pPr>
      <w:r>
        <w:rPr>
          <w:sz w:val="28"/>
        </w:rPr>
        <w:t>Согласно части 3 статьи 7 Закона № 402-ФЗ руководитель экономического субъекта обязан возложить ведение бухгалтерского учета на главного бухгалтера или иное должностное лицо этого субъекта</w:t>
      </w:r>
      <w:r>
        <w:rPr>
          <w:sz w:val="28"/>
        </w:rPr>
        <w:t xml:space="preserve"> либо заключить договор об оказании услуг по ведению бухгалтерского учета, если иное не предусмотрено настоящей частью.</w:t>
      </w:r>
    </w:p>
    <w:p w:rsidR="00E77C77">
      <w:pPr>
        <w:ind w:firstLine="708"/>
        <w:jc w:val="both"/>
      </w:pPr>
      <w:r>
        <w:rPr>
          <w:sz w:val="28"/>
        </w:rPr>
        <w:t xml:space="preserve">Согласно п. 3.1.4 должностной инструкции заведующего сектором экономики и финансов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поселения, утве</w:t>
      </w:r>
      <w:r>
        <w:rPr>
          <w:sz w:val="28"/>
        </w:rPr>
        <w:t xml:space="preserve">ржденной Председателем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дата, в должностные обязанности заведующего сектором экономики и финансов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входит обеспечение сост</w:t>
      </w:r>
      <w:r>
        <w:rPr>
          <w:sz w:val="28"/>
        </w:rPr>
        <w:t>авления отчета об исполнении бюджета поселения, подготовка необходимой бухгалтерской отчетности и статистической отчетности, предоставление их в установленном порядке в соответствующие органы.</w:t>
      </w:r>
    </w:p>
    <w:p w:rsidR="00E77C77">
      <w:pPr>
        <w:ind w:firstLine="708"/>
        <w:jc w:val="both"/>
      </w:pPr>
      <w:r>
        <w:rPr>
          <w:sz w:val="28"/>
        </w:rPr>
        <w:t xml:space="preserve">В соответствии с Распоряжением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</w:t>
      </w:r>
      <w:r>
        <w:rPr>
          <w:sz w:val="28"/>
        </w:rPr>
        <w:t xml:space="preserve">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43/20-лс от дата «О переводе работника» </w:t>
      </w:r>
      <w:r>
        <w:rPr>
          <w:sz w:val="28"/>
        </w:rPr>
        <w:t>и.о</w:t>
      </w:r>
      <w:r>
        <w:rPr>
          <w:sz w:val="28"/>
        </w:rPr>
        <w:t>. заведующий сектором экономики и финансов Федоренко Р.С. переведена с временного на постоянное место работы на должность заведующего сектором экономики и финансов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дата. </w:t>
      </w:r>
    </w:p>
    <w:p w:rsidR="00E77C77">
      <w:pPr>
        <w:ind w:firstLine="708"/>
        <w:jc w:val="both"/>
      </w:pPr>
      <w:r>
        <w:rPr>
          <w:sz w:val="28"/>
        </w:rPr>
        <w:t>Согласно пункту 6 Инструкции № 191н бюджетная отчетность подписывается руководителем и главным бухгалтером субъекта бюджетной отчетности.</w:t>
      </w:r>
    </w:p>
    <w:p w:rsidR="00E77C77">
      <w:pPr>
        <w:ind w:firstLine="708"/>
        <w:jc w:val="both"/>
      </w:pPr>
      <w:r>
        <w:rPr>
          <w:sz w:val="28"/>
        </w:rPr>
        <w:t>Федоренко Р.С. на дату предоставления годовой бюджетной отчетности за дата, установленную Приказом Финансово</w:t>
      </w:r>
      <w:r>
        <w:rPr>
          <w:sz w:val="28"/>
        </w:rPr>
        <w:t xml:space="preserve">го управления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 № 117-о/д, занимала должность заведующего сектором экономики и финансов Администрации.</w:t>
      </w:r>
    </w:p>
    <w:p w:rsidR="00E77C77">
      <w:pPr>
        <w:ind w:firstLine="708"/>
        <w:jc w:val="both"/>
      </w:pPr>
      <w:r>
        <w:rPr>
          <w:sz w:val="28"/>
        </w:rPr>
        <w:t>Вина должностного лица Федоренко Р.С. в предъявленном административном правонарушении доказана матери</w:t>
      </w:r>
      <w:r>
        <w:rPr>
          <w:sz w:val="28"/>
        </w:rPr>
        <w:t>алами дела, а именно:</w:t>
      </w:r>
    </w:p>
    <w:p w:rsidR="00E77C7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9/2022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77C77">
      <w:pPr>
        <w:ind w:firstLine="708"/>
        <w:jc w:val="both"/>
      </w:pPr>
      <w:r>
        <w:rPr>
          <w:sz w:val="28"/>
        </w:rPr>
        <w:t xml:space="preserve">- копией письма Финансового управления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исх. № 77/дата/30 «О нарушении сроков представления бюджетной отчетности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 xml:space="preserve"> дата;</w:t>
      </w:r>
    </w:p>
    <w:p w:rsidR="00E77C77">
      <w:pPr>
        <w:ind w:firstLine="708"/>
        <w:jc w:val="both"/>
      </w:pPr>
      <w:r>
        <w:rPr>
          <w:sz w:val="28"/>
        </w:rPr>
        <w:t xml:space="preserve">- копией уведомления о нарушении срока предоставления отчетности в электронном виде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77C77">
      <w:pPr>
        <w:ind w:firstLine="708"/>
        <w:jc w:val="both"/>
      </w:pPr>
      <w:r>
        <w:rPr>
          <w:sz w:val="28"/>
        </w:rPr>
        <w:t xml:space="preserve">- копией приложения № 2 к Приказу Финансового управления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дата, № 117-о/д;</w:t>
      </w:r>
    </w:p>
    <w:p w:rsidR="00E77C77">
      <w:pPr>
        <w:ind w:firstLine="708"/>
        <w:jc w:val="both"/>
      </w:pPr>
      <w:r>
        <w:rPr>
          <w:sz w:val="28"/>
        </w:rPr>
        <w:t>- копией письма Администрации Ве</w:t>
      </w:r>
      <w:r>
        <w:rPr>
          <w:sz w:val="28"/>
        </w:rPr>
        <w:t xml:space="preserve">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исх. № 261/02-11 по факту нарушения сроков предоставления бюджетной отчетности </w:t>
      </w:r>
      <w:r>
        <w:rPr>
          <w:sz w:val="28"/>
        </w:rPr>
        <w:t>за</w:t>
      </w:r>
      <w:r>
        <w:rPr>
          <w:sz w:val="28"/>
        </w:rPr>
        <w:t xml:space="preserve"> дата;</w:t>
      </w:r>
    </w:p>
    <w:p w:rsidR="00E77C77">
      <w:pPr>
        <w:ind w:firstLine="708"/>
        <w:jc w:val="both"/>
      </w:pPr>
      <w:r>
        <w:rPr>
          <w:sz w:val="28"/>
        </w:rPr>
        <w:t>- копией листа нетрудоспособности Федоренко Р.С., выданный ГБУЗ РК «</w:t>
      </w:r>
      <w:r>
        <w:rPr>
          <w:sz w:val="28"/>
        </w:rPr>
        <w:t>Сакской</w:t>
      </w:r>
      <w:r>
        <w:rPr>
          <w:sz w:val="28"/>
        </w:rPr>
        <w:t xml:space="preserve"> районная больница»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дата, № 910107955899.</w:t>
      </w:r>
    </w:p>
    <w:p w:rsidR="00E77C77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</w:t>
      </w:r>
      <w:r>
        <w:rPr>
          <w:sz w:val="28"/>
        </w:rPr>
        <w:t>орму, объективно фиксируют фактические данные и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</w:t>
      </w:r>
      <w:r>
        <w:rPr>
          <w:sz w:val="28"/>
        </w:rPr>
        <w:t>воречий.</w:t>
      </w:r>
    </w:p>
    <w:p w:rsidR="00E77C77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</w:t>
      </w:r>
      <w:r>
        <w:rPr>
          <w:sz w:val="28"/>
        </w:rPr>
        <w:t xml:space="preserve"> чем, признает их относимыми и допустимыми, а в своей совокупности - достаточными для установления вины должностного лица Федоренко Р.С. в совершении вышеуказанного административного правонарушения.</w:t>
      </w:r>
    </w:p>
    <w:p w:rsidR="00E77C77">
      <w:pPr>
        <w:ind w:firstLine="708"/>
        <w:jc w:val="both"/>
      </w:pPr>
      <w:r>
        <w:rPr>
          <w:sz w:val="28"/>
        </w:rPr>
        <w:t>Действия должностного лица Федоренко Р.С. правильно квали</w:t>
      </w:r>
      <w:r>
        <w:rPr>
          <w:sz w:val="28"/>
        </w:rPr>
        <w:t xml:space="preserve">фицированы по ч. 1 ст. 15.15.6 КоАП РФ как непредставление или представление с нарушением сроков, установленных </w:t>
      </w:r>
      <w:hyperlink r:id="rId4" w:anchor="dst100120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о бухгалтерском учете, бюджетным </w:t>
      </w:r>
      <w:hyperlink r:id="rId5" w:anchor="dst2672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и иными нормативными правовыми актами</w:t>
      </w:r>
      <w:r>
        <w:rPr>
          <w:sz w:val="28"/>
        </w:rPr>
        <w:t>, регулирующими бюджетные правоотношения, бюджетной или бухгалтерской (финансовой) отчетности.</w:t>
      </w:r>
    </w:p>
    <w:p w:rsidR="00E77C77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</w:t>
      </w:r>
      <w:r>
        <w:rPr>
          <w:sz w:val="28"/>
        </w:rPr>
        <w:t xml:space="preserve">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E77C77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</w:t>
      </w:r>
      <w:r>
        <w:rPr>
          <w:sz w:val="28"/>
        </w:rPr>
        <w:t>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7C7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</w:t>
      </w:r>
      <w:r>
        <w:rPr>
          <w:sz w:val="28"/>
        </w:rPr>
        <w:t xml:space="preserve">ответственность, согласно ст. 4.2 КоАП РФ – мировой судья признает полное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E77C7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E77C77">
      <w:pPr>
        <w:ind w:firstLine="708"/>
        <w:jc w:val="both"/>
      </w:pPr>
      <w:r>
        <w:rPr>
          <w:sz w:val="28"/>
        </w:rPr>
        <w:t>Обстоятельств, исключающи</w:t>
      </w:r>
      <w:r>
        <w:rPr>
          <w:sz w:val="28"/>
        </w:rPr>
        <w:t xml:space="preserve">х производство по делу об административном правонарушении,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E77C77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</w:t>
      </w:r>
      <w:r>
        <w:rPr>
          <w:sz w:val="28"/>
        </w:rPr>
        <w:t xml:space="preserve">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E77C77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6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E77C7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нал</w:t>
      </w:r>
      <w:r>
        <w:rPr>
          <w:sz w:val="28"/>
        </w:rPr>
        <w:t>ичие обстоятельств, смягчающих административную ответственность, отсутствие обстоятельств, отягчающих административную ответственность, а также учитывая данные о личности должностного лица Федоренко Р.С., имущественное положение лица, привлекаемого к админ</w:t>
      </w:r>
      <w:r>
        <w:rPr>
          <w:sz w:val="28"/>
        </w:rPr>
        <w:t>истративной ответственности, мировой судья пришел к выводу о возможности назначения административного наказания в виде административного штрафа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ч. 1 ст. 15.15.6 КоАП РФ.</w:t>
      </w:r>
    </w:p>
    <w:p w:rsidR="00E77C77">
      <w:pPr>
        <w:ind w:firstLine="708"/>
        <w:jc w:val="both"/>
      </w:pPr>
      <w:r>
        <w:rPr>
          <w:sz w:val="28"/>
        </w:rPr>
        <w:t>На основании изложенного и руководствуясь ст. ст. 29.9, 29.10</w:t>
      </w:r>
      <w:r>
        <w:rPr>
          <w:sz w:val="28"/>
        </w:rPr>
        <w:t>, 29.11 Кодекса Российской Федерации об административных правонарушениях, мировой судья,</w:t>
      </w:r>
    </w:p>
    <w:p w:rsidR="00E77C77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E77C77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z w:val="28"/>
        </w:rPr>
        <w:t xml:space="preserve">заведующую сектором экономики и финансов администрации муниципального образования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Федоренко Риту Сергеевну признать виновной в совершении административного правонарушения, предусмотренного ч</w:t>
      </w:r>
      <w:r>
        <w:rPr>
          <w:sz w:val="28"/>
        </w:rPr>
        <w:t>. 1 ст. 15.15.6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10 000 (десять тысяч) рублей.</w:t>
      </w:r>
    </w:p>
    <w:p w:rsidR="00E77C77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</w:t>
      </w:r>
      <w:r>
        <w:rPr>
          <w:sz w:val="28"/>
        </w:rPr>
        <w:t xml:space="preserve">блике Крым (Контрольно-счетная палата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</w:t>
      </w:r>
      <w:r>
        <w:rPr>
          <w:sz w:val="28"/>
        </w:rPr>
        <w:t>л</w:t>
      </w:r>
      <w:r>
        <w:rPr>
          <w:sz w:val="28"/>
        </w:rPr>
        <w:t>/с 047531D01150), ИНН/КПП 9107037105/910701001, Банк получателя: Отделение Республика Крым банка России\\УФК по адрес, БИК телефон, Казначейский счет 03231643356430007500, Единый казна</w:t>
      </w:r>
      <w:r>
        <w:rPr>
          <w:sz w:val="28"/>
        </w:rPr>
        <w:t xml:space="preserve">чейский счет 40102810645370000035, ОКТМО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0410760300725001472215127.</w:t>
      </w:r>
    </w:p>
    <w:p w:rsidR="00E77C77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</w:t>
      </w:r>
      <w:r>
        <w:rPr>
          <w:sz w:val="28"/>
        </w:rPr>
        <w:t>пальный район и городской округ Саки) Республики Крым, расположенном по адресу: ул. Трудовая, 8, г. Саки, Республика Крым.</w:t>
      </w:r>
    </w:p>
    <w:p w:rsidR="00E77C77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</w:t>
      </w:r>
      <w:r>
        <w:rPr>
          <w:sz w:val="28"/>
        </w:rPr>
        <w:t>нее шестидесяти дней со дня вступления постановления о наложении административного штрафа в законную силу.</w:t>
      </w:r>
    </w:p>
    <w:p w:rsidR="00E77C7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</w:t>
      </w:r>
      <w:r>
        <w:rPr>
          <w:sz w:val="28"/>
        </w:rPr>
        <w:t>ии об административных правонарушениях будет взыскана в принудительном порядке.</w:t>
      </w:r>
    </w:p>
    <w:p w:rsidR="00E77C7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</w:t>
      </w:r>
      <w:r>
        <w:rPr>
          <w:sz w:val="28"/>
        </w:rPr>
        <w:t xml:space="preserve">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90E36" w:rsidP="00B90E36">
      <w:pPr>
        <w:ind w:firstLine="720"/>
        <w:jc w:val="both"/>
        <w:rPr>
          <w:sz w:val="28"/>
        </w:rPr>
      </w:pPr>
    </w:p>
    <w:p w:rsidR="00E77C77" w:rsidP="00B90E36">
      <w:pPr>
        <w:ind w:firstLine="720"/>
        <w:jc w:val="both"/>
      </w:pPr>
      <w:r>
        <w:rPr>
          <w:sz w:val="28"/>
        </w:rPr>
        <w:t xml:space="preserve">Мировой судья Е.В. Костюкова </w:t>
      </w:r>
    </w:p>
    <w:p w:rsidR="00E77C77">
      <w:pPr>
        <w:ind w:firstLine="6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77"/>
    <w:rsid w:val="00B90E36"/>
    <w:rsid w:val="00E77C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9500/5864bb6f56b1eb0fb1ada8aac90fa2990e8ef58b/" TargetMode="External" /><Relationship Id="rId5" Type="http://schemas.openxmlformats.org/officeDocument/2006/relationships/hyperlink" Target="http://www.consultant.ru/document/cons_doc_LAW_411602/f6a0dff3e686025ede7261633db9673ac0c272dc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