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15BA">
      <w:pPr>
        <w:jc w:val="right"/>
      </w:pPr>
      <w:r>
        <w:rPr>
          <w:sz w:val="23"/>
        </w:rPr>
        <w:t>Дело № 5-72-200/2024</w:t>
      </w:r>
    </w:p>
    <w:p w:rsidR="003F15BA">
      <w:pPr>
        <w:jc w:val="right"/>
      </w:pPr>
      <w:r>
        <w:rPr>
          <w:sz w:val="23"/>
        </w:rPr>
        <w:t xml:space="preserve">УИН: 91MS0072-телефон-телефон </w:t>
      </w:r>
    </w:p>
    <w:p w:rsidR="003F15BA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3F15BA">
      <w:pPr>
        <w:ind w:firstLine="708"/>
      </w:pPr>
      <w:r>
        <w:rPr>
          <w:sz w:val="23"/>
        </w:rPr>
        <w:t xml:space="preserve">27 мая 2024 года                                                                                                                   </w:t>
      </w:r>
      <w:r>
        <w:rPr>
          <w:sz w:val="23"/>
        </w:rPr>
        <w:t>г. Саки</w:t>
      </w:r>
    </w:p>
    <w:p w:rsidR="003F15BA">
      <w:pPr>
        <w:ind w:firstLine="708"/>
        <w:jc w:val="both"/>
      </w:pPr>
      <w:r>
        <w:rPr>
          <w:sz w:val="23"/>
        </w:rPr>
        <w:t>Исполняющий обязанности мирового судьи судебного участка № 72</w:t>
      </w:r>
      <w:r>
        <w:rPr>
          <w:sz w:val="23"/>
        </w:rPr>
        <w:t xml:space="preserve">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3"/>
        </w:rPr>
        <w:t>материалы дела об административном правонарушении, поступившие из ОГИБДД МО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pacing w:val="-4"/>
          <w:sz w:val="23"/>
        </w:rPr>
        <w:t>в отношении:</w:t>
      </w:r>
    </w:p>
    <w:p w:rsidR="003F15BA">
      <w:pPr>
        <w:ind w:firstLine="708"/>
        <w:jc w:val="both"/>
        <w:rPr>
          <w:sz w:val="23"/>
        </w:rPr>
      </w:pPr>
      <w:r>
        <w:rPr>
          <w:spacing w:val="-4"/>
          <w:sz w:val="23"/>
        </w:rPr>
        <w:t>Кубединова</w:t>
      </w:r>
      <w:r>
        <w:rPr>
          <w:spacing w:val="-4"/>
          <w:sz w:val="23"/>
        </w:rPr>
        <w:t xml:space="preserve"> Рамазана </w:t>
      </w:r>
      <w:r>
        <w:rPr>
          <w:spacing w:val="-4"/>
          <w:sz w:val="23"/>
        </w:rPr>
        <w:t>Шевкиевича</w:t>
      </w:r>
      <w:r>
        <w:rPr>
          <w:sz w:val="23"/>
        </w:rPr>
        <w:t>, паспортные данные, гражданина РФ, паспортные данные, работающего наименование организации, зарегистрированного и п</w:t>
      </w:r>
      <w:r>
        <w:rPr>
          <w:sz w:val="23"/>
        </w:rPr>
        <w:t xml:space="preserve">роживающего по адресу: адрес, ранее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</w:t>
      </w:r>
      <w:r>
        <w:rPr>
          <w:sz w:val="23"/>
        </w:rPr>
        <w:t xml:space="preserve"> </w:t>
      </w:r>
    </w:p>
    <w:p w:rsidR="002C003B">
      <w:pPr>
        <w:ind w:firstLine="708"/>
        <w:jc w:val="both"/>
      </w:pPr>
    </w:p>
    <w:p w:rsidR="003F15BA">
      <w:pPr>
        <w:jc w:val="center"/>
        <w:rPr>
          <w:sz w:val="23"/>
        </w:rPr>
      </w:pPr>
      <w:r>
        <w:rPr>
          <w:sz w:val="23"/>
        </w:rPr>
        <w:t>У С Т А Н О В И Л:</w:t>
      </w:r>
    </w:p>
    <w:p w:rsidR="002C003B">
      <w:pPr>
        <w:jc w:val="center"/>
      </w:pPr>
    </w:p>
    <w:p w:rsidR="003F15BA">
      <w:pPr>
        <w:ind w:firstLine="708"/>
        <w:jc w:val="both"/>
      </w:pPr>
      <w:r>
        <w:rPr>
          <w:sz w:val="23"/>
        </w:rPr>
        <w:t>Кубединов</w:t>
      </w:r>
      <w:r>
        <w:rPr>
          <w:sz w:val="23"/>
        </w:rPr>
        <w:t xml:space="preserve"> Р.Ш. постановлением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12.37 ч.2 КоАП РФ и на него был наложен административный штраф в размере сумма. Однако в установле</w:t>
      </w:r>
      <w:r>
        <w:rPr>
          <w:sz w:val="23"/>
        </w:rPr>
        <w:t xml:space="preserve">нный законом срок </w:t>
      </w:r>
      <w:r>
        <w:rPr>
          <w:sz w:val="23"/>
        </w:rPr>
        <w:t>Кубединов</w:t>
      </w:r>
      <w:r>
        <w:rPr>
          <w:sz w:val="23"/>
        </w:rPr>
        <w:t xml:space="preserve"> Р.Ш. штраф не уплатил, тем самым совершил административное правонарушение, предусмотренное ч. 1 ст. 20.25 КоАП РФ. </w:t>
      </w:r>
    </w:p>
    <w:p w:rsidR="003F15BA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</w:t>
      </w:r>
      <w:r>
        <w:rPr>
          <w:sz w:val="23"/>
        </w:rPr>
        <w:t>Кубединов</w:t>
      </w:r>
      <w:r>
        <w:rPr>
          <w:sz w:val="23"/>
        </w:rPr>
        <w:t xml:space="preserve"> Р.Ш. указанный</w:t>
      </w:r>
      <w:r>
        <w:rPr>
          <w:sz w:val="23"/>
        </w:rPr>
        <w:t xml:space="preserve"> штраф в полном объеме не оплатил.</w:t>
      </w:r>
    </w:p>
    <w:p w:rsidR="003F15BA">
      <w:pPr>
        <w:ind w:firstLine="708"/>
        <w:jc w:val="both"/>
      </w:pPr>
      <w:r>
        <w:rPr>
          <w:sz w:val="23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3"/>
        </w:rPr>
        <w:t xml:space="preserve">рафа в законную силу либо со дня истечения срока отсрочки или срока рассрочки, </w:t>
      </w:r>
      <w:r>
        <w:rPr>
          <w:sz w:val="23"/>
        </w:rPr>
        <w:t>предусмотренных</w:t>
      </w:r>
      <w:r>
        <w:rPr>
          <w:sz w:val="23"/>
        </w:rPr>
        <w:t xml:space="preserve"> статьей 31.5 настоящего Кодекса. </w:t>
      </w:r>
    </w:p>
    <w:p w:rsidR="003F15BA">
      <w:pPr>
        <w:ind w:firstLine="708"/>
        <w:jc w:val="both"/>
      </w:pPr>
      <w:r>
        <w:rPr>
          <w:sz w:val="23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</w:t>
      </w:r>
      <w:r>
        <w:rPr>
          <w:sz w:val="23"/>
        </w:rP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F15BA">
      <w:pPr>
        <w:ind w:firstLine="708"/>
        <w:jc w:val="both"/>
      </w:pPr>
      <w:r>
        <w:rPr>
          <w:sz w:val="23"/>
        </w:rPr>
        <w:t xml:space="preserve">Протокол в отношении </w:t>
      </w:r>
      <w:r>
        <w:rPr>
          <w:sz w:val="23"/>
        </w:rPr>
        <w:t>Кубединова</w:t>
      </w:r>
      <w:r>
        <w:rPr>
          <w:sz w:val="23"/>
        </w:rPr>
        <w:t xml:space="preserve"> Р.Ш. по ч. 1 ст. 20.25 КоА</w:t>
      </w:r>
      <w:r>
        <w:rPr>
          <w:sz w:val="23"/>
        </w:rPr>
        <w:t xml:space="preserve">П РФ был составлен дата в сроки, установленные ст. 4.5 КоАП РФ. </w:t>
      </w:r>
    </w:p>
    <w:p w:rsidR="003F15BA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Кубединов</w:t>
      </w:r>
      <w:r>
        <w:rPr>
          <w:sz w:val="23"/>
        </w:rPr>
        <w:t xml:space="preserve"> Р.Ш.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3F15BA">
      <w:pPr>
        <w:ind w:firstLine="540"/>
        <w:jc w:val="both"/>
      </w:pPr>
      <w:r>
        <w:rPr>
          <w:sz w:val="23"/>
        </w:rPr>
        <w:t xml:space="preserve">Согласно «Обзора судебной </w:t>
      </w:r>
      <w:r>
        <w:rPr>
          <w:sz w:val="23"/>
        </w:rPr>
        <w:t xml:space="preserve">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</w:t>
      </w:r>
      <w:r>
        <w:rPr>
          <w:sz w:val="23"/>
        </w:rPr>
        <w:t>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</w:t>
      </w:r>
      <w:r>
        <w:rPr>
          <w:sz w:val="23"/>
        </w:rPr>
        <w:t>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F15BA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</w:t>
      </w:r>
      <w:r>
        <w:rPr>
          <w:sz w:val="23"/>
        </w:rPr>
        <w:t xml:space="preserve">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3"/>
        </w:rPr>
        <w:t>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</w:t>
      </w:r>
      <w:r>
        <w:rPr>
          <w:sz w:val="23"/>
        </w:rPr>
        <w:t xml:space="preserve">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</w:t>
      </w:r>
      <w:r>
        <w:rPr>
          <w:sz w:val="23"/>
        </w:rPr>
        <w:t xml:space="preserve">привлекаемого к административной ответственности. </w:t>
      </w:r>
    </w:p>
    <w:p w:rsidR="003F15BA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постановления об административном правонарушении от дата, информацией о неоплате штрафа.</w:t>
      </w:r>
    </w:p>
    <w:p w:rsidR="003F15BA">
      <w:pPr>
        <w:jc w:val="both"/>
      </w:pPr>
      <w:r>
        <w:rPr>
          <w:sz w:val="23"/>
        </w:rPr>
        <w:t>Таким образом, мировой судья счит</w:t>
      </w:r>
      <w:r>
        <w:rPr>
          <w:sz w:val="23"/>
        </w:rPr>
        <w:t xml:space="preserve">ает, что вина </w:t>
      </w:r>
      <w:r>
        <w:rPr>
          <w:sz w:val="23"/>
        </w:rPr>
        <w:t>Кубединова</w:t>
      </w:r>
      <w:r>
        <w:rPr>
          <w:sz w:val="23"/>
        </w:rPr>
        <w:t xml:space="preserve"> Р.Ш.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3F15BA">
      <w:pPr>
        <w:ind w:firstLine="708"/>
        <w:jc w:val="both"/>
      </w:pPr>
      <w:r>
        <w:rPr>
          <w:sz w:val="23"/>
        </w:rPr>
        <w:t>Обстоятельств, смягчающих административную ответственность, согласно ст. 4.2 КоАП РФ, мировым су</w:t>
      </w:r>
      <w:r>
        <w:rPr>
          <w:sz w:val="23"/>
        </w:rPr>
        <w:t>дьей не установлено. Обстоятельств, отягчающих административную ответственность, согласно ст.4.3 КоАП РФ - не установлено.</w:t>
      </w:r>
    </w:p>
    <w:p w:rsidR="003F15BA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</w:t>
      </w:r>
      <w:r>
        <w:rPr>
          <w:sz w:val="23"/>
        </w:rPr>
        <w:t>Кубединова</w:t>
      </w:r>
      <w:r>
        <w:rPr>
          <w:sz w:val="23"/>
        </w:rPr>
        <w:t xml:space="preserve"> Р.Ш., учитывая данные о его личности, мировой судья считает возможным назначит</w:t>
      </w:r>
      <w:r>
        <w:rPr>
          <w:sz w:val="23"/>
        </w:rPr>
        <w:t>ь ему административное наказание в виде административного штрафа.</w:t>
      </w:r>
    </w:p>
    <w:p w:rsidR="003F15BA" w:rsidP="002C003B">
      <w:pPr>
        <w:ind w:firstLine="708"/>
        <w:jc w:val="both"/>
        <w:rPr>
          <w:sz w:val="23"/>
        </w:rPr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2C003B" w:rsidP="002C003B">
      <w:pPr>
        <w:ind w:firstLine="708"/>
        <w:jc w:val="both"/>
      </w:pPr>
    </w:p>
    <w:p w:rsidR="003F15BA">
      <w:pPr>
        <w:jc w:val="center"/>
        <w:rPr>
          <w:sz w:val="23"/>
        </w:rPr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2C003B">
      <w:pPr>
        <w:jc w:val="center"/>
      </w:pPr>
    </w:p>
    <w:p w:rsidR="003F15BA">
      <w:pPr>
        <w:ind w:firstLine="708"/>
        <w:jc w:val="both"/>
      </w:pPr>
      <w:r>
        <w:rPr>
          <w:spacing w:val="-4"/>
          <w:sz w:val="23"/>
        </w:rPr>
        <w:t>Кубединова</w:t>
      </w:r>
      <w:r>
        <w:rPr>
          <w:spacing w:val="-4"/>
          <w:sz w:val="23"/>
        </w:rPr>
        <w:t xml:space="preserve"> Рамазана </w:t>
      </w:r>
      <w:r>
        <w:rPr>
          <w:spacing w:val="-4"/>
          <w:sz w:val="23"/>
        </w:rPr>
        <w:t>Шевкиевича</w:t>
      </w:r>
      <w:r>
        <w:rPr>
          <w:spacing w:val="-4"/>
          <w:sz w:val="23"/>
        </w:rPr>
        <w:t xml:space="preserve"> признать </w:t>
      </w:r>
      <w:r>
        <w:rPr>
          <w:sz w:val="23"/>
        </w:rPr>
        <w:t>виновным в совершении административного прав</w:t>
      </w:r>
      <w:r>
        <w:rPr>
          <w:sz w:val="23"/>
        </w:rPr>
        <w:t>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3F15BA">
      <w:pPr>
        <w:ind w:firstLine="708"/>
        <w:jc w:val="both"/>
      </w:pPr>
      <w:r>
        <w:rPr>
          <w:sz w:val="23"/>
        </w:rPr>
        <w:t>Штраф подлежит зачислению по реквизитам: Юридический адрес: адрес 60-летия СССР, 28, Почтовый адрес: адрес 60-лет</w:t>
      </w:r>
      <w:r>
        <w:rPr>
          <w:sz w:val="23"/>
        </w:rPr>
        <w:t xml:space="preserve">ия СССР, 28, ОГРН 1149102019164, Получатель: </w:t>
      </w:r>
      <w:r>
        <w:rPr>
          <w:sz w:val="23"/>
        </w:rPr>
        <w:t>УФК по Республике Крым (Министерство юстиции Республики Крым, Наименование банка:</w:t>
      </w:r>
      <w:r>
        <w:rPr>
          <w:sz w:val="23"/>
        </w:rPr>
        <w:t xml:space="preserve"> Отделение Республика Крым Банка России//УФК по адрес, ИНН телефон, КПП телефон, БИК: телефон, Единый казначейский счет 4010281064</w:t>
      </w:r>
      <w:r>
        <w:rPr>
          <w:sz w:val="23"/>
        </w:rPr>
        <w:t xml:space="preserve">5370000035, Казначейский счет 03100643000000017500, лицевой счет телефон в УФК по Республике Крым Код Сводного реестра телефон, ОКТМО телефон, Код бюджетной классификации доходов 82811601203010025140, УИН: 0410760300725002002420134. </w:t>
      </w:r>
    </w:p>
    <w:p w:rsidR="003F15BA">
      <w:pPr>
        <w:ind w:firstLine="708"/>
        <w:jc w:val="both"/>
      </w:pPr>
      <w:r>
        <w:rPr>
          <w:sz w:val="23"/>
        </w:rPr>
        <w:t>В случае неуплаты адми</w:t>
      </w:r>
      <w:r>
        <w:rPr>
          <w:sz w:val="23"/>
        </w:rPr>
        <w:t xml:space="preserve">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3"/>
        </w:rPr>
        <w:t>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3"/>
        </w:rPr>
        <w:t xml:space="preserve"> срок до пятидесяти часов. </w:t>
      </w:r>
    </w:p>
    <w:p w:rsidR="003F15BA">
      <w:pPr>
        <w:ind w:firstLine="708"/>
        <w:jc w:val="both"/>
      </w:pPr>
      <w:r>
        <w:rPr>
          <w:sz w:val="23"/>
        </w:rPr>
        <w:t xml:space="preserve">Оригинал </w:t>
      </w:r>
      <w:r>
        <w:rPr>
          <w:sz w:val="23"/>
        </w:rPr>
        <w:t xml:space="preserve">документа, подтверждающего оплату административного штрафа, необходимо предоставить в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3F15BA" w:rsidP="002C003B">
      <w:pPr>
        <w:ind w:firstLine="708"/>
        <w:jc w:val="both"/>
      </w:pPr>
      <w:r>
        <w:rPr>
          <w:sz w:val="23"/>
        </w:rPr>
        <w:t>Постановление может б</w:t>
      </w:r>
      <w:r>
        <w:rPr>
          <w:sz w:val="23"/>
        </w:rPr>
        <w:t xml:space="preserve">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</w:t>
      </w:r>
      <w:r>
        <w:rPr>
          <w:sz w:val="23"/>
        </w:rPr>
        <w:t>копии постановления.</w:t>
      </w:r>
    </w:p>
    <w:p w:rsidR="002C003B">
      <w:pPr>
        <w:rPr>
          <w:sz w:val="23"/>
        </w:rPr>
      </w:pPr>
    </w:p>
    <w:p w:rsidR="003F15BA" w:rsidP="002C003B">
      <w:pPr>
        <w:ind w:firstLine="708"/>
      </w:pPr>
      <w:r>
        <w:rPr>
          <w:sz w:val="23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BA"/>
    <w:rsid w:val="002C003B"/>
    <w:rsid w:val="003F1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