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A3F55">
      <w:pPr>
        <w:jc w:val="right"/>
      </w:pPr>
      <w:r>
        <w:t>Дело № 5-72-216/2017</w:t>
      </w:r>
    </w:p>
    <w:p w:rsidR="00A77B3E" w:rsidP="005A3F55">
      <w:pPr>
        <w:jc w:val="center"/>
      </w:pPr>
      <w:r>
        <w:t>П О С Т А Н О В Л Е Н И Е</w:t>
      </w:r>
    </w:p>
    <w:p w:rsidR="00A77B3E"/>
    <w:p w:rsidR="00A77B3E">
      <w:r>
        <w:t xml:space="preserve">           08 августа 2017 года         </w:t>
      </w:r>
      <w:r>
        <w:tab/>
      </w:r>
      <w:r>
        <w:tab/>
        <w:t xml:space="preserve">                          г. Саки, ул. Трудовая, 8  </w:t>
      </w:r>
    </w:p>
    <w:p w:rsidR="00A77B3E"/>
    <w:p w:rsidR="00A77B3E" w:rsidP="005A3F55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Корякина Сергея Юрьевича, рассмотрев матер</w:t>
      </w:r>
      <w:r>
        <w:t>иалы дела об административном правонарушении, поступившие из МО МВД России «</w:t>
      </w:r>
      <w:r>
        <w:t>Сакский</w:t>
      </w:r>
      <w:r>
        <w:t xml:space="preserve">», в отношении  </w:t>
      </w:r>
    </w:p>
    <w:p w:rsidR="00A77B3E" w:rsidP="005A3F55">
      <w:pPr>
        <w:jc w:val="both"/>
      </w:pPr>
      <w:r>
        <w:t xml:space="preserve">Корякина Сергея Юрьевича, паспортные данные, гражданина Российской Федерации,  имеющего </w:t>
      </w:r>
      <w:r>
        <w:t>средне-техническое</w:t>
      </w:r>
      <w:r>
        <w:t xml:space="preserve"> образование, холостого, несовершеннолетних детей </w:t>
      </w:r>
      <w:r>
        <w:t xml:space="preserve">не имеющего, нетрудоустроенного, зарегистрированного по адресу: адрес, фактически проживающего по адресу: адрес, </w:t>
      </w:r>
    </w:p>
    <w:p w:rsidR="00A77B3E" w:rsidP="005A3F55">
      <w:pPr>
        <w:jc w:val="both"/>
      </w:pPr>
      <w:r>
        <w:t>о привлечении его к административной ответственности за правонарушение, предусмотренное ч. 1 ст. 14.1 Кодекса Российской Федерации об админист</w:t>
      </w:r>
      <w:r>
        <w:t xml:space="preserve">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5A3F55">
      <w:pPr>
        <w:jc w:val="both"/>
      </w:pPr>
      <w:r>
        <w:tab/>
        <w:t>дата, около время, в адрес на адрес, был выявлен гражданин Корякин С.Ю., который осуществлял реализацию продуктов питания – пива, в количестве 10,5 литра по цене сумма за 0,5 литров, без государств</w:t>
      </w:r>
      <w:r>
        <w:t>енной регистрации в качестве индивидуального предпринимателя.</w:t>
      </w:r>
    </w:p>
    <w:p w:rsidR="00A77B3E" w:rsidP="005A3F55">
      <w:pPr>
        <w:jc w:val="both"/>
      </w:pPr>
      <w:r>
        <w:t xml:space="preserve">          В судебном заседании Корякин С.Ю. вину признал, не оспаривал фактические обстоятельства дела, изложенные в протоколе об административном правонарушении. </w:t>
      </w:r>
    </w:p>
    <w:p w:rsidR="00A77B3E" w:rsidP="005A3F55">
      <w:pPr>
        <w:jc w:val="both"/>
      </w:pPr>
      <w:r>
        <w:t>Также пояснил, что он не зарег</w:t>
      </w:r>
      <w:r>
        <w:t xml:space="preserve">истрирован в качестве индивидуального предпринимателя. В содеянном раскаялся. </w:t>
      </w:r>
    </w:p>
    <w:p w:rsidR="00A77B3E" w:rsidP="005A3F55">
      <w:pPr>
        <w:jc w:val="both"/>
      </w:pPr>
      <w:r>
        <w:t xml:space="preserve">          Выслушав Корякина С.Ю., исследовав материалы дела, суд пришел к выводу о наличии в действиях Корякина С.Ю. состава правонарушения, предусмотренного ст. 14.1 ч.1 </w:t>
      </w:r>
      <w:r>
        <w:t>КоАП</w:t>
      </w:r>
      <w:r>
        <w:t xml:space="preserve"> Р</w:t>
      </w:r>
      <w:r>
        <w:t>Ф, исходя из следующего.</w:t>
      </w:r>
    </w:p>
    <w:p w:rsidR="00A77B3E" w:rsidP="005A3F55">
      <w:pPr>
        <w:jc w:val="both"/>
      </w:pPr>
      <w:r>
        <w:t xml:space="preserve">          Согласно протоколу об административном правонарушении № РК телефон от дата, он был составлен в отношении Корякина С.Ю. за то, что он дата, около время, в адрес на адрес, осуществлял реализацию продуктов питания – пива, в </w:t>
      </w:r>
      <w:r>
        <w:t>количестве 10,5 литра по цене сумма за 0,5 литров, без государственной регистрации в качестве индивидуального предпринимателя.</w:t>
      </w:r>
    </w:p>
    <w:p w:rsidR="00A77B3E" w:rsidP="005A3F55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Корякиным С.Ю. предпринимательск</w:t>
      </w:r>
      <w:r>
        <w:t>ой деятельности без государственной регистрации в качестве индивидуального предпринимателя подтверждаются объяснениями Корякина С.Ю., имеющимися в протоколе об административном правонарушении, согласно которым последний, не оспаривая суть изложенных в прот</w:t>
      </w:r>
      <w:r>
        <w:t>околе об административном правонарушении обстоятельств, с протоколом согласен.</w:t>
      </w:r>
    </w:p>
    <w:p w:rsidR="00A77B3E" w:rsidP="005A3F55">
      <w:pPr>
        <w:jc w:val="both"/>
      </w:pPr>
      <w:r>
        <w:t xml:space="preserve">           При таких обстоятельствах в действиях Корякина С.Ю. имеется состав правонарушения, предусмотренного ст. 14.1 ч.1 </w:t>
      </w:r>
      <w:r>
        <w:t>КоАП</w:t>
      </w:r>
      <w:r>
        <w:t xml:space="preserve"> РФ, а именно осуществление предпринимательской д</w:t>
      </w:r>
      <w:r>
        <w:t>еятельности без государственной регистрации в качестве индивидуального предпринимателя.</w:t>
      </w:r>
    </w:p>
    <w:p w:rsidR="00A77B3E" w:rsidP="005A3F55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5A3F55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раскаяние в содеянном, что суд признает обст</w:t>
      </w:r>
      <w:r>
        <w:t>оятельством, смягчающим административную ответственность, учитывая данные о личности Корякина С.Ю., который согласно представленным материалам ранее не привлекался к административной ответственности за совершение аналогичного правонарушения, а также, учиты</w:t>
      </w:r>
      <w:r>
        <w:t xml:space="preserve">вая имущественное положение лица, привлекаемого к административной ответственности, который официально не трудоустроен, то есть не имеет постоянного источника дохода, суд пришел к выводу о возможности назначить ему административное наказание в виде штрафа </w:t>
      </w:r>
      <w:r>
        <w:t xml:space="preserve">в нижем пределе санкции ст. 14.1 ч.1 </w:t>
      </w:r>
      <w:r>
        <w:t>КоАП</w:t>
      </w:r>
      <w:r>
        <w:t xml:space="preserve"> РФ.</w:t>
      </w:r>
    </w:p>
    <w:p w:rsidR="00A77B3E" w:rsidP="005A3F55">
      <w:pPr>
        <w:jc w:val="both"/>
      </w:pPr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5A3F55">
      <w:pPr>
        <w:jc w:val="both"/>
      </w:pPr>
    </w:p>
    <w:p w:rsidR="00A77B3E" w:rsidP="005A3F55">
      <w:pPr>
        <w:jc w:val="center"/>
      </w:pPr>
      <w:r>
        <w:t>П О С Т А Н О В И Л:</w:t>
      </w:r>
    </w:p>
    <w:p w:rsidR="00A77B3E" w:rsidP="005A3F55">
      <w:pPr>
        <w:jc w:val="both"/>
      </w:pPr>
    </w:p>
    <w:p w:rsidR="00A77B3E" w:rsidP="005A3F55">
      <w:pPr>
        <w:jc w:val="both"/>
      </w:pPr>
      <w:r>
        <w:t xml:space="preserve">   </w:t>
      </w:r>
      <w:r>
        <w:tab/>
        <w:t xml:space="preserve"> Корякина Сергея Юрьевича признать виновным в совершении административного правонарушени</w:t>
      </w:r>
      <w:r>
        <w:t>я, предусмотренного ст. 14.1 ч.1 Кодекса Российской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A77B3E" w:rsidP="005A3F55">
      <w:pPr>
        <w:jc w:val="both"/>
      </w:pPr>
      <w:r>
        <w:t xml:space="preserve">            Штраф подлежит уплате по реквизитам: получатель УФК по Рес</w:t>
      </w:r>
      <w:r>
        <w:t>публике Крым (МО МВД России «</w:t>
      </w:r>
      <w:r>
        <w:t>Сакский</w:t>
      </w:r>
      <w:r>
        <w:t xml:space="preserve">»), ИНН телефон, КПП телефон, </w:t>
      </w:r>
      <w:r>
        <w:t>сч</w:t>
      </w:r>
      <w:r>
        <w:t xml:space="preserve">. № 40101810335100010001, Отделение </w:t>
      </w:r>
      <w:r>
        <w:t>Република</w:t>
      </w:r>
      <w:r>
        <w:t xml:space="preserve"> Крым, БИК телефон, КБК 18811690020026000140, ОКТМО телефон, УИН 18880336171890470004, назначение платежа – административный штраф.</w:t>
      </w:r>
    </w:p>
    <w:p w:rsidR="00A77B3E" w:rsidP="005A3F55">
      <w:pPr>
        <w:jc w:val="both"/>
      </w:pPr>
      <w:r>
        <w:t xml:space="preserve">           </w:t>
      </w:r>
      <w:r>
        <w:t xml:space="preserve">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A3F55">
      <w:pPr>
        <w:jc w:val="both"/>
      </w:pPr>
      <w:r>
        <w:t xml:space="preserve">  </w:t>
      </w:r>
      <w:r>
        <w:tab/>
        <w:t xml:space="preserve"> В случае не</w:t>
      </w:r>
      <w:r>
        <w:t xml:space="preserve">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 xml:space="preserve">сяти часов. </w:t>
      </w:r>
    </w:p>
    <w:p w:rsidR="00A77B3E" w:rsidP="005A3F55">
      <w:pPr>
        <w:jc w:val="both"/>
      </w:pPr>
      <w:r>
        <w:t xml:space="preserve"> 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</w:t>
      </w:r>
      <w:r>
        <w:t xml:space="preserve">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Крым, со дня вручения или получения копии постановления.</w:t>
      </w:r>
    </w:p>
    <w:p w:rsidR="00A77B3E" w:rsidP="005A3F55">
      <w:pPr>
        <w:jc w:val="both"/>
      </w:pPr>
    </w:p>
    <w:p w:rsidR="00A77B3E" w:rsidP="005A3F55">
      <w:pPr>
        <w:jc w:val="both"/>
      </w:pPr>
      <w:r>
        <w:t xml:space="preserve">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  Е.В. </w:t>
      </w:r>
      <w:r>
        <w:t>Костюкова</w:t>
      </w:r>
    </w:p>
    <w:p w:rsidR="00A77B3E" w:rsidP="005A3F55">
      <w:pPr>
        <w:jc w:val="both"/>
      </w:pPr>
      <w:r>
        <w:t xml:space="preserve">  </w:t>
      </w:r>
    </w:p>
    <w:p w:rsidR="00A77B3E"/>
    <w:sectPr w:rsidSect="000F3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F6E"/>
    <w:rsid w:val="000F3F6E"/>
    <w:rsid w:val="005A3F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F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