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 xml:space="preserve">Дело № 5-72-229/2017 </w:t>
      </w:r>
    </w:p>
    <w:p w:rsidR="00A77B3E">
      <w:r>
        <w:t xml:space="preserve">                                            </w:t>
      </w:r>
    </w:p>
    <w:p w:rsidR="00A77B3E" w:rsidP="00ED7BA4">
      <w:pPr>
        <w:jc w:val="center"/>
      </w:pPr>
      <w:r>
        <w:t>П О С Т А Н О В Л Е Н И Е</w:t>
      </w:r>
    </w:p>
    <w:p w:rsidR="00A77B3E"/>
    <w:p w:rsidR="00A77B3E">
      <w:r>
        <w:t>09 августа 2017 года</w:t>
      </w:r>
      <w:r>
        <w:tab/>
      </w:r>
      <w:r>
        <w:tab/>
      </w:r>
      <w:r>
        <w:tab/>
      </w:r>
      <w:r>
        <w:tab/>
        <w:t xml:space="preserve">               г. Саки, ул. Трудовая, 8</w:t>
      </w:r>
    </w:p>
    <w:p w:rsidR="00A77B3E">
      <w:r>
        <w:t xml:space="preserve"> </w:t>
      </w:r>
      <w:r>
        <w:tab/>
        <w:t xml:space="preserve"> </w:t>
      </w:r>
    </w:p>
    <w:p w:rsidR="00A77B3E" w:rsidP="00ED7BA4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 xml:space="preserve">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- индивидуального предпринимателя </w:t>
      </w:r>
      <w:r>
        <w:t>Колокольниковой</w:t>
      </w:r>
      <w:r>
        <w:t xml:space="preserve"> Татьяны Александровны, рассмотрев в открытом судебном заседании материалы дела об административном правонару</w:t>
      </w:r>
      <w:r>
        <w:t xml:space="preserve">шении, поступившие из Отделения надзорной деятельности по г. Саки и </w:t>
      </w:r>
      <w:r>
        <w:t>Сакскому</w:t>
      </w:r>
      <w:r>
        <w:t xml:space="preserve"> району УНД и адрес России по Республике Крым в отношении: </w:t>
      </w:r>
    </w:p>
    <w:p w:rsidR="00A77B3E" w:rsidP="00ED7BA4">
      <w:pPr>
        <w:jc w:val="both"/>
      </w:pPr>
      <w:r>
        <w:t xml:space="preserve">Индивидуального предпринимателя </w:t>
      </w:r>
      <w:r>
        <w:t>Колокольниковой</w:t>
      </w:r>
      <w:r>
        <w:t xml:space="preserve"> Татьяны Александровны, паспортные данные, гражданки Российской Федерации</w:t>
      </w:r>
      <w:r>
        <w:t>, имеющей высшее образование, несовершеннолетних детей не имеющей, зарегистрированной и проживающей по адресу: адрес, адрес, адрес</w:t>
      </w:r>
    </w:p>
    <w:p w:rsidR="00A77B3E" w:rsidP="00ED7BA4">
      <w:pPr>
        <w:jc w:val="both"/>
      </w:pPr>
      <w:r>
        <w:t>о привлечении её к административной ответственности за правонарушение, предусмотренное ч. 12 ст. 19.5 Кодекса Российской Феде</w:t>
      </w:r>
      <w:r>
        <w:t>рации об административных правонарушениях,</w:t>
      </w:r>
    </w:p>
    <w:p w:rsidR="00A77B3E" w:rsidP="00ED7BA4">
      <w:pPr>
        <w:jc w:val="both"/>
      </w:pPr>
      <w:r>
        <w:t xml:space="preserve"> </w:t>
      </w:r>
    </w:p>
    <w:p w:rsidR="00A77B3E" w:rsidP="00ED7BA4">
      <w:pPr>
        <w:jc w:val="center"/>
      </w:pPr>
      <w:r>
        <w:t>У С Т А Н О В И Л:</w:t>
      </w:r>
    </w:p>
    <w:p w:rsidR="00A77B3E" w:rsidP="00ED7BA4">
      <w:pPr>
        <w:jc w:val="both"/>
      </w:pPr>
    </w:p>
    <w:p w:rsidR="00A77B3E" w:rsidP="00ED7BA4">
      <w:pPr>
        <w:jc w:val="both"/>
      </w:pPr>
      <w:r>
        <w:t>дата в время по результатам проведенной внеплановой выездной проверки в отношении профилактория «Солнечный», расположенного по адресу: адрес, с целью контроля за исполнением предписания № 35/</w:t>
      </w:r>
      <w:r>
        <w:t xml:space="preserve">1/43 по устранению нарушений, установленных требований и мероприятий в области пожарной безопасности на объектах защиты и по предотвращению угрозы возникновения пожара от дата, выданного ОНД по г. Саки и </w:t>
      </w:r>
      <w:r>
        <w:t>Сакскому</w:t>
      </w:r>
      <w:r>
        <w:t xml:space="preserve"> району УНД и адрес России по Республике Кры</w:t>
      </w:r>
      <w:r>
        <w:t xml:space="preserve">м (государственным пожарным надзором) установлено, что индивидуальным предпринимателем </w:t>
      </w:r>
      <w:r>
        <w:t>Колокольниковой</w:t>
      </w:r>
      <w:r>
        <w:t xml:space="preserve"> Т.А. не приняты меры по выполнению в срок до дата требования предписания № 35/1/43 от дата, а именно: пункты № </w:t>
      </w:r>
      <w:r>
        <w:t>№</w:t>
      </w:r>
      <w:r>
        <w:t xml:space="preserve"> 2, 3, 4, 7, 8, 12, 13, 14: </w:t>
      </w:r>
    </w:p>
    <w:p w:rsidR="00A77B3E" w:rsidP="00ED7BA4">
      <w:pPr>
        <w:jc w:val="both"/>
      </w:pPr>
      <w:r>
        <w:t>1. Не провед</w:t>
      </w:r>
      <w:r>
        <w:t xml:space="preserve">ен монтаж и наладка автоматической пожарной сигнализации в помещениях технического корпуса, подвала корпуса № 1, пищеблоке, зимнем офисе, сторожки и кухне профилактория «Солнечный» (далее объекта защиты) – требования ст. 6, ст. 54, ч. 1, 7 ст. 83, ст. 91 </w:t>
      </w:r>
      <w:r>
        <w:t>а</w:t>
      </w:r>
      <w:r>
        <w:t>дресент</w:t>
      </w:r>
      <w:r>
        <w:t xml:space="preserve"> о требованиях пожарной безопасности» № 123-ФЗ от дата, далее «Регламента», приложение А, п. А.4, А.10 табл. А.1, А.3 Свод правил 5.13130.2009 «Системы противопожарной защиты. Установки пожарной сигнализации и пожаротушения автоматические. Нормы и п</w:t>
      </w:r>
      <w:r>
        <w:t xml:space="preserve">равила проектирования. </w:t>
      </w:r>
    </w:p>
    <w:p w:rsidR="00A77B3E" w:rsidP="00ED7BA4">
      <w:pPr>
        <w:jc w:val="both"/>
      </w:pPr>
      <w:r>
        <w:t>2. Не проведен монтаж и наладка системы оповещения и управления эвакуацией людей при пожаре в помещениях технического корпуса, подвала № 1, пищеблоке, зимнем офисе и кухне объекта защиты – требования ст. 6, ст. 54, ст. 84, ст. 91 «Р</w:t>
      </w:r>
      <w:r>
        <w:t xml:space="preserve">егламента», табл. 2 Свод правил 3.12130.2009 «Системы противопожарной </w:t>
      </w:r>
      <w:r>
        <w:t xml:space="preserve">защиты. Системы оповещения и управления эвакуацией при пожаре. Требования пожарной безопасности. </w:t>
      </w:r>
    </w:p>
    <w:p w:rsidR="00A77B3E" w:rsidP="00ED7BA4">
      <w:pPr>
        <w:jc w:val="both"/>
      </w:pPr>
      <w:r>
        <w:t xml:space="preserve">3. </w:t>
      </w:r>
      <w:r>
        <w:t>He</w:t>
      </w:r>
      <w:r>
        <w:t xml:space="preserve"> обеспечено наличие на этажах объекта защиты поэтажных (секционных) планов эвакуаци</w:t>
      </w:r>
      <w:r>
        <w:t>и людей в случае возникновения пожара согласно ГОСТР 12.2.телефон - требования п.7 Постановления Правительства РФ от дата №390 «Правила противопожарного режима в Российской Федерации», далее «Правил», ст.6 «Регламента», п.6.2 ГОСТР 12.2.телефон.</w:t>
      </w:r>
    </w:p>
    <w:p w:rsidR="00A77B3E" w:rsidP="00ED7BA4">
      <w:pPr>
        <w:jc w:val="both"/>
      </w:pPr>
      <w:r>
        <w:t>4. Уполном</w:t>
      </w:r>
      <w:r>
        <w:t>оченное лицо не прошло обучение по вопросам пожарно-технического минимума п.3 «Правил».</w:t>
      </w:r>
    </w:p>
    <w:p w:rsidR="00A77B3E" w:rsidP="00ED7BA4">
      <w:pPr>
        <w:jc w:val="both"/>
      </w:pPr>
      <w:r>
        <w:t>5. Не разработана и не зарегистрирована декларация пожарной безопасности в отношении объекта защиты, согласно приказа МЧС России от дата №91 «Об утверждении формы и пор</w:t>
      </w:r>
      <w:r>
        <w:t>ядка регистрации декларации пожарной безопасности» и ст.64 «Регламента».</w:t>
      </w:r>
    </w:p>
    <w:p w:rsidR="00A77B3E" w:rsidP="00ED7BA4">
      <w:pPr>
        <w:jc w:val="both"/>
      </w:pPr>
      <w:r>
        <w:t xml:space="preserve">6. Не установлены противопожарные двери в помещение </w:t>
      </w:r>
      <w:r>
        <w:t>электрощитовой</w:t>
      </w:r>
      <w:r>
        <w:t xml:space="preserve"> с пределом огнестойкости EI 30 - требования п.1 ст.52, ч.3 ст.87, ч.ч.1, 2, 3, 13 ст.88 «Регламента», п.5.6.4 СП 4.1</w:t>
      </w:r>
      <w:r>
        <w:t>3130.2013.</w:t>
      </w:r>
    </w:p>
    <w:p w:rsidR="00A77B3E" w:rsidP="00ED7BA4">
      <w:pPr>
        <w:jc w:val="both"/>
      </w:pPr>
      <w:r>
        <w:t>7. Допускается установка входных дверей комнат №3,4,10,7 корпуса №1 и комнат №17,19,13 корпуса №2 открывающихся наружу из этих комнат, что не обеспечивает возможность безопасного движения людей через эвакуационные пути (коридоры) из данных корпу</w:t>
      </w:r>
      <w:r>
        <w:t>сов - требования п.89 «Регламента», п.33,36 «Правил», п.4.1.3 СП 1.13130.2009 (Системы противопожарной защиты. Эвакуационные пути и выходы).</w:t>
      </w:r>
    </w:p>
    <w:p w:rsidR="00A77B3E" w:rsidP="00ED7BA4">
      <w:pPr>
        <w:jc w:val="both"/>
      </w:pPr>
      <w:r>
        <w:t>8. Системы пожарной сигнализации не обеспечивают подачу звукового сигнала о возникновении пожара на пульт подраздел</w:t>
      </w:r>
      <w:r>
        <w:t>ения пожарной охраны без участия работников объекта защиты - требования п.7, ст. 83 «Регламента».</w:t>
      </w:r>
    </w:p>
    <w:p w:rsidR="00A77B3E" w:rsidP="00ED7BA4">
      <w:pPr>
        <w:jc w:val="both"/>
      </w:pPr>
      <w:r>
        <w:t xml:space="preserve">Таким образом, дата в время индивидуальный предприниматель </w:t>
      </w:r>
      <w:r>
        <w:t>Колокольникова</w:t>
      </w:r>
      <w:r>
        <w:t xml:space="preserve"> Т.А. в помещении профилактория «Солнечный» по адресу: адрес нарушила ч. 12 ст. 19.5 </w:t>
      </w:r>
      <w:r>
        <w:t>Кодекса Российской Федерации об административных правонарушениях от дата № 195-ФЗ.</w:t>
      </w:r>
    </w:p>
    <w:p w:rsidR="00A77B3E" w:rsidP="00ED7BA4">
      <w:pPr>
        <w:jc w:val="both"/>
      </w:pPr>
      <w:r>
        <w:t xml:space="preserve">В судебном заседании индивидуальный предприниматель </w:t>
      </w:r>
      <w:r>
        <w:t>Колокольникова</w:t>
      </w:r>
      <w:r>
        <w:t xml:space="preserve"> Т.А. вину в совершении вышеуказанного правонарушения признала и пояснила суду, что в настоящее время ею ус</w:t>
      </w:r>
      <w:r>
        <w:t>транены четыре пункта требований предписания № 35/1/43 от дата, что подтверждается приложенными к материалам дела об административном правонарушении копиями документов, а именно: проведен монтаж и наладка автоматической пожарной сигнализации в помещениях т</w:t>
      </w:r>
      <w:r>
        <w:t xml:space="preserve">ехнического корпуса, подвала корпуса № 1, пищеблоке, зимнем офисе, сторожки и кухне профилактория «Солнечный» (далее объекта защиты) – требования ст. 6, ст. 54, ч. 1, 7 ст. 83, ст. 91 </w:t>
      </w:r>
      <w:r>
        <w:t>адресент</w:t>
      </w:r>
      <w:r>
        <w:t xml:space="preserve"> о требованиях пожарной безопасности» № 123-ФЗ от дата, далее «Р</w:t>
      </w:r>
      <w:r>
        <w:t>егламента», приложение А, п. А.4, А.10 табл. А.1, А.3 Свод правил 5.13130.2009 «Системы противопожарной защиты. Установки пожарной сигнализации и пожаротушения автоматические. Нормы и правила проектирования. Проведен монтаж и наладка системы оповещения и у</w:t>
      </w:r>
      <w:r>
        <w:t xml:space="preserve">правления эвакуацией людей при пожаре в помещениях технического корпуса, подвала № 1, пищеблоке, зимнем офисе и кухне объекта защиты – требования ст. 6, ст. 54, ст. 84, ст. 91 «Регламента», табл. 2 Свод правил 3.12130.2009 «Системы противопожарной защиты. </w:t>
      </w:r>
      <w:r>
        <w:t xml:space="preserve">Системы оповещения и управления эвакуацией при пожаре. Требования </w:t>
      </w:r>
      <w:r>
        <w:t xml:space="preserve">пожарной безопасности. Уполномоченное лицо </w:t>
      </w:r>
      <w:r>
        <w:t>фио</w:t>
      </w:r>
      <w:r>
        <w:t xml:space="preserve"> прошел обучение по вопросам пожарно-технического минимума </w:t>
      </w:r>
      <w:r>
        <w:t>п.З</w:t>
      </w:r>
      <w:r>
        <w:t xml:space="preserve"> «Правил». Системы пожарной сигнализации в настоящее время обеспечивают подачу зву</w:t>
      </w:r>
      <w:r>
        <w:t xml:space="preserve">кового сигнала о возникновении пожара на пульт подразделения пожарной охраны без участия работников объекта защиты - требования п.7, ст. 83 «Регламента». </w:t>
      </w:r>
    </w:p>
    <w:p w:rsidR="00A77B3E" w:rsidP="00ED7BA4">
      <w:pPr>
        <w:jc w:val="both"/>
      </w:pPr>
      <w:r>
        <w:t xml:space="preserve">Выслушав ИП </w:t>
      </w:r>
      <w:r>
        <w:t>Колокольникову</w:t>
      </w:r>
      <w:r>
        <w:t xml:space="preserve"> Т.А., исследовав материалы дела, а также приложенные ИП </w:t>
      </w:r>
      <w:r>
        <w:t>Колокольниковой</w:t>
      </w:r>
      <w:r>
        <w:t xml:space="preserve"> Т.</w:t>
      </w:r>
      <w:r>
        <w:t xml:space="preserve">А. в судебном заседании копии документов, свидетельствующих о принятии частичных мер к устранению нарушений, мировой судья пришел к выводу о наличии в действиях ИП </w:t>
      </w:r>
      <w:r>
        <w:t>Колокольникову</w:t>
      </w:r>
      <w:r>
        <w:t xml:space="preserve"> Т.А. состава правонарушения, предусмотренного ч. 12 ст. 19.5 </w:t>
      </w:r>
      <w:r>
        <w:t>КоАП</w:t>
      </w:r>
      <w:r>
        <w:t xml:space="preserve"> РФ, исходя </w:t>
      </w:r>
      <w:r>
        <w:t>из следующего.</w:t>
      </w:r>
    </w:p>
    <w:p w:rsidR="00A77B3E" w:rsidP="00ED7BA4">
      <w:pPr>
        <w:jc w:val="both"/>
      </w:pPr>
      <w:r>
        <w:t xml:space="preserve"> Согласно протоколу об административном правонарушении № 8/2017/133 от дата (л.д. 3-5), он был составлен в отношении ИП </w:t>
      </w:r>
      <w:r>
        <w:t>Колокольниковой</w:t>
      </w:r>
      <w:r>
        <w:t xml:space="preserve"> Т.А. за то, что она дата в время по результатам проведенной внеплановой выездной проверки в отношении про</w:t>
      </w:r>
      <w:r>
        <w:t>филактория «Солнечный», расположенного по адресу: адрес, с целью контроля за исполнением предписания № 35/1/43 по устранению нарушений установленных требований и мероприятий в области пожарной безопасности на объектах защиты и по предотвращению угрозы возн</w:t>
      </w:r>
      <w:r>
        <w:t xml:space="preserve">икновения пожара от дата, выданного ОНД по г. Саки и </w:t>
      </w:r>
      <w:r>
        <w:t>Сакскому</w:t>
      </w:r>
      <w:r>
        <w:t xml:space="preserve"> району УНД и адрес России по Республике Крым (государственным пожарным надзором) установлено, что индивидуальным предпринимателем </w:t>
      </w:r>
      <w:r>
        <w:t>Колокольниковой</w:t>
      </w:r>
      <w:r>
        <w:t xml:space="preserve"> Т.А. не приняты меры по выполнению в срок до дат</w:t>
      </w:r>
      <w:r>
        <w:t xml:space="preserve">а требования предписания № 35/1/43 от дата, а именно: пункты № </w:t>
      </w:r>
      <w:r>
        <w:t>№</w:t>
      </w:r>
      <w:r>
        <w:t xml:space="preserve"> 2, 3, 4, 7, 8, 12, 13, 14: </w:t>
      </w:r>
    </w:p>
    <w:p w:rsidR="00A77B3E" w:rsidP="00ED7BA4">
      <w:pPr>
        <w:jc w:val="both"/>
      </w:pPr>
      <w:r>
        <w:t>1. Не проведен монтаж и наладка автоматической пожарной сигнализации в помещениях технического корпуса, подвала корпуса № 1, пищеблоке, зимнем офисе, сторожки и ку</w:t>
      </w:r>
      <w:r>
        <w:t xml:space="preserve">хне профилактория «Солнечный» (далее объекта защиты) – требования ст. 6, ст. 54, ч. 1, 7 ст. 83, ст. 91 </w:t>
      </w:r>
      <w:r>
        <w:t>адресент</w:t>
      </w:r>
      <w:r>
        <w:t xml:space="preserve"> о требованиях пожарной безопасности» № 123-ФЗ от дата, далее «Регламента», приложение А, п. А.4, А.10 табл. А.1, А.3 Свод правил 5.13130.2009 «</w:t>
      </w:r>
      <w:r>
        <w:t xml:space="preserve">Системы противопожарной защиты. Установки пожарной сигнализации и пожаротушения автоматические. Нормы и правила проектирования. </w:t>
      </w:r>
    </w:p>
    <w:p w:rsidR="00A77B3E" w:rsidP="00ED7BA4">
      <w:pPr>
        <w:jc w:val="both"/>
      </w:pPr>
      <w:r>
        <w:t xml:space="preserve">2. Не проведен монтаж и наладка системы оповещения и управления эвакуацией людей при пожаре в помещениях технического корпуса, </w:t>
      </w:r>
      <w:r>
        <w:t>подвала № 1, пищеблоке, зимнем офисе и кухне объекта защиты – требования ст. 6, ст. 54, ст. 84, ст. 91 «Регламента», табл. 2 Свод правил 3.12130.2009 «Системы противопожарной защиты. Системы оповещения и управления эвакуацией при пожаре. Требования пожарно</w:t>
      </w:r>
      <w:r>
        <w:t xml:space="preserve">й безопасности. </w:t>
      </w:r>
    </w:p>
    <w:p w:rsidR="00A77B3E" w:rsidP="00ED7BA4">
      <w:pPr>
        <w:jc w:val="both"/>
      </w:pPr>
      <w:r>
        <w:t xml:space="preserve">3. </w:t>
      </w:r>
      <w:r>
        <w:t>He</w:t>
      </w:r>
      <w:r>
        <w:t xml:space="preserve"> обеспечено наличие на этажах объекта защиты поэтажных (секционных) планов эвакуации людей в случае возникновения пожара согласно ГОСТР 12.2.телефон - требования п.7 Постановления Правительства РФ от дата №390 «Правила противопожарног</w:t>
      </w:r>
      <w:r>
        <w:t>о режима в Российской Федерации», далее «Правил», ст.6 «Регламента», п.6.2 ГОСТР 12.2.телефон.</w:t>
      </w:r>
    </w:p>
    <w:p w:rsidR="00A77B3E" w:rsidP="00ED7BA4">
      <w:pPr>
        <w:jc w:val="both"/>
      </w:pPr>
      <w:r>
        <w:t>4. Уполномоченное лицо не прошло обучение по вопросам пожарно-технического минимума п.3 «Правил».</w:t>
      </w:r>
    </w:p>
    <w:p w:rsidR="00A77B3E" w:rsidP="00ED7BA4">
      <w:pPr>
        <w:jc w:val="both"/>
      </w:pPr>
      <w:r>
        <w:t xml:space="preserve">5. Не разработана и не зарегистрирована декларация пожарной </w:t>
      </w:r>
      <w:r>
        <w:t xml:space="preserve">безопасности в отношении объекта защиты, согласно приказа МЧС России от дата №91 «Об </w:t>
      </w:r>
      <w:r>
        <w:t>утверждении формы и порядка регистрации декларации пожарной безопасности» и ст.64 «Регламента».</w:t>
      </w:r>
    </w:p>
    <w:p w:rsidR="00A77B3E" w:rsidP="00ED7BA4">
      <w:pPr>
        <w:jc w:val="both"/>
      </w:pPr>
      <w:r>
        <w:t xml:space="preserve">6. Не установлены противопожарные двери в помещение </w:t>
      </w:r>
      <w:r>
        <w:t>электрощитовой</w:t>
      </w:r>
      <w:r>
        <w:t xml:space="preserve"> с предел</w:t>
      </w:r>
      <w:r>
        <w:t>ом огнестойкости EI 30 - требования п.1 ст.52, ч.3 ст.87, ч.ч.1, 2, 3, 13 ст.88 «Регламента», п.5.6.4 СП 4.13130.2013.</w:t>
      </w:r>
    </w:p>
    <w:p w:rsidR="00A77B3E" w:rsidP="00ED7BA4">
      <w:pPr>
        <w:jc w:val="both"/>
      </w:pPr>
      <w:r>
        <w:t>7. Допускается установка входных дверей комнат №3,4,10,7 корпуса №1 и комнат №17,19,13 корпуса №2 открывающихся наружу из этих комнат, чт</w:t>
      </w:r>
      <w:r>
        <w:t>о не обеспечивает возможность безопасного движения людей через эвакуационные пути (коридоры) из данных корпусов - требования п.89 «Регламента», п.33,36 «Правил», п.4.1.3 СП 1.13130.2009 (Системы противопожарной защиты. Эвакуационные пути и выходы).</w:t>
      </w:r>
    </w:p>
    <w:p w:rsidR="00A77B3E" w:rsidP="00ED7BA4">
      <w:pPr>
        <w:jc w:val="both"/>
      </w:pPr>
      <w:r>
        <w:t>8. Сист</w:t>
      </w:r>
      <w:r>
        <w:t>емы пожарной сигнализации не обеспечивают подачу звукового сигнала о возникновении пожара на пульт подразделения пожарной охраны без участия работников объекта защиты - требования п.7, ст. 83 «Регламента».</w:t>
      </w:r>
    </w:p>
    <w:p w:rsidR="00A77B3E" w:rsidP="00ED7BA4">
      <w:pPr>
        <w:jc w:val="both"/>
      </w:pPr>
      <w:r>
        <w:t>Судом установлено, что в соответствии с п. 4.2 кон</w:t>
      </w:r>
      <w:r>
        <w:t xml:space="preserve">тракта № КРУ/СА-17 от дата, заключенным между наименование организации и индивидуальным предпринимателем </w:t>
      </w:r>
      <w:r>
        <w:t>Колокольниковой</w:t>
      </w:r>
      <w:r>
        <w:t xml:space="preserve"> Т.А., ИП </w:t>
      </w:r>
      <w:r>
        <w:t>Колокольникова</w:t>
      </w:r>
      <w:r>
        <w:t xml:space="preserve"> несет ответственность за пожарную безопасность в помещениях и на территории профилактория «Солнечный», располож</w:t>
      </w:r>
      <w:r>
        <w:t>енный по адресу: адрес (л.д. 15-19).</w:t>
      </w:r>
    </w:p>
    <w:p w:rsidR="00A77B3E" w:rsidP="00ED7BA4">
      <w:pPr>
        <w:jc w:val="both"/>
      </w:pPr>
      <w:r>
        <w:t xml:space="preserve">           Согласно предписанию № 35/1/43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</w:t>
      </w:r>
      <w:r>
        <w:t xml:space="preserve">ия пожара от дата (л.д. 12-14), во исполнение распоряжения и.о. главного государственного инспектора г.Саки и </w:t>
      </w:r>
      <w:r>
        <w:t>Сакского</w:t>
      </w:r>
      <w:r>
        <w:t xml:space="preserve"> района по пожарному надзору от дата №35, ст. 6 Федерального закона от дата № 69-ФЗ «О пожарной безопасности» в период дата с время до вре</w:t>
      </w:r>
      <w:r>
        <w:t xml:space="preserve">мя, дата с время до время начальником ОНД по г. Саки и </w:t>
      </w:r>
      <w:r>
        <w:t>Сакскому</w:t>
      </w:r>
      <w:r>
        <w:t xml:space="preserve"> адрес и адрес России по Республике Крым, капитаном внутренней службы </w:t>
      </w:r>
      <w:r>
        <w:t>фиостаршим</w:t>
      </w:r>
      <w:r>
        <w:t xml:space="preserve"> ин</w:t>
      </w:r>
      <w:r>
        <w:softHyphen/>
        <w:t xml:space="preserve">спектором отделения надзорной деятельности по г.Саки и </w:t>
      </w:r>
      <w:r>
        <w:t>Сакскому</w:t>
      </w:r>
      <w:r>
        <w:t xml:space="preserve"> району УНД и адрес России по Республике Крым </w:t>
      </w:r>
      <w:r>
        <w:t xml:space="preserve">старшим лейтенантом внутренней </w:t>
      </w:r>
      <w:r>
        <w:t>фио</w:t>
      </w:r>
      <w:r>
        <w:t xml:space="preserve">, совместно с заместителем директора профилакторий «Солнечный» </w:t>
      </w:r>
      <w:r>
        <w:t>фио</w:t>
      </w:r>
      <w:r>
        <w:t>, проведена внепла</w:t>
      </w:r>
      <w:r>
        <w:softHyphen/>
        <w:t xml:space="preserve">новая выездная проверка профилактория «Солнечный» ИП </w:t>
      </w:r>
      <w:r>
        <w:t>Колокольникова</w:t>
      </w:r>
      <w:r>
        <w:t xml:space="preserve"> Т.А., (ОГРН 314910221600241, ИНН 911000011020), расположенного по адр</w:t>
      </w:r>
      <w:r>
        <w:t xml:space="preserve">есу: </w:t>
      </w:r>
      <w:r>
        <w:t>Сакский</w:t>
      </w:r>
      <w:r>
        <w:t xml:space="preserve"> район, с, Поповка, адрес. </w:t>
      </w:r>
    </w:p>
    <w:p w:rsidR="00A77B3E" w:rsidP="00ED7BA4">
      <w:pPr>
        <w:jc w:val="both"/>
      </w:pPr>
      <w:r>
        <w:t>В соответствии с Федеральным законом от дата № 69-ФЗ «О пожарной без</w:t>
      </w:r>
      <w:r>
        <w:softHyphen/>
        <w:t>опасности» необходимо устранить следующие нарушения требований пожарной безопас</w:t>
      </w:r>
      <w:r>
        <w:softHyphen/>
        <w:t>ности, выявленные в ходе мероприятия по надзору:</w:t>
      </w:r>
    </w:p>
    <w:p w:rsidR="00A77B3E" w:rsidP="00ED7BA4">
      <w:pPr>
        <w:jc w:val="both"/>
      </w:pPr>
      <w:r>
        <w:t>- Завести эксплуат</w:t>
      </w:r>
      <w:r>
        <w:t>ационные паспорта на имеющиеся огнетушители;</w:t>
      </w:r>
    </w:p>
    <w:p w:rsidR="00A77B3E" w:rsidP="00ED7BA4">
      <w:pPr>
        <w:jc w:val="both"/>
      </w:pPr>
      <w:r>
        <w:t>- Ответственному за пожарную безопас</w:t>
      </w:r>
      <w:r>
        <w:softHyphen/>
        <w:t>ность на объекте пройти обучение по пожарно-техническому минимуму;</w:t>
      </w:r>
    </w:p>
    <w:p w:rsidR="00A77B3E" w:rsidP="00ED7BA4">
      <w:pPr>
        <w:jc w:val="both"/>
      </w:pPr>
      <w:r>
        <w:t>- Обеспечить наличие на этажах объекта поэтажных (секционных) планов эвакуа</w:t>
      </w:r>
      <w:r>
        <w:softHyphen/>
        <w:t>ции людей в случае возникновени</w:t>
      </w:r>
      <w:r>
        <w:t>я пожа</w:t>
      </w:r>
      <w:r>
        <w:softHyphen/>
        <w:t>ра согласно ГОСТР 12.2.телефон;</w:t>
      </w:r>
    </w:p>
    <w:p w:rsidR="00A77B3E" w:rsidP="00ED7BA4">
      <w:pPr>
        <w:jc w:val="both"/>
      </w:pPr>
      <w:r>
        <w:t>- Разработать декларацию пожарной без</w:t>
      </w:r>
      <w:r>
        <w:softHyphen/>
        <w:t>опасности в отношении объекта защиты;</w:t>
      </w:r>
    </w:p>
    <w:p w:rsidR="00A77B3E" w:rsidP="00ED7BA4">
      <w:pPr>
        <w:jc w:val="both"/>
      </w:pPr>
      <w:r>
        <w:t>- Разместить таблички с указанием номера телефона вызова пожарной охраны на видных местах объекта защиты;</w:t>
      </w:r>
    </w:p>
    <w:p w:rsidR="00A77B3E" w:rsidP="00ED7BA4">
      <w:pPr>
        <w:jc w:val="both"/>
      </w:pPr>
      <w:r>
        <w:t>- Завести журнал проведения инструк</w:t>
      </w:r>
      <w:r>
        <w:t>та</w:t>
      </w:r>
      <w:r>
        <w:softHyphen/>
        <w:t>жей по вопросам пожарной безопасности;</w:t>
      </w:r>
    </w:p>
    <w:p w:rsidR="00A77B3E" w:rsidP="00ED7BA4">
      <w:pPr>
        <w:jc w:val="both"/>
      </w:pPr>
      <w:r>
        <w:t>- Провести монтаж и наладку автоматиче</w:t>
      </w:r>
      <w:r>
        <w:softHyphen/>
        <w:t>ской пожарной сигнализации в помеще</w:t>
      </w:r>
      <w:r>
        <w:softHyphen/>
        <w:t>ниях технического корпуса, подвала кор</w:t>
      </w:r>
      <w:r>
        <w:softHyphen/>
        <w:t>пуса №1, пищеблоке и кухне профилак</w:t>
      </w:r>
      <w:r>
        <w:softHyphen/>
        <w:t xml:space="preserve">тория «Солнечный» ИП </w:t>
      </w:r>
      <w:r>
        <w:t>Колокольникова</w:t>
      </w:r>
      <w:r>
        <w:t xml:space="preserve"> ТА.;</w:t>
      </w:r>
    </w:p>
    <w:p w:rsidR="00A77B3E" w:rsidP="00ED7BA4">
      <w:pPr>
        <w:jc w:val="both"/>
      </w:pPr>
      <w:r>
        <w:t>- Провести монтаж и нал</w:t>
      </w:r>
      <w:r>
        <w:t>адку системы оповещения и управления эвакуацией людей при пожаре в помещениях техни</w:t>
      </w:r>
      <w:r>
        <w:softHyphen/>
        <w:t xml:space="preserve">ческого корпуса, подвала корпуса №1, пищеблоке и кухне профилактория «Солнечный» ИП </w:t>
      </w:r>
      <w:r>
        <w:t>Колокольникова</w:t>
      </w:r>
      <w:r>
        <w:t xml:space="preserve"> Т А.;</w:t>
      </w:r>
    </w:p>
    <w:p w:rsidR="00A77B3E" w:rsidP="00ED7BA4">
      <w:pPr>
        <w:jc w:val="both"/>
      </w:pPr>
      <w:r>
        <w:t>- Завести журнал учёта наличия, перио</w:t>
      </w:r>
      <w:r>
        <w:softHyphen/>
        <w:t>дичности осмотра и сроков пер</w:t>
      </w:r>
      <w:r>
        <w:t>езарядки огнетушителей;</w:t>
      </w:r>
    </w:p>
    <w:p w:rsidR="00A77B3E" w:rsidP="00ED7BA4">
      <w:pPr>
        <w:jc w:val="both"/>
      </w:pPr>
      <w:r>
        <w:t>- Присвоить и нанести на корпус имею</w:t>
      </w:r>
      <w:r>
        <w:softHyphen/>
        <w:t>щихся огнетушителей порядковые номе</w:t>
      </w:r>
      <w:r>
        <w:softHyphen/>
        <w:t>ра;</w:t>
      </w:r>
    </w:p>
    <w:p w:rsidR="00A77B3E" w:rsidP="00ED7BA4">
      <w:pPr>
        <w:jc w:val="both"/>
      </w:pPr>
      <w:r>
        <w:t>- Предоставить акты проверок наружного и внутреннего противопожарного водо</w:t>
      </w:r>
      <w:r>
        <w:softHyphen/>
        <w:t>снабжения;</w:t>
      </w:r>
    </w:p>
    <w:p w:rsidR="00A77B3E" w:rsidP="00ED7BA4">
      <w:pPr>
        <w:jc w:val="both"/>
      </w:pPr>
      <w:r>
        <w:t>- Обеспечить подачу звукового сигнала о возникновении пожара на пульт</w:t>
      </w:r>
      <w:r>
        <w:t xml:space="preserve"> подраз</w:t>
      </w:r>
      <w:r>
        <w:softHyphen/>
        <w:t>деления пожарной охраны;</w:t>
      </w:r>
    </w:p>
    <w:p w:rsidR="00A77B3E" w:rsidP="00ED7BA4">
      <w:pPr>
        <w:jc w:val="both"/>
      </w:pPr>
      <w:r>
        <w:t xml:space="preserve">- Установить двери в </w:t>
      </w:r>
      <w:r>
        <w:t>электрощитовую</w:t>
      </w:r>
      <w:r>
        <w:t>, выполненные противопожарной с пре</w:t>
      </w:r>
      <w:r>
        <w:softHyphen/>
        <w:t>делом огнестойкости EI 30;</w:t>
      </w:r>
    </w:p>
    <w:p w:rsidR="00A77B3E" w:rsidP="00ED7BA4">
      <w:pPr>
        <w:jc w:val="both"/>
      </w:pPr>
      <w:r>
        <w:t>- Установить двери входных дверей ком</w:t>
      </w:r>
      <w:r>
        <w:softHyphen/>
        <w:t>нат №3,4,10,7 корпуса №1 и комнат №17,19,13 корпуса №2 открывающихся наружу из этих ком</w:t>
      </w:r>
      <w:r>
        <w:t>нат, чтоб обеспечива</w:t>
      </w:r>
      <w:r>
        <w:softHyphen/>
        <w:t>лась возможность безопасного движения людей через эвакуационные пути (кори</w:t>
      </w:r>
      <w:r>
        <w:softHyphen/>
        <w:t>доры) из данных корпусов.</w:t>
      </w:r>
    </w:p>
    <w:p w:rsidR="00A77B3E" w:rsidP="00ED7BA4">
      <w:pPr>
        <w:jc w:val="both"/>
      </w:pPr>
      <w:r>
        <w:t>Согласно предписанию, устранение указанных нарушений требований пожарной безопасности в установленный срок является обязательным для р</w:t>
      </w:r>
      <w:r>
        <w:t>уководителей организаций, должностных лиц, юридических лиц и граждан, на которых возложена в соответствии с законодательством Российской Федерации обязанность по их устранению. При несогласии с указанными нарушениями требований пожарной безопасности и (или</w:t>
      </w:r>
      <w:r>
        <w:t>) сроками их устранения физические и юридические лица вправе обжаловать настоящие предписания в порядке, установленном законодательством Российской Федерации для оспаривания ненормативных правовых актов, решений и действий (бездействия) государственных орг</w:t>
      </w:r>
      <w:r>
        <w:t>анов, должностных лиц.</w:t>
      </w:r>
    </w:p>
    <w:p w:rsidR="00A77B3E" w:rsidP="00ED7BA4">
      <w:pPr>
        <w:jc w:val="both"/>
      </w:pPr>
      <w:r>
        <w:t xml:space="preserve">Как усматривается из указанного предписания, его копия получена ИП </w:t>
      </w:r>
      <w:r>
        <w:t>Колокольниковой</w:t>
      </w:r>
      <w:r>
        <w:t xml:space="preserve"> Т.А. дата непосредственно после составления данного предписания.</w:t>
      </w:r>
    </w:p>
    <w:p w:rsidR="00A77B3E" w:rsidP="00ED7BA4">
      <w:pPr>
        <w:jc w:val="both"/>
      </w:pPr>
      <w:r>
        <w:t xml:space="preserve">Согласно акту проверки № 73 объекта защиты, собственником которого либо лицом, </w:t>
      </w:r>
      <w:r>
        <w:t xml:space="preserve">уполномоченным владеть, пользоваться или распоряжаться которым является гражданин, являющийся индивидуальным предпринимателем от дата (л.д. 10-11), проводимой по адресу: адрес, на основании: распоряжения № 73 от дата, изданного </w:t>
      </w:r>
      <w:r>
        <w:t>фио</w:t>
      </w:r>
      <w:r>
        <w:t>, начальником ОНД по г. С</w:t>
      </w:r>
      <w:r>
        <w:t xml:space="preserve">аки и </w:t>
      </w:r>
      <w:r>
        <w:t>Сакскому</w:t>
      </w:r>
      <w:r>
        <w:t xml:space="preserve"> р-ну УНД и адрес России по Республике Крым главным специалистом ОНД по г. Саки и </w:t>
      </w:r>
      <w:r>
        <w:t>Сакскому</w:t>
      </w:r>
      <w:r>
        <w:t xml:space="preserve"> р-ну УНД и адрес России по Республике Крым, капитаном внутренней службы </w:t>
      </w:r>
      <w:r>
        <w:t>фио</w:t>
      </w:r>
      <w:r>
        <w:t xml:space="preserve">, старшим инспектором ОНД по г. Саки и </w:t>
      </w:r>
      <w:r>
        <w:t>Сакскому</w:t>
      </w:r>
      <w:r>
        <w:t xml:space="preserve"> р-ну УНД и адрес России по Р</w:t>
      </w:r>
      <w:r>
        <w:t xml:space="preserve">еспублике Крым, старшим лейтенантом внутренней службы </w:t>
      </w:r>
      <w:r>
        <w:t>фио</w:t>
      </w:r>
      <w:r>
        <w:t xml:space="preserve"> была проведена внеплановая выездная проверка в отношении профилактория «Солнечный», ИП </w:t>
      </w:r>
      <w:r>
        <w:t>Колокольникова</w:t>
      </w:r>
      <w:r>
        <w:t xml:space="preserve"> Татьяны Александровны (ОГРН 314910221600241, ИНН 911000011020). При проведении проверки присутст</w:t>
      </w:r>
      <w:r>
        <w:t xml:space="preserve">вовали: директор профилактория «Солнечный» / ИП </w:t>
      </w:r>
      <w:r>
        <w:t>Колокольникова</w:t>
      </w:r>
      <w:r>
        <w:t xml:space="preserve"> Т.А., заместитель директора профилактория «Солнечный» </w:t>
      </w:r>
      <w:r>
        <w:t>фио</w:t>
      </w:r>
    </w:p>
    <w:p w:rsidR="00A77B3E" w:rsidP="00ED7BA4">
      <w:pPr>
        <w:jc w:val="both"/>
      </w:pPr>
      <w:r>
        <w:t>В ходе проведения проверки не выполнены требования предписания №35/1/43 от дата:</w:t>
      </w:r>
    </w:p>
    <w:p w:rsidR="00A77B3E" w:rsidP="00ED7BA4">
      <w:pPr>
        <w:jc w:val="both"/>
      </w:pPr>
      <w:r>
        <w:t>1.Не проведен монтаж и наладка автоматической пожарной</w:t>
      </w:r>
      <w:r>
        <w:t xml:space="preserve"> сигнализации в помещениях технического корпуса, подвала корпуса №1, пищеблоке, зимнем офисе, сторожки и кухне профилактория «Солнечный» (далее объекта защиты) - требования ст.6, ст.54, чЛ,7 ст. 83, ст.91 </w:t>
      </w:r>
      <w:r>
        <w:t>адресмент</w:t>
      </w:r>
      <w:r>
        <w:t xml:space="preserve"> о требованиях пожарной безопасности» № 12</w:t>
      </w:r>
      <w:r>
        <w:t>3-ФЗ от дата далее «Регламента», приложение А, п.А.4, А. 10 табл.А1, А.З Свод правил 5.13130.2009. «Системы противопожарной защиты. Установки пожарной сигнализации и пожаротушения автоматические. Нормы и правила проектирования»;</w:t>
      </w:r>
    </w:p>
    <w:p w:rsidR="00A77B3E" w:rsidP="00ED7BA4">
      <w:pPr>
        <w:jc w:val="both"/>
      </w:pPr>
      <w:r>
        <w:t>2.Не проведен монтаж и нала</w:t>
      </w:r>
      <w:r>
        <w:t>дка системы оповещения и управления эвакуацией людей при пожаре в помещениях технического корпуса, подвала корпуса №1, пищеблоке, зимнем офисе и кухне объекта защиты - требования ст.6, ст.54, ст.84, ст.91 «Регламента», табл.2 Свод правил 3.13130.2009 «Сист</w:t>
      </w:r>
      <w:r>
        <w:t>емы противопожарной защиты. Системы оповещения и управления эвакуацией при пожаре. Требования пожарной безопасности»;</w:t>
      </w:r>
    </w:p>
    <w:p w:rsidR="00A77B3E" w:rsidP="00ED7BA4">
      <w:pPr>
        <w:jc w:val="both"/>
      </w:pPr>
      <w:r>
        <w:t>3.Не обеспечено наличие на этажах объекта защиты поэтажных (секционных) планов эвакуации людей в случае возникновения пожара согласно ГОСТ</w:t>
      </w:r>
      <w:r>
        <w:t>Р 12.2.телефон - требования п.7 Постановления Правительства РФ от дата №390 «Правила противопожарного режима в Российской Федерации», далее «Правил», ст.6 «Регламента», п.6.2 ГОСТР 12.2,телефон;</w:t>
      </w:r>
    </w:p>
    <w:p w:rsidR="00A77B3E" w:rsidP="00ED7BA4">
      <w:pPr>
        <w:jc w:val="both"/>
      </w:pPr>
      <w:r>
        <w:t xml:space="preserve">4.Уполномоченное лицо не прошло обучение по вопросам </w:t>
      </w:r>
      <w:r>
        <w:t>пожарно-технического минимума п.3 «Правил»;</w:t>
      </w:r>
    </w:p>
    <w:p w:rsidR="00A77B3E" w:rsidP="00ED7BA4">
      <w:pPr>
        <w:jc w:val="both"/>
      </w:pPr>
      <w:r>
        <w:t>5.Не разработана и не зарегистрирована декларация пожарной безопасности в отношении объекта защиты, согласно приказа МЧС России от дата №91 «Об утверждении формы и порядка регистрации декларации пожарной безопасн</w:t>
      </w:r>
      <w:r>
        <w:t>ости» и ст.64 «Регламента»;</w:t>
      </w:r>
    </w:p>
    <w:p w:rsidR="00A77B3E" w:rsidP="00ED7BA4">
      <w:pPr>
        <w:jc w:val="both"/>
      </w:pPr>
      <w:r>
        <w:t xml:space="preserve">6.Не установлены противопожарные двери в помещение </w:t>
      </w:r>
      <w:r>
        <w:t>электрощитовой</w:t>
      </w:r>
      <w:r>
        <w:t xml:space="preserve"> с пределом огнестойкости ЕI 30 - требования п.1 ст.52, ч.3 ст.87, ч.ч.1, 2, 3, 13 ст.88 «Регламента», п.5.6.4 СП 4.13130.2013;</w:t>
      </w:r>
    </w:p>
    <w:p w:rsidR="00A77B3E" w:rsidP="00ED7BA4">
      <w:pPr>
        <w:jc w:val="both"/>
      </w:pPr>
      <w:r>
        <w:t>7.Допускается установка входных две</w:t>
      </w:r>
      <w:r>
        <w:t>рей комнат №3,4,10,7 корпуса №1 и комнат №17,19,13 корпуса №2 открывающихся наружу из этих комнат, что не обеспечивает возможность безопасного движения людей через эвакуационные пути (коридоры) из данных корпусов - требования п.89 «Регламента», п.33,36 «Пр</w:t>
      </w:r>
      <w:r>
        <w:t>авил», п.4.1.3 СП 1.13130.2009 (Системы противопожарной защиты. Эвакуационные пути и выходы);</w:t>
      </w:r>
    </w:p>
    <w:p w:rsidR="00A77B3E" w:rsidP="00ED7BA4">
      <w:pPr>
        <w:jc w:val="both"/>
      </w:pPr>
      <w:r>
        <w:t>8.Системы пожарной сигнализации не обеспечивают подачу звукового сигнала о возникновении пожара на пульт подразделения пожарной охраны без участия работников объе</w:t>
      </w:r>
      <w:r>
        <w:t>кта защиты -требования п.7, ст. 83 «Регламента»;</w:t>
      </w:r>
    </w:p>
    <w:p w:rsidR="00A77B3E" w:rsidP="00ED7BA4">
      <w:pPr>
        <w:jc w:val="both"/>
      </w:pPr>
      <w:r>
        <w:t>В ходе проведения проверки выявлены нарушения обязательных требований пожарной безопасности:</w:t>
      </w:r>
    </w:p>
    <w:p w:rsidR="00A77B3E" w:rsidP="00ED7BA4">
      <w:pPr>
        <w:jc w:val="both"/>
      </w:pPr>
      <w:r>
        <w:t xml:space="preserve">9.Допускается размещение в помещении </w:t>
      </w:r>
      <w:r>
        <w:t>электрощитовой</w:t>
      </w:r>
      <w:r>
        <w:t xml:space="preserve"> горючих материалов и бытовых вещей - п.42(ж) «Правил»;</w:t>
      </w:r>
    </w:p>
    <w:p w:rsidR="00A77B3E" w:rsidP="00ED7BA4">
      <w:pPr>
        <w:jc w:val="both"/>
      </w:pPr>
      <w:r>
        <w:t>10.В мо</w:t>
      </w:r>
      <w:r>
        <w:t xml:space="preserve">мент проведения проверки автоматической пожарной сигнализации и системы оповещения управления эвакуацией людей при пожаре указанные </w:t>
      </w:r>
      <w:r>
        <w:t>системы не работают и не обслуживаются - требования п.61 «Правил», п. 13.1.9 СП 5.13130.2009;</w:t>
      </w:r>
    </w:p>
    <w:p w:rsidR="00A77B3E" w:rsidP="00ED7BA4">
      <w:pPr>
        <w:jc w:val="both"/>
      </w:pPr>
      <w:r>
        <w:t>11.Не установлен соответствующ</w:t>
      </w:r>
      <w:r>
        <w:t xml:space="preserve">ий тип пожарных </w:t>
      </w:r>
      <w:r>
        <w:t>извещателей</w:t>
      </w:r>
      <w:r>
        <w:t xml:space="preserve"> в помещениях жилых номеров (в помещениях установлены тепловые </w:t>
      </w:r>
      <w:r>
        <w:t>извещатели</w:t>
      </w:r>
      <w:r>
        <w:t xml:space="preserve"> вместо дымовых) - требования ст.83,84 «Регламента», приложения М, приложения А п.А.3, п. 13.1.4, п. 13.1.5, п. 13.1.6, п.13.1.10, п.13.1.11, п.13.1.12 СП5.</w:t>
      </w:r>
      <w:r>
        <w:t>13130.2009;</w:t>
      </w:r>
    </w:p>
    <w:p w:rsidR="00A77B3E" w:rsidP="00ED7BA4">
      <w:pPr>
        <w:jc w:val="both"/>
      </w:pPr>
      <w:r>
        <w:t>12.Не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ст.6, ст.26, ч.21 ст</w:t>
      </w:r>
      <w:r>
        <w:t>.27 «Регламента», п.5.1.2 СП 4.13130.2013, СП 12.13130.2009;</w:t>
      </w:r>
    </w:p>
    <w:p w:rsidR="00A77B3E" w:rsidP="00ED7BA4">
      <w:pPr>
        <w:jc w:val="both"/>
      </w:pPr>
      <w:r>
        <w:t>13.Допускается закрывание на ключ, дверей эвакуационных выходов из помещения корпуса №1 и корпуса №2 - требования п.36 (а), п.35 «Правил»;</w:t>
      </w:r>
    </w:p>
    <w:p w:rsidR="00A77B3E" w:rsidP="00ED7BA4">
      <w:pPr>
        <w:jc w:val="both"/>
      </w:pPr>
      <w:r>
        <w:t>14.Здания и помещения не в полном объеме обеспечены перв</w:t>
      </w:r>
      <w:r>
        <w:t>ичными средствами пожаротушения - п.70, 478, 465 Приложение №1 «Правил»;</w:t>
      </w:r>
    </w:p>
    <w:p w:rsidR="00A77B3E" w:rsidP="00ED7BA4">
      <w:pPr>
        <w:jc w:val="both"/>
      </w:pPr>
      <w:r>
        <w:t>15.Обслуживающий персонал не обеспечен индивидуальными средствами защиты органов дыхания и зрения, которые должны храниться непосредственно на рабочем месте обслуживающего персонала в</w:t>
      </w:r>
      <w:r>
        <w:t xml:space="preserve"> спальных корпусах - п.9 «Правил»;</w:t>
      </w:r>
    </w:p>
    <w:p w:rsidR="00A77B3E" w:rsidP="00ED7BA4">
      <w:pPr>
        <w:jc w:val="both"/>
      </w:pPr>
      <w:r>
        <w:t>16.Допускается на путях эвакуации применение материалов с более высокой пожарной опасностью чем дата, В2, Д3, Т3 или дата, В3, Д2, Т2 - для отделки стен, потолков и заполнения подвесных потолков в общих коридорах (на путя</w:t>
      </w:r>
      <w:r>
        <w:t xml:space="preserve">х эвакуации допускается применение горючих материалов для отделки потолка), а также дата, РП2, Д2, Т2 или В2, РП2, ДЗ, Т2 применение материалов для покрытий пола (использование линолеума) - ст.53, ч.1, ч.2 ст.89, ч.ч. 1, 2, 6 ст.134 «Регламента», п.4.1.3, </w:t>
      </w:r>
      <w:r>
        <w:t>п.4.3.2 СП1.13130.2009;</w:t>
      </w:r>
    </w:p>
    <w:p w:rsidR="00A77B3E" w:rsidP="00ED7BA4">
      <w:pPr>
        <w:jc w:val="both"/>
      </w:pPr>
      <w:r>
        <w:t>17.Пожарные щиты, размещенные на территории объекта не в полном объеме укомплектованы пожарно-техническим инвентарем в соответствии с требованиями (2-3 огнетушителями, ломом, багром, 2 ведрами, лопатой штыковой и совковой, покрывало</w:t>
      </w:r>
      <w:r>
        <w:t>м) – п. 481, 482, приложение № 5,6 «Правил»;</w:t>
      </w:r>
    </w:p>
    <w:p w:rsidR="00A77B3E" w:rsidP="00ED7BA4">
      <w:pPr>
        <w:jc w:val="both"/>
      </w:pPr>
      <w:r>
        <w:t>18. Не установлены бочки для хранения воды не менее 0,2 куб. метра рядом с пожарными щитами – п. 483 «Правил»;</w:t>
      </w:r>
    </w:p>
    <w:p w:rsidR="00A77B3E" w:rsidP="00ED7BA4">
      <w:pPr>
        <w:jc w:val="both"/>
      </w:pPr>
      <w:r>
        <w:t>19. Не установлена противопожарная дверь 2-го типа на лестничной клетке, которая обеспечивает предел</w:t>
      </w:r>
      <w:r>
        <w:t xml:space="preserve"> огнестойкости ЕI30 и не допускает попадание продуктов горения на лестничную клетку, в помещении корпуса № 1,2 – п.5.3.12 СП1.13130.2009, ст. 88 п. 3, табл.24 «Регламента».</w:t>
      </w:r>
    </w:p>
    <w:p w:rsidR="00A77B3E" w:rsidP="00ED7BA4">
      <w:pPr>
        <w:jc w:val="both"/>
      </w:pPr>
      <w:r>
        <w:t xml:space="preserve">Как усматривается из указанного акта проверки, с актом проверки </w:t>
      </w:r>
      <w:r>
        <w:t>Колокольникова</w:t>
      </w:r>
      <w:r>
        <w:t xml:space="preserve"> Т.А.</w:t>
      </w:r>
      <w:r>
        <w:t xml:space="preserve"> ознакомлена, копию акта со всеми приложениями получила.  </w:t>
      </w:r>
    </w:p>
    <w:p w:rsidR="00A77B3E" w:rsidP="00ED7BA4">
      <w:pPr>
        <w:jc w:val="both"/>
      </w:pPr>
      <w:r>
        <w:t xml:space="preserve">При таких обстоятельствах в действиях индивидуального предпринимателя </w:t>
      </w:r>
      <w:r>
        <w:t>Колокольниковой</w:t>
      </w:r>
      <w:r>
        <w:t xml:space="preserve"> Т.А. имеется состав правонарушения, предусмотренного ч. 12 ст. 19.5 </w:t>
      </w:r>
      <w:r>
        <w:t>КоАП</w:t>
      </w:r>
      <w:r>
        <w:t xml:space="preserve"> РФ, а именно: невыполнение в установле</w:t>
      </w:r>
      <w:r>
        <w:t>нный срок законного предписания органа, осуществляющего федеральный государственный пожарный надзор.</w:t>
      </w:r>
    </w:p>
    <w:p w:rsidR="00A77B3E" w:rsidP="00ED7BA4">
      <w:pPr>
        <w:jc w:val="both"/>
      </w:pPr>
      <w:r>
        <w:t xml:space="preserve">          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</w:t>
      </w:r>
      <w:r>
        <w:t>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D7BA4">
      <w:pPr>
        <w:jc w:val="both"/>
      </w:pPr>
      <w:r>
        <w:t xml:space="preserve">Решая вопрос о размере наказания, мировой судья учитывает характер административного правонарушения, данные о личности </w:t>
      </w:r>
      <w:r>
        <w:t>Колокольниковой</w:t>
      </w:r>
      <w:r>
        <w:t xml:space="preserve"> Т.А., её имущественное положение, являющейся индивидуальным предпринимателем, наличие смягчающего административную ответственность обстоятельства - принятие мер к частичному устранению административного правонарушения, отсутствие отягчающих административн</w:t>
      </w:r>
      <w:r>
        <w:t xml:space="preserve">ую ответственность обстоятельств и полагает необходимым назначить административное наказание на должностного лица в нижнем пределе санкции ч. 12 ст. 19.5 </w:t>
      </w:r>
      <w:r>
        <w:t>КоАП</w:t>
      </w:r>
      <w:r>
        <w:t xml:space="preserve"> РФ.</w:t>
      </w:r>
    </w:p>
    <w:p w:rsidR="00A77B3E" w:rsidP="00ED7BA4">
      <w:pPr>
        <w:jc w:val="both"/>
      </w:pPr>
      <w:r>
        <w:t xml:space="preserve">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  <w:r>
        <w:t>,</w:t>
      </w:r>
    </w:p>
    <w:p w:rsidR="00A77B3E" w:rsidP="00ED7BA4">
      <w:pPr>
        <w:jc w:val="center"/>
      </w:pPr>
      <w:r>
        <w:t>П О С Т А Н О В И Л:</w:t>
      </w:r>
    </w:p>
    <w:p w:rsidR="00A77B3E" w:rsidP="00ED7BA4">
      <w:pPr>
        <w:jc w:val="both"/>
      </w:pPr>
    </w:p>
    <w:p w:rsidR="00A77B3E" w:rsidP="00ED7BA4">
      <w:pPr>
        <w:jc w:val="both"/>
      </w:pPr>
      <w:r>
        <w:t xml:space="preserve">Индивидуального предпринимателя </w:t>
      </w:r>
      <w:r>
        <w:t>Колокольникову</w:t>
      </w:r>
      <w:r>
        <w:t xml:space="preserve"> Татьяну Александровну признать виновной в совершении административного правонарушения, предусмотренного ч. 12 ст. 19.5 Кодекса Российской Федерации об административных правонарушениях и</w:t>
      </w:r>
      <w:r>
        <w:t xml:space="preserve"> назначить ей административное наказание в виде административного штрафа в размере 3000 (трех тысяч) рублей.</w:t>
      </w:r>
    </w:p>
    <w:p w:rsidR="00A77B3E" w:rsidP="00ED7BA4">
      <w:pPr>
        <w:jc w:val="both"/>
      </w:pPr>
      <w:r>
        <w:t xml:space="preserve">Штраф подлежит уплате по реквизитам: расчетный счет № 40101810335100010001, получатель платежа УФК по республике Крым (ГУ МЧС России по Республике </w:t>
      </w:r>
      <w:r>
        <w:t>Крым) в отделении адрес, ИНН телефон, КБК 177116070000016000140, КПП телефон, БИК телефон, ОКТМО телефон, назначение платежа – административный штраф.</w:t>
      </w:r>
    </w:p>
    <w:p w:rsidR="00A77B3E" w:rsidP="00ED7BA4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</w:t>
      </w:r>
      <w:r>
        <w:t>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ED7BA4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D7BA4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</w:t>
      </w:r>
      <w:r>
        <w:t xml:space="preserve">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ED7BA4">
      <w:pPr>
        <w:jc w:val="both"/>
      </w:pPr>
    </w:p>
    <w:p w:rsidR="00A77B3E">
      <w:r>
        <w:t xml:space="preserve"> Мировой судья</w:t>
      </w:r>
      <w:r>
        <w:tab/>
        <w:t xml:space="preserve">   </w:t>
      </w:r>
      <w:r>
        <w:tab/>
      </w:r>
      <w:r>
        <w:tab/>
      </w:r>
      <w:r>
        <w:t xml:space="preserve">                                                      Е.В. </w:t>
      </w:r>
      <w:r>
        <w:t>Костюкова</w:t>
      </w:r>
      <w:r>
        <w:t xml:space="preserve">         </w:t>
      </w:r>
    </w:p>
    <w:p w:rsidR="00A77B3E"/>
    <w:sectPr w:rsidSect="00D842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276"/>
    <w:rsid w:val="00A77B3E"/>
    <w:rsid w:val="00D84276"/>
    <w:rsid w:val="00ED7B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2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