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83D45" w:rsidP="00796F6B">
      <w:pPr>
        <w:spacing w:after="160"/>
        <w:jc w:val="right"/>
      </w:pPr>
      <w:r>
        <w:rPr>
          <w:sz w:val="28"/>
        </w:rPr>
        <w:t>Дело № 5-72-234/2021</w:t>
      </w:r>
    </w:p>
    <w:p w:rsidR="00083D45">
      <w:pPr>
        <w:spacing w:after="160"/>
        <w:jc w:val="right"/>
      </w:pPr>
      <w:r>
        <w:rPr>
          <w:sz w:val="28"/>
        </w:rPr>
        <w:t>УИД 91RS0018-телефон-телефон-17</w:t>
      </w:r>
    </w:p>
    <w:p w:rsidR="00083D45">
      <w:pPr>
        <w:spacing w:after="160"/>
        <w:jc w:val="center"/>
      </w:pPr>
      <w:r>
        <w:rPr>
          <w:b/>
          <w:sz w:val="28"/>
        </w:rPr>
        <w:t>ПОСТАНОВЛЕНИЕ</w:t>
      </w:r>
    </w:p>
    <w:p w:rsidR="00083D45">
      <w:pPr>
        <w:spacing w:after="160"/>
        <w:ind w:firstLine="708"/>
        <w:jc w:val="both"/>
      </w:pPr>
      <w:r>
        <w:rPr>
          <w:sz w:val="28"/>
        </w:rPr>
        <w:t xml:space="preserve">25 июня 2021 года                                                                             </w:t>
      </w:r>
      <w:r>
        <w:rPr>
          <w:sz w:val="28"/>
        </w:rPr>
        <w:t>г. Саки</w:t>
      </w:r>
    </w:p>
    <w:p w:rsidR="00083D45">
      <w:pPr>
        <w:ind w:firstLine="708"/>
        <w:jc w:val="both"/>
      </w:pPr>
      <w:r>
        <w:rPr>
          <w:sz w:val="28"/>
        </w:rPr>
        <w:t xml:space="preserve">Мировой судья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 Костюкова Е.В., </w:t>
      </w:r>
    </w:p>
    <w:p w:rsidR="00083D45">
      <w:pPr>
        <w:ind w:firstLine="708"/>
        <w:jc w:val="both"/>
      </w:pPr>
      <w:r>
        <w:rPr>
          <w:sz w:val="28"/>
        </w:rPr>
        <w:t>рассмотрев в открытом судебном заседании дело об административном правонарушении, поступившее из Отдела Государственной инспекции безопасности дорожного движения МО МВД Российской Федерации «</w:t>
      </w:r>
      <w:r>
        <w:rPr>
          <w:sz w:val="28"/>
        </w:rPr>
        <w:t>Сакский</w:t>
      </w:r>
      <w:r>
        <w:rPr>
          <w:sz w:val="28"/>
        </w:rPr>
        <w:t xml:space="preserve">» в отношении: </w:t>
      </w:r>
    </w:p>
    <w:p w:rsidR="00083D45">
      <w:pPr>
        <w:ind w:left="4248"/>
        <w:jc w:val="both"/>
      </w:pPr>
      <w:r>
        <w:rPr>
          <w:b/>
          <w:sz w:val="28"/>
        </w:rPr>
        <w:t>Самылова Валерия Алексеевича,</w:t>
      </w:r>
      <w:r>
        <w:rPr>
          <w:sz w:val="28"/>
        </w:rPr>
        <w:t xml:space="preserve"> паспортные д</w:t>
      </w:r>
      <w:r>
        <w:rPr>
          <w:sz w:val="28"/>
        </w:rPr>
        <w:t>анные, гражданина Российской Федерации, работающего в наименование организации (со слов в протоколе об административном правонарушении), зарегистрированного по адресу: адрес, фактически проживающего по адресу: адрес, Аллея № 7, участок 199,</w:t>
      </w:r>
    </w:p>
    <w:p w:rsidR="00083D45">
      <w:pPr>
        <w:spacing w:after="160" w:line="259" w:lineRule="auto"/>
        <w:jc w:val="both"/>
      </w:pPr>
      <w:r>
        <w:rPr>
          <w:sz w:val="28"/>
        </w:rPr>
        <w:t>о привлечении е</w:t>
      </w:r>
      <w:r>
        <w:rPr>
          <w:sz w:val="28"/>
        </w:rPr>
        <w:t xml:space="preserve">го к административной ответственности за правонарушение, предусмотренное ч. 2 ст. 12.27 Кодекса Российской Федерации об административных правонарушениях, </w:t>
      </w:r>
    </w:p>
    <w:p w:rsidR="00083D45">
      <w:pPr>
        <w:spacing w:after="160"/>
        <w:jc w:val="center"/>
      </w:pPr>
      <w:r>
        <w:rPr>
          <w:b/>
          <w:sz w:val="28"/>
        </w:rPr>
        <w:t>УСТАНОВИЛ:</w:t>
      </w:r>
    </w:p>
    <w:p w:rsidR="00083D45">
      <w:pPr>
        <w:ind w:firstLine="708"/>
        <w:jc w:val="both"/>
      </w:pPr>
      <w:r>
        <w:rPr>
          <w:sz w:val="28"/>
        </w:rPr>
        <w:t xml:space="preserve">Самылов В.А. дата </w:t>
      </w:r>
      <w:r>
        <w:rPr>
          <w:sz w:val="28"/>
        </w:rPr>
        <w:t>в</w:t>
      </w:r>
      <w:r>
        <w:rPr>
          <w:sz w:val="28"/>
        </w:rPr>
        <w:t xml:space="preserve"> время на 50 км + 800 м адрес, управляя транспортным средством – автомо</w:t>
      </w:r>
      <w:r>
        <w:rPr>
          <w:sz w:val="28"/>
        </w:rPr>
        <w:t>билем марки марка автомобиля, государственный регистрационный знак М412ВР82, в нарушении п. 2.5 ПДД РФ оставил место дорожно-транспортного происшествия, участником которого он являлся.</w:t>
      </w:r>
    </w:p>
    <w:p w:rsidR="00083D45">
      <w:pPr>
        <w:ind w:firstLine="708"/>
        <w:jc w:val="both"/>
      </w:pPr>
      <w:r>
        <w:rPr>
          <w:sz w:val="28"/>
        </w:rPr>
        <w:t>В судебное заседание Самылов В.А. не явился. О дне, времени и месте рас</w:t>
      </w:r>
      <w:r>
        <w:rPr>
          <w:sz w:val="28"/>
        </w:rPr>
        <w:t xml:space="preserve">смотрения дела об административном правонарушении </w:t>
      </w:r>
      <w:r>
        <w:rPr>
          <w:sz w:val="28"/>
        </w:rPr>
        <w:t>извещен</w:t>
      </w:r>
      <w:r>
        <w:rPr>
          <w:sz w:val="28"/>
        </w:rPr>
        <w:t xml:space="preserve"> надлежащим образом, что подтверждается направлением СМС-сообщения, при наличии согласия лица на уведомление таким способом и при наличии фиксации факта отправки и доставки СМС-извещения адресату. О </w:t>
      </w:r>
      <w:r>
        <w:rPr>
          <w:sz w:val="28"/>
        </w:rPr>
        <w:t>причинах своей неявки суду Самылов В.А. не сообщил. Ходатайств об отложении дела в суд не предоставил.</w:t>
      </w:r>
    </w:p>
    <w:p w:rsidR="00083D45">
      <w:pPr>
        <w:ind w:firstLine="708"/>
        <w:jc w:val="both"/>
      </w:pPr>
      <w:r>
        <w:rPr>
          <w:sz w:val="28"/>
        </w:rPr>
        <w:t>Согласно требованиям ст. 25.15 ч. ч. 1,2,4 КоАП РФ, регулирующей порядок извещения лиц, участвующих в производстве по делу административном правонарушени</w:t>
      </w:r>
      <w:r>
        <w:rPr>
          <w:sz w:val="28"/>
        </w:rPr>
        <w:t xml:space="preserve">и, такие лица извещаются или вызываются в </w:t>
      </w:r>
      <w:r>
        <w:rPr>
          <w:sz w:val="28"/>
        </w:rPr>
        <w:t>суд, 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 либ</w:t>
      </w:r>
      <w:r>
        <w:rPr>
          <w:sz w:val="28"/>
        </w:rPr>
        <w:t>о с использованием иных средств связи</w:t>
      </w:r>
      <w:r>
        <w:rPr>
          <w:sz w:val="28"/>
        </w:rPr>
        <w:t xml:space="preserve"> и доставки, </w:t>
      </w:r>
      <w:r>
        <w:rPr>
          <w:sz w:val="28"/>
        </w:rPr>
        <w:t>обеспечивающих</w:t>
      </w:r>
      <w:r>
        <w:rPr>
          <w:sz w:val="28"/>
        </w:rPr>
        <w:t xml:space="preserve"> фиксирование извещения или вызова и его вручение адресату. </w:t>
      </w:r>
      <w:r>
        <w:rPr>
          <w:sz w:val="28"/>
        </w:rPr>
        <w:t>Извещения</w:t>
      </w:r>
      <w:r>
        <w:rPr>
          <w:sz w:val="28"/>
        </w:rPr>
        <w:t xml:space="preserve"> адресованные гражданам, направляются по месту их жительства. Если лицо, участвующее в производстве по делу об администрати</w:t>
      </w:r>
      <w:r>
        <w:rPr>
          <w:sz w:val="28"/>
        </w:rPr>
        <w:t>вном правонарушении, заявило ходатайство о направлении извещений по иному адресу, суд, орган должностное лицо, в производстве которых находится дело, направляет извещение также по этому адресу. В этом случае извещение считается врученным лицу, участвующему</w:t>
      </w:r>
      <w:r>
        <w:rPr>
          <w:sz w:val="28"/>
        </w:rPr>
        <w:t xml:space="preserve"> в производстве по делу об административном правонарушении, если извещение доставлено по указанному таким лицом адресу.</w:t>
      </w:r>
    </w:p>
    <w:p w:rsidR="00083D45">
      <w:pPr>
        <w:ind w:firstLine="708"/>
        <w:jc w:val="both"/>
      </w:pPr>
      <w:r>
        <w:rPr>
          <w:sz w:val="28"/>
        </w:rPr>
        <w:t>Согласно разъяснениям п. 6 Постановления Пленума Верховного Суда РФ от дата № 5 «О некоторых вопросах, возникающих у судов при применени</w:t>
      </w:r>
      <w:r>
        <w:rPr>
          <w:sz w:val="28"/>
        </w:rPr>
        <w:t xml:space="preserve">и Кодекса Российской Федерации об административных правонарушениях», в целях соблюдения установленных </w:t>
      </w:r>
      <w:hyperlink r:id="rId4" w:anchor="block_296" w:history="1">
        <w:r>
          <w:rPr>
            <w:color w:val="0000FF"/>
            <w:sz w:val="28"/>
            <w:u w:val="single"/>
          </w:rPr>
          <w:t>статьей 29.6</w:t>
        </w:r>
      </w:hyperlink>
      <w:r>
        <w:rPr>
          <w:sz w:val="28"/>
        </w:rPr>
        <w:t xml:space="preserve"> КоАП РФ сроков рассмотрения дел об администр</w:t>
      </w:r>
      <w:r>
        <w:rPr>
          <w:sz w:val="28"/>
        </w:rPr>
        <w:t>ативных правонарушениях судье необходимо принимать меры для быстрого извещения участвующих в деле лиц о времени и месте судебного рассмотрения.</w:t>
      </w:r>
      <w:r>
        <w:rPr>
          <w:sz w:val="28"/>
        </w:rPr>
        <w:t xml:space="preserve"> </w:t>
      </w:r>
      <w:r>
        <w:rPr>
          <w:sz w:val="28"/>
        </w:rPr>
        <w:t xml:space="preserve">Поскольку </w:t>
      </w:r>
      <w:hyperlink r:id="rId5" w:history="1">
        <w:r>
          <w:rPr>
            <w:color w:val="0000FF"/>
            <w:sz w:val="28"/>
            <w:u w:val="single"/>
          </w:rPr>
          <w:t>КоАП</w:t>
        </w:r>
      </w:hyperlink>
      <w:r>
        <w:rPr>
          <w:sz w:val="28"/>
        </w:rPr>
        <w:t xml:space="preserve"> РФ не содержит каких-либо ограничений, связанных</w:t>
      </w:r>
      <w:r>
        <w:rPr>
          <w:sz w:val="28"/>
        </w:rPr>
        <w:t xml:space="preserve">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</w:t>
      </w:r>
      <w:r>
        <w:rPr>
          <w:sz w:val="28"/>
        </w:rPr>
        <w:t>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</w:t>
      </w:r>
      <w:r>
        <w:rPr>
          <w:sz w:val="28"/>
        </w:rPr>
        <w:t xml:space="preserve"> доставки СМС-извещения адресату)</w:t>
      </w:r>
    </w:p>
    <w:p w:rsidR="00083D45">
      <w:pPr>
        <w:ind w:firstLine="708"/>
        <w:jc w:val="both"/>
      </w:pPr>
      <w:r>
        <w:rPr>
          <w:sz w:val="28"/>
        </w:rPr>
        <w:t xml:space="preserve">Согласно ст. 25.1 КоАП РФ дело об административном правонарушении </w:t>
      </w:r>
      <w:r>
        <w:rPr>
          <w:sz w:val="28"/>
        </w:rPr>
        <w:t>рассматривается с участием лица, в отношении которого ведется производство по делу об административном правонарушении. В отсутствии указанного лица дело может быть рассмотрено лишь в случаях, если имеются данные о надлежащем извещении лица о месте и времен</w:t>
      </w:r>
      <w:r>
        <w:rPr>
          <w:sz w:val="28"/>
        </w:rPr>
        <w:t>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083D45">
      <w:pPr>
        <w:ind w:firstLine="708"/>
        <w:jc w:val="both"/>
      </w:pPr>
      <w:r>
        <w:rPr>
          <w:sz w:val="28"/>
        </w:rPr>
        <w:t>Таким образом, мировым судьей предприняты все возможные меры для быстрого извещения лица, привлекаемого к а</w:t>
      </w:r>
      <w:r>
        <w:rPr>
          <w:sz w:val="28"/>
        </w:rPr>
        <w:t xml:space="preserve">дминистративной ответственности о времени и месте рассмотрения дела, в связи с чем, с целью соблюдения установленных ч. 1 ст. 4.5 КоАП РФ сроков привлечения к административной ответственности, определено рассмотреть дело об административном правонарушении </w:t>
      </w:r>
      <w:r>
        <w:rPr>
          <w:sz w:val="28"/>
        </w:rPr>
        <w:t>в отсутствие лица, привлекаемого к административной ответственности Самылова В.А.</w:t>
      </w:r>
    </w:p>
    <w:p w:rsidR="00083D45">
      <w:pPr>
        <w:ind w:firstLine="708"/>
        <w:jc w:val="both"/>
      </w:pPr>
      <w:r>
        <w:rPr>
          <w:sz w:val="28"/>
        </w:rPr>
        <w:t xml:space="preserve">В судебное заседание потерпевший </w:t>
      </w:r>
      <w:r>
        <w:rPr>
          <w:sz w:val="28"/>
        </w:rPr>
        <w:t>фио</w:t>
      </w:r>
      <w:r>
        <w:rPr>
          <w:sz w:val="28"/>
        </w:rPr>
        <w:t xml:space="preserve"> не явился, будучи извещенным надлежащим образом, что подтверждается телефонограммой, имеющейся в материалах дела об административном прав</w:t>
      </w:r>
      <w:r>
        <w:rPr>
          <w:sz w:val="28"/>
        </w:rPr>
        <w:t xml:space="preserve">онарушении. По собственному усмотрению распорядился предоставленными ему процессуальными правами, ходатайств об отложении дела в суд не предоставил. </w:t>
      </w:r>
    </w:p>
    <w:p w:rsidR="00083D45">
      <w:pPr>
        <w:ind w:firstLine="708"/>
        <w:jc w:val="both"/>
      </w:pPr>
      <w:r>
        <w:rPr>
          <w:sz w:val="28"/>
        </w:rPr>
        <w:t xml:space="preserve">Руководствуясь нормами КоАП РФ, принимая во внимание, что потерпевший </w:t>
      </w:r>
      <w:r>
        <w:rPr>
          <w:sz w:val="28"/>
        </w:rPr>
        <w:t>фио</w:t>
      </w:r>
      <w:r>
        <w:rPr>
          <w:sz w:val="28"/>
        </w:rPr>
        <w:t xml:space="preserve"> извещен надлежащим образом о дне</w:t>
      </w:r>
      <w:r>
        <w:rPr>
          <w:sz w:val="28"/>
        </w:rPr>
        <w:t xml:space="preserve"> и времени рассмотрения дела об административного правонарушении, отсутствие ходатайств об отложении дела, мировой судья считает возможным рассмотреть дело об административном правонарушение в отсутствие потерпевшего </w:t>
      </w:r>
      <w:r>
        <w:rPr>
          <w:sz w:val="28"/>
        </w:rPr>
        <w:t>фио</w:t>
      </w:r>
    </w:p>
    <w:p w:rsidR="00083D45">
      <w:pPr>
        <w:ind w:firstLine="708"/>
        <w:jc w:val="both"/>
      </w:pPr>
      <w:r>
        <w:rPr>
          <w:sz w:val="28"/>
        </w:rPr>
        <w:t xml:space="preserve">Исследовав материалы дела, мировой </w:t>
      </w:r>
      <w:r>
        <w:rPr>
          <w:sz w:val="28"/>
        </w:rPr>
        <w:t>судья пришел к выводу о наличии в действиях Самылова В.А. состава правонарушения, предусмотренного ст. 12.27 ч. 2 КоАП РФ, исходя из следующего.</w:t>
      </w:r>
    </w:p>
    <w:p w:rsidR="00083D45">
      <w:pPr>
        <w:ind w:left="57" w:firstLine="708"/>
        <w:jc w:val="both"/>
      </w:pPr>
      <w:r>
        <w:rPr>
          <w:sz w:val="28"/>
        </w:rPr>
        <w:t>Статьей 24.1 КоАП РФ установлено, что задачами производства по делам об административных правонарушениях являют</w:t>
      </w:r>
      <w:r>
        <w:rPr>
          <w:sz w:val="28"/>
        </w:rPr>
        <w:t>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</w:t>
      </w:r>
      <w:r>
        <w:rPr>
          <w:sz w:val="28"/>
        </w:rPr>
        <w:t>тивных правонарушений.</w:t>
      </w:r>
    </w:p>
    <w:p w:rsidR="00083D45">
      <w:pPr>
        <w:ind w:firstLine="708"/>
        <w:jc w:val="both"/>
      </w:pPr>
      <w:r>
        <w:rPr>
          <w:sz w:val="28"/>
        </w:rPr>
        <w:t xml:space="preserve">В силу ст. 26.1 КоАП РФ по делу об административном правонарушении подлежат выяснению: наличие события административного правонарушения; лицо, совершившее противоправные действия (бездействие), за которые данным Кодексом или законом </w:t>
      </w:r>
      <w:r>
        <w:rPr>
          <w:sz w:val="28"/>
        </w:rPr>
        <w:t>субъекта Российской Федерации предусмотрена административная ответственность; виновность лица в совершении административного правонарушения; обстоятельства, смягчающие административную ответственность, и обстоятельства, отягчающие административную ответств</w:t>
      </w:r>
      <w:r>
        <w:rPr>
          <w:sz w:val="28"/>
        </w:rPr>
        <w:t>енность; характер и размер ущерба, причиненного административным правонарушением;</w:t>
      </w:r>
      <w:r>
        <w:rPr>
          <w:sz w:val="28"/>
        </w:rPr>
        <w:t xml:space="preserve"> обстоятельства, исключающие производство по делу об административном правонарушении; иные обстоятельства, имеющие значение для правильного разрешения дела, а также причины и </w:t>
      </w:r>
      <w:r>
        <w:rPr>
          <w:sz w:val="28"/>
        </w:rPr>
        <w:t>условия совершения административного правонарушения.</w:t>
      </w:r>
    </w:p>
    <w:p w:rsidR="00083D45">
      <w:pPr>
        <w:ind w:firstLine="708"/>
        <w:jc w:val="both"/>
      </w:pPr>
      <w:r>
        <w:rPr>
          <w:sz w:val="28"/>
        </w:rPr>
        <w:t>Исходя из положений ч. 1 ст. 1.6 КоАП РФ,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</w:t>
      </w:r>
      <w:r>
        <w:rPr>
          <w:sz w:val="28"/>
        </w:rPr>
        <w:t>ния, но и соблюдение установленного законом порядка привлечения лица к административной ответственности.</w:t>
      </w:r>
    </w:p>
    <w:p w:rsidR="00083D45">
      <w:pPr>
        <w:ind w:firstLine="708"/>
        <w:jc w:val="both"/>
      </w:pPr>
      <w:r>
        <w:rPr>
          <w:sz w:val="28"/>
        </w:rPr>
        <w:t xml:space="preserve">В соответствии с ч. 1 ст. 2.1 КоАП РФ административным правонарушением признается противоправное, виновное действие (бездействие) физического или </w:t>
      </w:r>
      <w:r>
        <w:rPr>
          <w:sz w:val="28"/>
        </w:rPr>
        <w:t>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083D45">
      <w:pPr>
        <w:ind w:firstLine="708"/>
        <w:jc w:val="both"/>
      </w:pPr>
      <w:r>
        <w:rPr>
          <w:sz w:val="28"/>
        </w:rPr>
        <w:t xml:space="preserve">Состав административного правонарушения, предусмотренного </w:t>
      </w:r>
      <w:hyperlink r:id="rId6" w:anchor="/document/12125267/entry/122702" w:history="1">
        <w:r>
          <w:rPr>
            <w:color w:val="0000FF"/>
            <w:sz w:val="28"/>
            <w:u w:val="single"/>
          </w:rPr>
          <w:t>ч.2 ст.12.27</w:t>
        </w:r>
      </w:hyperlink>
      <w:r>
        <w:rPr>
          <w:sz w:val="28"/>
        </w:rPr>
        <w:t xml:space="preserve"> Кодекса РФ об административных правонарушениях, образует оставление водителем в нарушение </w:t>
      </w:r>
      <w:hyperlink r:id="rId6" w:anchor="/document/1305770/entry/1000" w:history="1">
        <w:r>
          <w:rPr>
            <w:color w:val="0000FF"/>
            <w:sz w:val="28"/>
            <w:u w:val="single"/>
          </w:rPr>
          <w:t>Правил</w:t>
        </w:r>
      </w:hyperlink>
      <w:r>
        <w:rPr>
          <w:sz w:val="28"/>
        </w:rPr>
        <w:t xml:space="preserve"> дорожного движения м</w:t>
      </w:r>
      <w:r>
        <w:rPr>
          <w:sz w:val="28"/>
        </w:rPr>
        <w:t>еста дорожно-транспортного происшествия, участником которого он являлся.</w:t>
      </w:r>
    </w:p>
    <w:p w:rsidR="00083D45">
      <w:pPr>
        <w:ind w:firstLine="708"/>
        <w:jc w:val="both"/>
      </w:pPr>
      <w:r>
        <w:rPr>
          <w:sz w:val="28"/>
        </w:rPr>
        <w:t xml:space="preserve">В соответствии с </w:t>
      </w:r>
      <w:hyperlink r:id="rId6" w:anchor="/document/1305770/entry/1025" w:history="1">
        <w:r>
          <w:rPr>
            <w:color w:val="0000FF"/>
            <w:sz w:val="28"/>
            <w:u w:val="single"/>
          </w:rPr>
          <w:t>п.2.5</w:t>
        </w:r>
      </w:hyperlink>
      <w:r>
        <w:rPr>
          <w:sz w:val="28"/>
        </w:rPr>
        <w:t xml:space="preserve"> ПДД РФ, при дорожно-транспортном происшествии водитель, причастный к нему, обязан немед</w:t>
      </w:r>
      <w:r>
        <w:rPr>
          <w:sz w:val="28"/>
        </w:rPr>
        <w:t xml:space="preserve">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r:id="rId6" w:anchor="/document/1305770/entry/72" w:history="1">
        <w:r>
          <w:rPr>
            <w:color w:val="0000FF"/>
            <w:sz w:val="28"/>
            <w:u w:val="single"/>
          </w:rPr>
          <w:t>п.7.2</w:t>
        </w:r>
      </w:hyperlink>
      <w:r>
        <w:rPr>
          <w:sz w:val="28"/>
        </w:rPr>
        <w:t xml:space="preserve"> ПДД РФ, не перемеща</w:t>
      </w:r>
      <w:r>
        <w:rPr>
          <w:sz w:val="28"/>
        </w:rPr>
        <w:t>ть предметы, имеющие отношение к происшествию.</w:t>
      </w:r>
    </w:p>
    <w:p w:rsidR="00083D45">
      <w:pPr>
        <w:ind w:firstLine="708"/>
        <w:jc w:val="both"/>
      </w:pPr>
      <w:r>
        <w:rPr>
          <w:sz w:val="28"/>
        </w:rPr>
        <w:t xml:space="preserve">Факт совершения Самыловым В.А. административного правонарушения установлен, вина доказана и подтверждается имеющимися в деле доказательствами, исследованными в судебном заседании, а именно: </w:t>
      </w:r>
    </w:p>
    <w:p w:rsidR="00083D45">
      <w:pPr>
        <w:ind w:firstLine="708"/>
        <w:jc w:val="both"/>
      </w:pPr>
      <w:r>
        <w:rPr>
          <w:sz w:val="28"/>
        </w:rPr>
        <w:t>- протоколом об ад</w:t>
      </w:r>
      <w:r>
        <w:rPr>
          <w:sz w:val="28"/>
        </w:rPr>
        <w:t xml:space="preserve">министративном правонарушении 82 АП № 121009 </w:t>
      </w:r>
      <w:r>
        <w:rPr>
          <w:sz w:val="28"/>
        </w:rPr>
        <w:t>от</w:t>
      </w:r>
      <w:r>
        <w:rPr>
          <w:sz w:val="28"/>
        </w:rPr>
        <w:t xml:space="preserve"> дата;</w:t>
      </w:r>
    </w:p>
    <w:p w:rsidR="00083D45">
      <w:pPr>
        <w:ind w:firstLine="708"/>
        <w:jc w:val="both"/>
      </w:pPr>
      <w:r>
        <w:rPr>
          <w:sz w:val="28"/>
        </w:rPr>
        <w:t xml:space="preserve">- определением о возбуждении дела об административном правонарушении и проведении административного расследования 82 ОВ № 021162 </w:t>
      </w:r>
      <w:r>
        <w:rPr>
          <w:sz w:val="28"/>
        </w:rPr>
        <w:t>от</w:t>
      </w:r>
      <w:r>
        <w:rPr>
          <w:sz w:val="28"/>
        </w:rPr>
        <w:t xml:space="preserve"> дата;</w:t>
      </w:r>
    </w:p>
    <w:p w:rsidR="00083D45">
      <w:pPr>
        <w:ind w:firstLine="708"/>
        <w:jc w:val="both"/>
      </w:pPr>
      <w:r>
        <w:rPr>
          <w:sz w:val="28"/>
        </w:rPr>
        <w:t>- рапортом инспектора ДПС отделения ДПС ОГИБДД МО МВД России «</w:t>
      </w:r>
      <w:r>
        <w:rPr>
          <w:sz w:val="28"/>
        </w:rPr>
        <w:t>Са</w:t>
      </w:r>
      <w:r>
        <w:rPr>
          <w:sz w:val="28"/>
        </w:rPr>
        <w:t>кский</w:t>
      </w:r>
      <w:r>
        <w:rPr>
          <w:sz w:val="28"/>
        </w:rPr>
        <w:t xml:space="preserve">» лейтенанта полиции </w:t>
      </w:r>
      <w:r>
        <w:rPr>
          <w:sz w:val="28"/>
        </w:rPr>
        <w:t>фио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дата;</w:t>
      </w:r>
    </w:p>
    <w:p w:rsidR="00083D45">
      <w:pPr>
        <w:ind w:firstLine="708"/>
        <w:jc w:val="both"/>
      </w:pPr>
      <w:r>
        <w:rPr>
          <w:sz w:val="28"/>
        </w:rPr>
        <w:t xml:space="preserve">- приложением к определению о возбуждении дела об административном правонарушении </w:t>
      </w:r>
      <w:r>
        <w:rPr>
          <w:sz w:val="28"/>
        </w:rPr>
        <w:t>от</w:t>
      </w:r>
      <w:r>
        <w:rPr>
          <w:sz w:val="28"/>
        </w:rPr>
        <w:t xml:space="preserve"> дата;</w:t>
      </w:r>
    </w:p>
    <w:p w:rsidR="00083D45">
      <w:pPr>
        <w:ind w:firstLine="708"/>
        <w:jc w:val="both"/>
      </w:pPr>
      <w:r>
        <w:rPr>
          <w:sz w:val="28"/>
        </w:rPr>
        <w:t xml:space="preserve">- схемой места совершения административного правонарушения, составленной дата </w:t>
      </w:r>
      <w:r>
        <w:rPr>
          <w:sz w:val="28"/>
        </w:rPr>
        <w:t>в</w:t>
      </w:r>
      <w:r>
        <w:rPr>
          <w:sz w:val="28"/>
        </w:rPr>
        <w:t xml:space="preserve"> время;</w:t>
      </w:r>
    </w:p>
    <w:p w:rsidR="00083D45">
      <w:pPr>
        <w:ind w:firstLine="708"/>
        <w:jc w:val="both"/>
      </w:pPr>
      <w:r>
        <w:rPr>
          <w:sz w:val="28"/>
        </w:rPr>
        <w:t xml:space="preserve">- письменным объяснением </w:t>
      </w:r>
      <w:r>
        <w:rPr>
          <w:sz w:val="28"/>
        </w:rPr>
        <w:t>фио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дата;</w:t>
      </w:r>
    </w:p>
    <w:p w:rsidR="00083D45">
      <w:pPr>
        <w:ind w:firstLine="708"/>
        <w:jc w:val="both"/>
      </w:pPr>
      <w:r>
        <w:rPr>
          <w:sz w:val="28"/>
        </w:rPr>
        <w:t>-</w:t>
      </w:r>
      <w:r>
        <w:rPr>
          <w:sz w:val="28"/>
        </w:rPr>
        <w:t xml:space="preserve"> фотоматериалом;</w:t>
      </w:r>
    </w:p>
    <w:p w:rsidR="00083D45">
      <w:pPr>
        <w:ind w:firstLine="708"/>
        <w:jc w:val="both"/>
      </w:pPr>
      <w:r>
        <w:rPr>
          <w:sz w:val="28"/>
        </w:rPr>
        <w:t>- рапортом оперативного дежурного дежурной части МО МВД России «</w:t>
      </w:r>
      <w:r>
        <w:rPr>
          <w:sz w:val="28"/>
        </w:rPr>
        <w:t>Сакский</w:t>
      </w:r>
      <w:r>
        <w:rPr>
          <w:sz w:val="28"/>
        </w:rPr>
        <w:t xml:space="preserve">» капитана полиции </w:t>
      </w:r>
      <w:r>
        <w:rPr>
          <w:sz w:val="28"/>
        </w:rPr>
        <w:t>фио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дата;</w:t>
      </w:r>
    </w:p>
    <w:p w:rsidR="00083D45">
      <w:pPr>
        <w:ind w:firstLine="708"/>
        <w:jc w:val="both"/>
      </w:pPr>
      <w:r>
        <w:rPr>
          <w:sz w:val="28"/>
        </w:rPr>
        <w:t>- рапортом старшего инспектора ДПС ОГИБДД МО МВД России «</w:t>
      </w:r>
      <w:r>
        <w:rPr>
          <w:sz w:val="28"/>
        </w:rPr>
        <w:t>Сакский</w:t>
      </w:r>
      <w:r>
        <w:rPr>
          <w:sz w:val="28"/>
        </w:rPr>
        <w:t xml:space="preserve">» старшего лейтенанта полиции </w:t>
      </w:r>
      <w:r>
        <w:rPr>
          <w:sz w:val="28"/>
        </w:rPr>
        <w:t>фио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дата;</w:t>
      </w:r>
    </w:p>
    <w:p w:rsidR="00083D45">
      <w:pPr>
        <w:ind w:firstLine="708"/>
        <w:jc w:val="both"/>
      </w:pPr>
      <w:r>
        <w:rPr>
          <w:sz w:val="28"/>
        </w:rPr>
        <w:t>- карточной учета транспортно</w:t>
      </w:r>
      <w:r>
        <w:rPr>
          <w:sz w:val="28"/>
        </w:rPr>
        <w:t>го средства – автомобиля марки марка автомобиля, государственный регистрационный знак М412ВР82;</w:t>
      </w:r>
    </w:p>
    <w:p w:rsidR="00083D45">
      <w:pPr>
        <w:ind w:firstLine="708"/>
        <w:jc w:val="both"/>
      </w:pPr>
      <w:r>
        <w:rPr>
          <w:sz w:val="28"/>
        </w:rPr>
        <w:t>- ориентировкой;</w:t>
      </w:r>
    </w:p>
    <w:p w:rsidR="00083D45">
      <w:pPr>
        <w:ind w:firstLine="708"/>
        <w:jc w:val="both"/>
      </w:pPr>
      <w:r>
        <w:rPr>
          <w:sz w:val="28"/>
        </w:rPr>
        <w:t xml:space="preserve">- планом первоначальных </w:t>
      </w:r>
      <w:r>
        <w:rPr>
          <w:sz w:val="28"/>
        </w:rPr>
        <w:t>разыскных</w:t>
      </w:r>
      <w:r>
        <w:rPr>
          <w:sz w:val="28"/>
        </w:rPr>
        <w:t xml:space="preserve"> мероприятий;</w:t>
      </w:r>
    </w:p>
    <w:p w:rsidR="00083D45">
      <w:pPr>
        <w:ind w:firstLine="708"/>
        <w:jc w:val="both"/>
      </w:pPr>
      <w:r>
        <w:rPr>
          <w:sz w:val="28"/>
        </w:rPr>
        <w:t>- рапортами инспекторов ДПС отделения ДПС ОГИБДД МО МВД России «</w:t>
      </w:r>
      <w:r>
        <w:rPr>
          <w:sz w:val="28"/>
        </w:rPr>
        <w:t>Сакский</w:t>
      </w:r>
      <w:r>
        <w:rPr>
          <w:sz w:val="28"/>
        </w:rPr>
        <w:t xml:space="preserve">» лейтенанта полиции </w:t>
      </w:r>
      <w:r>
        <w:rPr>
          <w:sz w:val="28"/>
        </w:rPr>
        <w:t>фио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фио</w:t>
      </w:r>
      <w:r>
        <w:rPr>
          <w:sz w:val="28"/>
        </w:rPr>
        <w:t xml:space="preserve">, </w:t>
      </w:r>
      <w:r>
        <w:rPr>
          <w:sz w:val="28"/>
        </w:rPr>
        <w:t>фио</w:t>
      </w:r>
    </w:p>
    <w:p w:rsidR="00083D45">
      <w:pPr>
        <w:ind w:firstLine="708"/>
        <w:jc w:val="both"/>
      </w:pPr>
      <w:r>
        <w:rPr>
          <w:sz w:val="28"/>
        </w:rPr>
        <w:t xml:space="preserve">Собранные по делу об административном правонарушении доказательства оценены в соответствии с требованиями </w:t>
      </w:r>
      <w:hyperlink r:id="rId7" w:anchor="/document/12125267/entry/2611" w:history="1">
        <w:r>
          <w:rPr>
            <w:color w:val="0000FF"/>
            <w:sz w:val="28"/>
            <w:u w:val="single"/>
          </w:rPr>
          <w:t>статьи 26.11</w:t>
        </w:r>
      </w:hyperlink>
      <w:r>
        <w:rPr>
          <w:sz w:val="28"/>
        </w:rPr>
        <w:t xml:space="preserve"> Кодекса Российской Федерации об административных пр</w:t>
      </w:r>
      <w:r>
        <w:rPr>
          <w:sz w:val="28"/>
        </w:rPr>
        <w:t>авонарушениях, мировой судья признает доказательства надлежащими, относимыми к данному делу, отвечающими требованиям допустимости и достаточными для установления вины Самылова В.А. в совершенном административном правонарушении.</w:t>
      </w:r>
    </w:p>
    <w:p w:rsidR="00083D45">
      <w:pPr>
        <w:ind w:firstLine="708"/>
        <w:jc w:val="both"/>
      </w:pPr>
      <w:r>
        <w:rPr>
          <w:sz w:val="28"/>
        </w:rPr>
        <w:t>Кроме того, независимо от ст</w:t>
      </w:r>
      <w:r>
        <w:rPr>
          <w:sz w:val="28"/>
        </w:rPr>
        <w:t xml:space="preserve">епени причиненного ущерба, а также его возмещения потерпевшему лицу, оставление места дорожно-транспортного происшествия является грубым нарушением </w:t>
      </w:r>
      <w:hyperlink r:id="rId6" w:anchor="/document/1305770/entry/1000" w:history="1">
        <w:r>
          <w:rPr>
            <w:color w:val="0000FF"/>
            <w:sz w:val="28"/>
            <w:u w:val="single"/>
          </w:rPr>
          <w:t>Правил</w:t>
        </w:r>
      </w:hyperlink>
      <w:r>
        <w:rPr>
          <w:sz w:val="28"/>
        </w:rPr>
        <w:t xml:space="preserve"> дорожного движения РФ, свиде</w:t>
      </w:r>
      <w:r>
        <w:rPr>
          <w:sz w:val="28"/>
        </w:rPr>
        <w:t xml:space="preserve">тельствующим об умышленном игнорировании Самыловым В.А. названных требований закона, поскольку связано с грубым нарушением </w:t>
      </w:r>
      <w:hyperlink r:id="rId6" w:anchor="/document/1305770/entry/1000" w:history="1">
        <w:r>
          <w:rPr>
            <w:color w:val="0000FF"/>
            <w:sz w:val="28"/>
            <w:u w:val="single"/>
          </w:rPr>
          <w:t>правил</w:t>
        </w:r>
      </w:hyperlink>
      <w:r>
        <w:rPr>
          <w:sz w:val="28"/>
        </w:rPr>
        <w:t xml:space="preserve"> дорожного движения РФ, кроме того, совершенное им пра</w:t>
      </w:r>
      <w:r>
        <w:rPr>
          <w:sz w:val="28"/>
        </w:rPr>
        <w:t>вонарушение существенно нарушает охраняемые Законом общественные правоотношения.</w:t>
      </w:r>
    </w:p>
    <w:p w:rsidR="00083D45">
      <w:pPr>
        <w:ind w:firstLine="708"/>
        <w:jc w:val="both"/>
      </w:pPr>
      <w:r>
        <w:rPr>
          <w:sz w:val="28"/>
        </w:rPr>
        <w:t xml:space="preserve">При таких обстоятельствах в действиях Самылова В.А. имеется состав правонарушения, предусмотренного ст. 12.27 ч. 2 КоАП РФ, а именно: оставление водителем в нарушение </w:t>
      </w:r>
      <w:hyperlink r:id="rId8" w:anchor="dst100100" w:history="1">
        <w:r>
          <w:rPr>
            <w:color w:val="0000FF"/>
            <w:sz w:val="28"/>
            <w:u w:val="single"/>
          </w:rPr>
          <w:t>Правил</w:t>
        </w:r>
      </w:hyperlink>
      <w:r>
        <w:rPr>
          <w:sz w:val="28"/>
        </w:rPr>
        <w:t xml:space="preserve"> дорожного движения места дорожно-транспортного происшествия, участником которого он являлся.</w:t>
      </w:r>
    </w:p>
    <w:p w:rsidR="00083D45">
      <w:pPr>
        <w:ind w:firstLine="708"/>
        <w:jc w:val="both"/>
      </w:pPr>
      <w:r>
        <w:rPr>
          <w:sz w:val="28"/>
        </w:rPr>
        <w:t>Как усматривается из материалов дела, С</w:t>
      </w:r>
      <w:r>
        <w:rPr>
          <w:sz w:val="28"/>
        </w:rPr>
        <w:t xml:space="preserve">амылов В.А. в установленном законом порядке получал специальное право управления транспортными средствами и ему выдано Отделением 5 межрайонного регистрационно-экзаменационного отдела ГИБДД МВД по Республике Крым водительское удостоверение телефон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дата</w:t>
      </w:r>
      <w:r>
        <w:rPr>
          <w:sz w:val="28"/>
        </w:rPr>
        <w:t>,</w:t>
      </w:r>
      <w:r>
        <w:rPr>
          <w:sz w:val="28"/>
        </w:rPr>
        <w:t xml:space="preserve"> категории: В, В</w:t>
      </w:r>
      <w:r>
        <w:rPr>
          <w:sz w:val="28"/>
        </w:rPr>
        <w:t>1</w:t>
      </w:r>
      <w:r>
        <w:rPr>
          <w:sz w:val="28"/>
        </w:rPr>
        <w:t xml:space="preserve"> (АS), М».</w:t>
      </w:r>
    </w:p>
    <w:p w:rsidR="00083D45">
      <w:pPr>
        <w:ind w:firstLine="708"/>
        <w:jc w:val="both"/>
      </w:pPr>
      <w:r>
        <w:rPr>
          <w:sz w:val="28"/>
        </w:rPr>
        <w:t xml:space="preserve">Согласно </w:t>
      </w:r>
      <w:hyperlink r:id="rId7" w:anchor="/document/12125267/entry/3101" w:history="1">
        <w:r>
          <w:rPr>
            <w:color w:val="0000FF"/>
            <w:sz w:val="28"/>
            <w:u w:val="single"/>
          </w:rPr>
          <w:t>ч.1 ст. 3.1</w:t>
        </w:r>
      </w:hyperlink>
      <w:r>
        <w:rPr>
          <w:sz w:val="28"/>
        </w:rPr>
        <w:t xml:space="preserve"> КоАП РФ, административное наказание является установленной государством мерой ответственности за совершение административного право</w:t>
      </w:r>
      <w:r>
        <w:rPr>
          <w:sz w:val="28"/>
        </w:rPr>
        <w:t>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083D45">
      <w:pPr>
        <w:ind w:firstLine="708"/>
        <w:jc w:val="both"/>
      </w:pPr>
      <w:r>
        <w:rPr>
          <w:sz w:val="28"/>
        </w:rPr>
        <w:t>Согласно ст. 4.1 ч.2 КоАП РФ, при назначении административного наказания суд учитывает характер совершенного административного</w:t>
      </w:r>
      <w:r>
        <w:rPr>
          <w:sz w:val="28"/>
        </w:rPr>
        <w:t xml:space="preserve">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083D45">
      <w:pPr>
        <w:ind w:firstLine="708"/>
        <w:jc w:val="both"/>
      </w:pPr>
      <w:r>
        <w:rPr>
          <w:sz w:val="28"/>
        </w:rPr>
        <w:t xml:space="preserve">Обстоятельств, предусмотренных </w:t>
      </w:r>
      <w:hyperlink r:id="rId7" w:anchor="/document/12125267/entry/245" w:history="1">
        <w:r>
          <w:rPr>
            <w:color w:val="0000FF"/>
            <w:sz w:val="28"/>
            <w:u w:val="single"/>
          </w:rPr>
          <w:t>ст. 24.5</w:t>
        </w:r>
      </w:hyperlink>
      <w:r>
        <w:rPr>
          <w:sz w:val="28"/>
        </w:rPr>
        <w:t xml:space="preserve"> К</w:t>
      </w:r>
      <w:r>
        <w:rPr>
          <w:sz w:val="28"/>
        </w:rPr>
        <w:t xml:space="preserve">оАП РФ, исключающих производство по делу, мировым судьей не установлено. </w:t>
      </w:r>
    </w:p>
    <w:p w:rsidR="00083D45">
      <w:pPr>
        <w:ind w:firstLine="708"/>
        <w:jc w:val="both"/>
      </w:pPr>
      <w:r>
        <w:rPr>
          <w:sz w:val="28"/>
        </w:rPr>
        <w:t>Обстоятельствами, смягчающими административную ответственность в соответствии со ст. 4.2 КоАП РФ, мировым судьей не установлено.</w:t>
      </w:r>
    </w:p>
    <w:p w:rsidR="00083D45">
      <w:pPr>
        <w:ind w:firstLine="708"/>
        <w:jc w:val="both"/>
      </w:pPr>
      <w:r>
        <w:rPr>
          <w:sz w:val="28"/>
        </w:rPr>
        <w:t>Обстоятельств, отягчающих административную ответствен</w:t>
      </w:r>
      <w:r>
        <w:rPr>
          <w:sz w:val="28"/>
        </w:rPr>
        <w:t>ность в соответствии со ст. 4.3 КоАП РФ, мировым судьей не установлено.</w:t>
      </w:r>
    </w:p>
    <w:p w:rsidR="00083D45">
      <w:pPr>
        <w:ind w:firstLine="708"/>
        <w:jc w:val="both"/>
      </w:pPr>
      <w:r>
        <w:rPr>
          <w:sz w:val="28"/>
        </w:rPr>
        <w:t xml:space="preserve">Оснований для освобождения Самылова В.А. от административной ответственности, а также для признания совершенного административного правонарушения </w:t>
      </w:r>
      <w:r>
        <w:rPr>
          <w:sz w:val="28"/>
        </w:rPr>
        <w:t>малозначительным</w:t>
      </w:r>
      <w:r>
        <w:rPr>
          <w:sz w:val="28"/>
        </w:rPr>
        <w:t xml:space="preserve"> и прекращения произво</w:t>
      </w:r>
      <w:r>
        <w:rPr>
          <w:sz w:val="28"/>
        </w:rPr>
        <w:t>дства по делу, не установлено.</w:t>
      </w:r>
    </w:p>
    <w:p w:rsidR="00083D45">
      <w:pPr>
        <w:ind w:firstLine="708"/>
        <w:jc w:val="both"/>
      </w:pPr>
      <w:r>
        <w:rPr>
          <w:sz w:val="28"/>
        </w:rPr>
        <w:t xml:space="preserve">Срок давности привлечения к административной ответственности, установленный </w:t>
      </w:r>
      <w:hyperlink r:id="rId6" w:anchor="/document/12125267/entry/45" w:history="1">
        <w:r>
          <w:rPr>
            <w:color w:val="0000FF"/>
            <w:sz w:val="28"/>
            <w:u w:val="single"/>
          </w:rPr>
          <w:t>ст. 4.5</w:t>
        </w:r>
      </w:hyperlink>
      <w:r>
        <w:rPr>
          <w:sz w:val="28"/>
        </w:rPr>
        <w:t xml:space="preserve"> КоАП РФ не истек.</w:t>
      </w:r>
    </w:p>
    <w:p w:rsidR="00083D45">
      <w:pPr>
        <w:ind w:firstLine="708"/>
        <w:jc w:val="both"/>
      </w:pPr>
      <w:r>
        <w:rPr>
          <w:sz w:val="28"/>
        </w:rPr>
        <w:t xml:space="preserve">При решении вопроса о назначении вида и размера </w:t>
      </w:r>
      <w:r>
        <w:rPr>
          <w:sz w:val="28"/>
        </w:rPr>
        <w:t xml:space="preserve">административного наказания судье необходимо учитывать, что КоАП РФ допускает возможность назначения административного наказания лишь в пределах санкций, установленных законом, предусматривающим ответственность за данное </w:t>
      </w:r>
      <w:r>
        <w:rPr>
          <w:sz w:val="28"/>
        </w:rPr>
        <w:t>административное правонарушение с у</w:t>
      </w:r>
      <w:r>
        <w:rPr>
          <w:sz w:val="28"/>
        </w:rPr>
        <w:t>четом характера совершенного правонарушения, личности виновного, имущественного положения правонарушителя - физического лица (индивидуального предпринимателя), финансового положения юридического лица, привлекаемого к административной ответственности, обсто</w:t>
      </w:r>
      <w:r>
        <w:rPr>
          <w:sz w:val="28"/>
        </w:rPr>
        <w:t>ятельств, смягчающих и отягчающих административную</w:t>
      </w:r>
      <w:r>
        <w:rPr>
          <w:sz w:val="28"/>
        </w:rPr>
        <w:t xml:space="preserve"> ответственность (статьи 4.1 - 4.5 КоАП РФ). Поэтому судья не вправе назначить наказание ниже низшего предела, установленного санкцией соответствующей статьи, либо применить наказание, не предусмотренное ст</w:t>
      </w:r>
      <w:r>
        <w:rPr>
          <w:sz w:val="28"/>
        </w:rPr>
        <w:t>атьей 3.2 КоАП РФ.</w:t>
      </w:r>
    </w:p>
    <w:p w:rsidR="00083D45">
      <w:pPr>
        <w:ind w:firstLine="708"/>
        <w:jc w:val="both"/>
      </w:pPr>
      <w:r>
        <w:rPr>
          <w:sz w:val="28"/>
        </w:rPr>
        <w:t xml:space="preserve">За оставление водителем в нарушение </w:t>
      </w:r>
      <w:hyperlink r:id="rId6" w:anchor="/document/1305770/entry/1000" w:history="1">
        <w:r>
          <w:rPr>
            <w:color w:val="0000FF"/>
            <w:sz w:val="28"/>
            <w:u w:val="single"/>
          </w:rPr>
          <w:t>Правил</w:t>
        </w:r>
      </w:hyperlink>
      <w:r>
        <w:rPr>
          <w:sz w:val="28"/>
        </w:rPr>
        <w:t xml:space="preserve"> дорожного движения места дорожно-транспортного происшествия, участником которого он являлся, предусмотрена административн</w:t>
      </w:r>
      <w:r>
        <w:rPr>
          <w:sz w:val="28"/>
        </w:rPr>
        <w:t>ая ответственность в виде лишения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083D45">
      <w:pPr>
        <w:ind w:firstLine="708"/>
        <w:jc w:val="both"/>
      </w:pPr>
      <w:r>
        <w:rPr>
          <w:sz w:val="28"/>
        </w:rPr>
        <w:t xml:space="preserve">При назначении наказания в виде административного ареста следует иметь в виду, что в </w:t>
      </w:r>
      <w:r>
        <w:rPr>
          <w:sz w:val="28"/>
        </w:rPr>
        <w:t>соответствии с частью 2 статьи 3.9 КоАП РФ данный вид наказания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</w:t>
      </w:r>
      <w:r>
        <w:rPr>
          <w:sz w:val="28"/>
        </w:rPr>
        <w:t>енности.</w:t>
      </w:r>
    </w:p>
    <w:p w:rsidR="00083D45">
      <w:pPr>
        <w:ind w:firstLine="708"/>
        <w:jc w:val="both"/>
      </w:pPr>
      <w:r>
        <w:rPr>
          <w:sz w:val="28"/>
        </w:rPr>
        <w:t xml:space="preserve">Согласно нормам </w:t>
      </w:r>
      <w:hyperlink r:id="rId6" w:anchor="/document/12125267/entry/39" w:history="1">
        <w:r>
          <w:rPr>
            <w:color w:val="0000FF"/>
            <w:sz w:val="28"/>
            <w:u w:val="single"/>
          </w:rPr>
          <w:t>ст. 3.9.</w:t>
        </w:r>
      </w:hyperlink>
      <w:r>
        <w:rPr>
          <w:sz w:val="28"/>
        </w:rPr>
        <w:t xml:space="preserve"> КоАП РФ административный арест заключается в содержании нарушителя в условиях изоляции от общества и назначается лишь в исключительных случаях, а таки</w:t>
      </w:r>
      <w:r>
        <w:rPr>
          <w:sz w:val="28"/>
        </w:rPr>
        <w:t>х исключительных случаев при рассмотрении дела об административном правонарушении в отношении Самылова В.А., мировым судьей не выявлено.</w:t>
      </w:r>
    </w:p>
    <w:p w:rsidR="00083D45">
      <w:pPr>
        <w:ind w:firstLine="708"/>
        <w:jc w:val="both"/>
      </w:pPr>
      <w:r>
        <w:rPr>
          <w:sz w:val="28"/>
        </w:rPr>
        <w:t xml:space="preserve">Принимая во внимание характер и обстоятельства совершенного административного правонарушения - грубое нарушение Правил </w:t>
      </w:r>
      <w:r>
        <w:rPr>
          <w:sz w:val="28"/>
        </w:rPr>
        <w:t>дорожного движения, представляющее повышенную общественную опасность, создающее угрозу для других участников дорожного движения, о чем свидетельствуют многочисленные дорожно-транспортные происшествия с тяжкими последствиями, случившиеся в результате подобн</w:t>
      </w:r>
      <w:r>
        <w:rPr>
          <w:sz w:val="28"/>
        </w:rPr>
        <w:t>ых нарушений Правил дорожного движения, учитывая общественную опасность и последствия дорожно-транспортного происшествия, отсутствие тяжких последствий, а также принимая во внимание данные о личности</w:t>
      </w:r>
      <w:r>
        <w:rPr>
          <w:sz w:val="28"/>
        </w:rPr>
        <w:t xml:space="preserve"> </w:t>
      </w:r>
      <w:r>
        <w:rPr>
          <w:sz w:val="28"/>
        </w:rPr>
        <w:t>Самылова В.А., отсутствие обстоятельств, смягчающих и от</w:t>
      </w:r>
      <w:r>
        <w:rPr>
          <w:sz w:val="28"/>
        </w:rPr>
        <w:t>ягчающих административную ответственность, мировой судья пришел к выводу о возможности назначить ему административное наказание в виде лишения права управления транспортными средствами в нижнем пределе санкции ч. 2 ст. 12.27 КоАП РФ для данного вида наказа</w:t>
      </w:r>
      <w:r>
        <w:rPr>
          <w:sz w:val="28"/>
        </w:rPr>
        <w:t>ния, считая данное наказание достаточным для обеспечения достижения цели административного наказания.</w:t>
      </w:r>
    </w:p>
    <w:p w:rsidR="00083D45">
      <w:pPr>
        <w:ind w:firstLine="708"/>
        <w:jc w:val="both"/>
      </w:pPr>
      <w:r>
        <w:rPr>
          <w:sz w:val="28"/>
        </w:rPr>
        <w:t xml:space="preserve">При этом, по мнению </w:t>
      </w:r>
      <w:r>
        <w:rPr>
          <w:sz w:val="28"/>
        </w:rPr>
        <w:t>мирового</w:t>
      </w:r>
      <w:r>
        <w:rPr>
          <w:sz w:val="28"/>
        </w:rPr>
        <w:t xml:space="preserve"> судьи, лишение права управления транспортными средствами в нижнем пределе санкции ч. 2 ст. 12.27 КоАП РФ, как мера ответствен</w:t>
      </w:r>
      <w:r>
        <w:rPr>
          <w:sz w:val="28"/>
        </w:rPr>
        <w:t xml:space="preserve">ности за совершенное правонарушение будет являться </w:t>
      </w:r>
      <w:r>
        <w:rPr>
          <w:sz w:val="28"/>
        </w:rPr>
        <w:t xml:space="preserve">достаточным для достижения указанных в </w:t>
      </w:r>
      <w:hyperlink r:id="rId6" w:anchor="/document/12125267/entry/12" w:history="1">
        <w:r>
          <w:rPr>
            <w:color w:val="0000FF"/>
            <w:sz w:val="28"/>
            <w:u w:val="single"/>
          </w:rPr>
          <w:t>ст. 1.2</w:t>
        </w:r>
      </w:hyperlink>
      <w:r>
        <w:rPr>
          <w:sz w:val="28"/>
        </w:rPr>
        <w:t xml:space="preserve"> КоАП РФ задач административного законодательства.</w:t>
      </w:r>
    </w:p>
    <w:p w:rsidR="00083D45">
      <w:pPr>
        <w:ind w:firstLine="708"/>
        <w:jc w:val="both"/>
      </w:pPr>
      <w:r>
        <w:rPr>
          <w:sz w:val="28"/>
        </w:rPr>
        <w:t xml:space="preserve">На основании </w:t>
      </w:r>
      <w:r>
        <w:rPr>
          <w:sz w:val="28"/>
        </w:rPr>
        <w:t>изложенного</w:t>
      </w:r>
      <w:r>
        <w:rPr>
          <w:sz w:val="28"/>
        </w:rPr>
        <w:t>, руководств</w:t>
      </w:r>
      <w:r>
        <w:rPr>
          <w:sz w:val="28"/>
        </w:rPr>
        <w:t>уясь ст. ст. 29.9, 29.10 КоАП РФ, мировой судья</w:t>
      </w:r>
    </w:p>
    <w:p w:rsidR="00083D45">
      <w:pPr>
        <w:ind w:firstLine="708"/>
        <w:jc w:val="center"/>
      </w:pPr>
      <w:r>
        <w:rPr>
          <w:b/>
          <w:sz w:val="28"/>
        </w:rPr>
        <w:t>ПОСТАНОВИЛ:</w:t>
      </w:r>
    </w:p>
    <w:p w:rsidR="00083D45">
      <w:pPr>
        <w:ind w:firstLine="708"/>
        <w:jc w:val="both"/>
      </w:pPr>
      <w:r>
        <w:rPr>
          <w:b/>
          <w:sz w:val="28"/>
        </w:rPr>
        <w:t>Самылова Валерия Алексеевича</w:t>
      </w:r>
      <w:r>
        <w:rPr>
          <w:sz w:val="28"/>
        </w:rPr>
        <w:t xml:space="preserve"> признать виновным в совершении административного правонарушения, предусмотренного ч. 2 ст. 12.27 Кодекса Российской Федерации об административных правонарушениях, и на</w:t>
      </w:r>
      <w:r>
        <w:rPr>
          <w:sz w:val="28"/>
        </w:rPr>
        <w:t>значить ему административное наказание в виде лишения права управления транспортными средствами на срок 1 (один) год.</w:t>
      </w:r>
    </w:p>
    <w:p w:rsidR="00083D45">
      <w:pPr>
        <w:ind w:firstLine="708"/>
        <w:jc w:val="both"/>
      </w:pPr>
      <w:r>
        <w:rPr>
          <w:sz w:val="28"/>
        </w:rPr>
        <w:t xml:space="preserve">В соответствии со ст. 32.7 КоАП РФ, течение срока лишения специального права начинается со дня вступления в законную силу постановления о </w:t>
      </w:r>
      <w:r>
        <w:rPr>
          <w:sz w:val="28"/>
        </w:rPr>
        <w:t xml:space="preserve">назначении наказания в виде лишения соответствующего специального права. </w:t>
      </w:r>
      <w:r>
        <w:rPr>
          <w:sz w:val="28"/>
        </w:rPr>
        <w:t>В течение трех рабочих дней со дня вступления в законную силу постановления о назначении административного наказания в виде</w:t>
      </w:r>
      <w:r>
        <w:rPr>
          <w:sz w:val="28"/>
        </w:rPr>
        <w:t xml:space="preserve"> лишения соответствующего права лицо, лишенное специального </w:t>
      </w:r>
      <w:r>
        <w:rPr>
          <w:sz w:val="28"/>
        </w:rPr>
        <w:t>права, должно сдать водительское удостоверение в орган, исполняющий этот вид административного наказания. В случае уклонения лица, лишенного специального права, от сдачи водительского удостоверения срок лишения специального права прерывается. Течение срока</w:t>
      </w:r>
      <w:r>
        <w:rPr>
          <w:sz w:val="28"/>
        </w:rPr>
        <w:t xml:space="preserve"> лишения специального права начинается со дня сдачи лицом либо изъятия у него соответствующего удостоверения.</w:t>
      </w:r>
    </w:p>
    <w:p w:rsidR="00083D45">
      <w:pPr>
        <w:ind w:firstLine="708"/>
        <w:jc w:val="both"/>
      </w:pPr>
      <w:r>
        <w:rPr>
          <w:sz w:val="28"/>
        </w:rPr>
        <w:t>Разъяснить Самылову В.А., что в соответствии с положениями ст. 32.7 КоАП РФ ему необходимо сдать водительское удостоверение в ОГИБДД ОМВД России п</w:t>
      </w:r>
      <w:r>
        <w:rPr>
          <w:sz w:val="28"/>
        </w:rPr>
        <w:t>о городу Евпатория (адрес</w:t>
      </w:r>
      <w:hyperlink r:id="rId9" w:tgtFrame="_blank" w:history="1">
        <w:r>
          <w:rPr>
            <w:color w:val="0000FF"/>
            <w:sz w:val="28"/>
            <w:u w:val="single"/>
          </w:rPr>
          <w:t xml:space="preserve">, </w:t>
        </w:r>
      </w:hyperlink>
      <w:r>
        <w:rPr>
          <w:sz w:val="28"/>
        </w:rPr>
        <w:t xml:space="preserve">) по месту жительства. </w:t>
      </w:r>
    </w:p>
    <w:p w:rsidR="00083D45">
      <w:pPr>
        <w:ind w:firstLine="708"/>
        <w:jc w:val="both"/>
      </w:pPr>
      <w:r>
        <w:rPr>
          <w:sz w:val="28"/>
        </w:rPr>
        <w:t xml:space="preserve">Исполнение постановления в части административного наказания в виде </w:t>
      </w:r>
      <w:r>
        <w:rPr>
          <w:sz w:val="28"/>
        </w:rPr>
        <w:t>лишения права управления транспортными средствами возложить на ОГИБДД ОМВД России по городу Евпатория.</w:t>
      </w:r>
    </w:p>
    <w:p w:rsidR="00083D45">
      <w:pPr>
        <w:ind w:firstLine="708"/>
        <w:jc w:val="both"/>
        <w:rPr>
          <w:sz w:val="28"/>
        </w:rPr>
      </w:pPr>
      <w:r>
        <w:rPr>
          <w:sz w:val="28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sz w:val="28"/>
        </w:rPr>
        <w:t>Сакский</w:t>
      </w:r>
      <w:r>
        <w:rPr>
          <w:sz w:val="28"/>
        </w:rPr>
        <w:t xml:space="preserve"> районный суд Республики Крым через суд</w:t>
      </w:r>
      <w:r>
        <w:rPr>
          <w:sz w:val="28"/>
        </w:rPr>
        <w:t xml:space="preserve">ебный участок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Крым.</w:t>
      </w:r>
    </w:p>
    <w:p w:rsidR="00796F6B">
      <w:pPr>
        <w:ind w:firstLine="708"/>
        <w:jc w:val="both"/>
      </w:pPr>
    </w:p>
    <w:p w:rsidR="00083D45">
      <w:pPr>
        <w:ind w:firstLine="708"/>
        <w:jc w:val="both"/>
      </w:pPr>
      <w:r>
        <w:rPr>
          <w:sz w:val="28"/>
        </w:rPr>
        <w:t xml:space="preserve">Мировой судья                                                                </w:t>
      </w:r>
      <w:r>
        <w:rPr>
          <w:sz w:val="28"/>
        </w:rPr>
        <w:t>Е.В. Костюкова</w:t>
      </w:r>
    </w:p>
    <w:p w:rsidR="00083D45">
      <w:pPr>
        <w:spacing w:after="160" w:line="259" w:lineRule="auto"/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45"/>
    <w:rsid w:val="00083D45"/>
    <w:rsid w:val="00796F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ase.garant.ru/12125267/cb81dbaca8a9af5ca992fa581e0f3da0/" TargetMode="External" /><Relationship Id="rId5" Type="http://schemas.openxmlformats.org/officeDocument/2006/relationships/hyperlink" Target="https://base.garant.ru/12125267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hyperlink" Target="http://arbitr.garant.ru/" TargetMode="External" /><Relationship Id="rId8" Type="http://schemas.openxmlformats.org/officeDocument/2006/relationships/hyperlink" Target="http://www.consultant.ru/document/Cons_doc_LAW_2709/a4b879c29ebc2ff9a56a0595499b6eb2dce7980e/" TargetMode="External" /><Relationship Id="rId9" Type="http://schemas.openxmlformats.org/officeDocument/2006/relationships/hyperlink" Target="https://yandex.ru/maps/org/ogibdd_omvd_rossii_po_gorodu_yevpatoriya/1292319226/?source=wizbiz_new_map_singl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