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51675" w:rsidP="00463DD9">
      <w:pPr>
        <w:ind w:firstLine="708"/>
        <w:jc w:val="right"/>
      </w:pPr>
      <w:r>
        <w:rPr>
          <w:sz w:val="25"/>
        </w:rPr>
        <w:t>Дело № 5-72-263/2024</w:t>
      </w:r>
    </w:p>
    <w:p w:rsidR="00051675">
      <w:pPr>
        <w:ind w:firstLine="708"/>
        <w:jc w:val="right"/>
      </w:pPr>
      <w:r>
        <w:rPr>
          <w:sz w:val="25"/>
        </w:rPr>
        <w:t>УИД 91MS0072-телефон-телефон</w:t>
      </w:r>
    </w:p>
    <w:p w:rsidR="00051675">
      <w:pPr>
        <w:spacing w:after="160"/>
        <w:jc w:val="center"/>
      </w:pPr>
      <w:r>
        <w:rPr>
          <w:b/>
          <w:sz w:val="25"/>
        </w:rPr>
        <w:t>ПОСТАНОВЛЕНИЕ</w:t>
      </w:r>
    </w:p>
    <w:p w:rsidR="00051675">
      <w:pPr>
        <w:spacing w:after="160"/>
        <w:jc w:val="both"/>
      </w:pPr>
      <w:r>
        <w:rPr>
          <w:sz w:val="25"/>
        </w:rPr>
        <w:t xml:space="preserve">09 июля 2024 года                                                                                                               </w:t>
      </w:r>
      <w:r>
        <w:rPr>
          <w:sz w:val="25"/>
        </w:rPr>
        <w:t>г. Саки</w:t>
      </w:r>
    </w:p>
    <w:p w:rsidR="00051675">
      <w:pPr>
        <w:ind w:firstLine="708"/>
        <w:jc w:val="both"/>
      </w:pPr>
      <w:r>
        <w:rPr>
          <w:sz w:val="25"/>
        </w:rPr>
        <w:t xml:space="preserve">Мировой судья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Костюкова Е.В.,</w:t>
      </w:r>
    </w:p>
    <w:p w:rsidR="00051675">
      <w:pPr>
        <w:ind w:firstLine="708"/>
        <w:jc w:val="both"/>
      </w:pPr>
      <w:r>
        <w:rPr>
          <w:sz w:val="25"/>
        </w:rPr>
        <w:t xml:space="preserve">с участием лица, привлекаемого к административной ответственности – </w:t>
      </w:r>
      <w:r>
        <w:rPr>
          <w:sz w:val="25"/>
        </w:rPr>
        <w:t>Коляскина</w:t>
      </w:r>
      <w:r>
        <w:rPr>
          <w:sz w:val="25"/>
        </w:rPr>
        <w:t xml:space="preserve"> А.О., </w:t>
      </w:r>
    </w:p>
    <w:p w:rsidR="00051675">
      <w:pPr>
        <w:ind w:firstLine="708"/>
        <w:jc w:val="both"/>
      </w:pPr>
      <w:r>
        <w:rPr>
          <w:sz w:val="25"/>
        </w:rPr>
        <w:t>рассмотрев в открытом судебном заседании материалы дела об административном правонарушении, поступившие из Отдельного Специализированного батальона дорожно-патрульной служ</w:t>
      </w:r>
      <w:r>
        <w:rPr>
          <w:sz w:val="25"/>
        </w:rPr>
        <w:t xml:space="preserve">бы Государственной </w:t>
      </w:r>
      <w:r>
        <w:rPr>
          <w:sz w:val="25"/>
        </w:rPr>
        <w:t>инспекции безопасности дорожного движения Министерства внутренних дел Российской Федерации</w:t>
      </w:r>
      <w:r>
        <w:rPr>
          <w:sz w:val="25"/>
        </w:rPr>
        <w:t xml:space="preserve"> по адрес в отношении: </w:t>
      </w:r>
    </w:p>
    <w:p w:rsidR="00051675">
      <w:pPr>
        <w:ind w:firstLine="708"/>
        <w:jc w:val="both"/>
      </w:pPr>
      <w:r>
        <w:rPr>
          <w:b/>
          <w:sz w:val="25"/>
        </w:rPr>
        <w:t>Коляскина</w:t>
      </w:r>
      <w:r>
        <w:rPr>
          <w:b/>
          <w:sz w:val="25"/>
        </w:rPr>
        <w:t xml:space="preserve"> Антона Олеговича</w:t>
      </w:r>
      <w:r>
        <w:rPr>
          <w:sz w:val="25"/>
        </w:rPr>
        <w:t>, паспортные данные УССР, гражданина РФ (паспортные данные), получившего среднее образование, хол</w:t>
      </w:r>
      <w:r>
        <w:rPr>
          <w:sz w:val="25"/>
        </w:rPr>
        <w:t>остого, имеющего двоих несовершеннолетних детей, работающего в наименование организации в должности оператора, ранее привлекаемого к административной ответственности, зарегистрированного и проживающего по адресу: адрес,</w:t>
      </w:r>
    </w:p>
    <w:p w:rsidR="00051675">
      <w:pPr>
        <w:spacing w:after="160" w:line="259" w:lineRule="auto"/>
        <w:ind w:firstLine="708"/>
        <w:jc w:val="both"/>
      </w:pPr>
      <w:r>
        <w:rPr>
          <w:sz w:val="25"/>
        </w:rPr>
        <w:t>о привлечении его к административной</w:t>
      </w:r>
      <w:r>
        <w:rPr>
          <w:sz w:val="25"/>
        </w:rPr>
        <w:t xml:space="preserve"> ответственности за правонарушение, предусмотренное ч. 1 ст. 12.26 Кодекса Российской Федерации об административных правонарушениях, </w:t>
      </w:r>
    </w:p>
    <w:p w:rsidR="00051675">
      <w:pPr>
        <w:spacing w:after="160"/>
        <w:jc w:val="center"/>
      </w:pPr>
      <w:r>
        <w:rPr>
          <w:b/>
          <w:sz w:val="25"/>
        </w:rPr>
        <w:t>УСТАНОВИЛ:</w:t>
      </w:r>
    </w:p>
    <w:p w:rsidR="00051675">
      <w:pPr>
        <w:ind w:firstLine="708"/>
        <w:jc w:val="both"/>
      </w:pPr>
      <w:r>
        <w:rPr>
          <w:sz w:val="25"/>
        </w:rPr>
        <w:t>Коляскин</w:t>
      </w:r>
      <w:r>
        <w:rPr>
          <w:sz w:val="25"/>
        </w:rPr>
        <w:t xml:space="preserve"> А.О. дата </w:t>
      </w:r>
      <w:r>
        <w:rPr>
          <w:sz w:val="25"/>
        </w:rPr>
        <w:t>в</w:t>
      </w:r>
      <w:r>
        <w:rPr>
          <w:sz w:val="25"/>
        </w:rPr>
        <w:t xml:space="preserve"> время в адрес, управляя транспортным средством – мопедом марки марка автомобиля </w:t>
      </w:r>
      <w:r>
        <w:rPr>
          <w:sz w:val="25"/>
        </w:rPr>
        <w:t>Let's</w:t>
      </w:r>
      <w:r>
        <w:rPr>
          <w:sz w:val="25"/>
        </w:rPr>
        <w:t>» без</w:t>
      </w:r>
      <w:r>
        <w:rPr>
          <w:sz w:val="25"/>
        </w:rPr>
        <w:t xml:space="preserve"> государственного регистрационного знака, принадлежащим ему, не выполнил законное требование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 п. 2.3.2 Прав</w:t>
      </w:r>
      <w:r>
        <w:rPr>
          <w:sz w:val="25"/>
        </w:rPr>
        <w:t>ил дорожного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является уголовно наказуемым.</w:t>
      </w:r>
    </w:p>
    <w:p w:rsidR="00051675">
      <w:pPr>
        <w:ind w:firstLine="708"/>
        <w:jc w:val="both"/>
      </w:pPr>
      <w:r>
        <w:rPr>
          <w:sz w:val="25"/>
        </w:rPr>
        <w:t xml:space="preserve">В судебном заседании </w:t>
      </w:r>
      <w:r>
        <w:rPr>
          <w:sz w:val="25"/>
        </w:rPr>
        <w:t>Коляскин</w:t>
      </w:r>
      <w:r>
        <w:rPr>
          <w:sz w:val="25"/>
        </w:rPr>
        <w:t xml:space="preserve"> А.О. вину в совершенном ад</w:t>
      </w:r>
      <w:r>
        <w:rPr>
          <w:sz w:val="25"/>
        </w:rPr>
        <w:t>министративном правонарушении признал полностью. Не оспаривал факт отказа от выполнения законного требования уполномоченного должностного лица о прохождении медицинского освидетельствования на состояние опьянения, так и освидетельствования на состояние алк</w:t>
      </w:r>
      <w:r>
        <w:rPr>
          <w:sz w:val="25"/>
        </w:rPr>
        <w:t xml:space="preserve">огольного опьянения на месте остановки транспортного средства. В содеянном раскаялся. Обязался впредь подобного не допускать. </w:t>
      </w:r>
    </w:p>
    <w:p w:rsidR="00051675">
      <w:pPr>
        <w:ind w:firstLine="708"/>
        <w:jc w:val="both"/>
      </w:pPr>
      <w:r>
        <w:rPr>
          <w:sz w:val="25"/>
        </w:rPr>
        <w:t xml:space="preserve">Выслушав </w:t>
      </w:r>
      <w:r>
        <w:rPr>
          <w:sz w:val="25"/>
        </w:rPr>
        <w:t>Коляскина</w:t>
      </w:r>
      <w:r>
        <w:rPr>
          <w:sz w:val="25"/>
        </w:rPr>
        <w:t xml:space="preserve"> А.О., исследовав письменные доказательства и фактические данные в совокупности, мировой судья пришел к следующ</w:t>
      </w:r>
      <w:r>
        <w:rPr>
          <w:sz w:val="25"/>
        </w:rPr>
        <w:t>ему.</w:t>
      </w:r>
    </w:p>
    <w:p w:rsidR="00051675">
      <w:pPr>
        <w:ind w:firstLine="708"/>
        <w:jc w:val="both"/>
      </w:pPr>
      <w:r>
        <w:rPr>
          <w:sz w:val="25"/>
        </w:rPr>
        <w:t xml:space="preserve">В соответствии с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</w:t>
      </w:r>
      <w:r>
        <w:rPr>
          <w:sz w:val="25"/>
        </w:rPr>
        <w:t>порядке, установленных законом.</w:t>
      </w:r>
    </w:p>
    <w:p w:rsidR="00051675">
      <w:pPr>
        <w:ind w:firstLine="708"/>
        <w:jc w:val="both"/>
      </w:pPr>
      <w:r>
        <w:rPr>
          <w:sz w:val="25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</w:t>
      </w:r>
      <w:r>
        <w:rPr>
          <w:sz w:val="25"/>
        </w:rPr>
        <w:t xml:space="preserve">етствии с </w:t>
      </w:r>
      <w:r>
        <w:rPr>
          <w:sz w:val="25"/>
        </w:rPr>
        <w:t>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51675">
      <w:pPr>
        <w:ind w:firstLine="708"/>
        <w:jc w:val="both"/>
      </w:pPr>
      <w:r>
        <w:rPr>
          <w:sz w:val="25"/>
        </w:rPr>
        <w:t>На основании ч. 1 ст. 26.2 КоАП РФ доказательствами по делу об административном правонаруш</w:t>
      </w:r>
      <w:r>
        <w:rPr>
          <w:sz w:val="25"/>
        </w:rPr>
        <w:t>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</w:t>
      </w:r>
      <w:r>
        <w:rPr>
          <w:sz w:val="25"/>
        </w:rPr>
        <w:t>вной ответственности, а также иные обстоятельства, имеющие значение для правильного разрешения дела.</w:t>
      </w:r>
    </w:p>
    <w:p w:rsidR="00051675">
      <w:pPr>
        <w:ind w:firstLine="708"/>
        <w:jc w:val="both"/>
      </w:pPr>
      <w:r>
        <w:rPr>
          <w:sz w:val="25"/>
        </w:rPr>
        <w:t>В соответствии с ч. 2 ст. 26.2 КоАП РФ эти данные устанавливаются протоколом об административном правонарушении, иными протоколами, предусмотренными настоя</w:t>
      </w:r>
      <w:r>
        <w:rPr>
          <w:sz w:val="25"/>
        </w:rPr>
        <w:t>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</w:t>
      </w:r>
      <w:r>
        <w:rPr>
          <w:sz w:val="25"/>
        </w:rPr>
        <w:t>ственными доказательствами.</w:t>
      </w:r>
    </w:p>
    <w:p w:rsidR="00051675">
      <w:pPr>
        <w:ind w:firstLine="708"/>
        <w:jc w:val="both"/>
      </w:pPr>
      <w:r>
        <w:rPr>
          <w:sz w:val="25"/>
        </w:rPr>
        <w:t>Исходя из положений ст. 26.11 КоАП РФ, 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051675">
      <w:pPr>
        <w:ind w:firstLine="708"/>
        <w:jc w:val="both"/>
      </w:pPr>
      <w:r>
        <w:rPr>
          <w:sz w:val="25"/>
        </w:rPr>
        <w:t>Понятие администра</w:t>
      </w:r>
      <w:r>
        <w:rPr>
          <w:sz w:val="25"/>
        </w:rPr>
        <w:t>тивного правонарушения дается в статье 2.1 Кодекса Российской Федерации об административных правонарушениях - это противоправное, виновное действие (бездействие) физического или юридического лица, за которое настоящим Кодексом или законами субъектов Россий</w:t>
      </w:r>
      <w:r>
        <w:rPr>
          <w:sz w:val="25"/>
        </w:rPr>
        <w:t>ской Федерации об административных правонарушениях установлена административная ответственность.</w:t>
      </w:r>
    </w:p>
    <w:p w:rsidR="00051675">
      <w:pPr>
        <w:ind w:firstLine="708"/>
        <w:jc w:val="both"/>
      </w:pPr>
      <w:r>
        <w:rPr>
          <w:sz w:val="25"/>
        </w:rPr>
        <w:t>Часть 1 статьи 12.26 КоАП РФ предусматривает ответственность за невыполнение водителем транспортного средства законного требования уполномоченного должностного</w:t>
      </w:r>
      <w:r>
        <w:rPr>
          <w:sz w:val="25"/>
        </w:rPr>
        <w:t xml:space="preserve">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anchor="dst1810" w:history="1">
        <w:r>
          <w:rPr>
            <w:color w:val="0000FF"/>
            <w:sz w:val="25"/>
            <w:u w:val="single"/>
          </w:rPr>
          <w:t>деяния</w:t>
        </w:r>
      </w:hyperlink>
      <w:r>
        <w:rPr>
          <w:sz w:val="25"/>
        </w:rPr>
        <w:t>, -</w:t>
      </w:r>
      <w:r>
        <w:rPr>
          <w:sz w:val="25"/>
        </w:rPr>
        <w:t xml:space="preserve">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051675">
      <w:pPr>
        <w:ind w:firstLine="708"/>
        <w:jc w:val="both"/>
      </w:pPr>
      <w:r>
        <w:rPr>
          <w:sz w:val="25"/>
        </w:rPr>
        <w:t>Согласно пункта 11 Постановления Пленума Верховного Суда РФ от дата № 20 «О некот</w:t>
      </w:r>
      <w:r>
        <w:rPr>
          <w:sz w:val="25"/>
        </w:rPr>
        <w:t>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надлежит учитывать, что отказ от выполнения законных требов</w:t>
      </w:r>
      <w:r>
        <w:rPr>
          <w:sz w:val="25"/>
        </w:rPr>
        <w:t xml:space="preserve">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5" w:anchor="dst4319" w:history="1">
        <w:r>
          <w:rPr>
            <w:color w:val="0000FF"/>
            <w:sz w:val="25"/>
            <w:u w:val="single"/>
          </w:rPr>
          <w:t>статьей 12.26</w:t>
        </w:r>
      </w:hyperlink>
      <w:r>
        <w:rPr>
          <w:sz w:val="25"/>
        </w:rPr>
        <w:t xml:space="preserve"> </w:t>
      </w:r>
      <w:r>
        <w:rPr>
          <w:sz w:val="25"/>
        </w:rPr>
        <w:t>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</w:t>
      </w:r>
      <w:r>
        <w:rPr>
          <w:sz w:val="25"/>
        </w:rPr>
        <w:t xml:space="preserve">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>
        <w:rPr>
          <w:sz w:val="25"/>
        </w:rPr>
        <w:t xml:space="preserve"> Факт </w:t>
      </w:r>
      <w:r>
        <w:rPr>
          <w:sz w:val="25"/>
        </w:rPr>
        <w:t>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051675">
      <w:pPr>
        <w:ind w:firstLine="708"/>
        <w:jc w:val="both"/>
      </w:pPr>
      <w:r>
        <w:rPr>
          <w:sz w:val="25"/>
        </w:rPr>
        <w:t>Администрат</w:t>
      </w:r>
      <w:r>
        <w:rPr>
          <w:sz w:val="25"/>
        </w:rPr>
        <w:t xml:space="preserve">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</w:t>
      </w:r>
      <w:r>
        <w:rPr>
          <w:sz w:val="25"/>
        </w:rPr>
        <w:t>(бездействие) не содержат уголовно нака</w:t>
      </w:r>
      <w:r>
        <w:rPr>
          <w:sz w:val="25"/>
        </w:rPr>
        <w:t>зуемого деяния, предусмотрена ч. 1 ст. 12.26 КоАП РФ.</w:t>
      </w:r>
    </w:p>
    <w:p w:rsidR="00051675">
      <w:pPr>
        <w:ind w:firstLine="708"/>
        <w:jc w:val="both"/>
      </w:pPr>
      <w:r>
        <w:rPr>
          <w:sz w:val="25"/>
        </w:rPr>
        <w:t>По смыслу закона основанием привлечения к административной ответственности по ст. 12.26 КоАП РФ является зафиксированный в протоколе об административном правонарушении отказ лица от прохождения медицинс</w:t>
      </w:r>
      <w:r>
        <w:rPr>
          <w:sz w:val="25"/>
        </w:rPr>
        <w:t xml:space="preserve">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051675">
      <w:pPr>
        <w:ind w:firstLine="708"/>
        <w:jc w:val="both"/>
      </w:pPr>
      <w:r>
        <w:rPr>
          <w:sz w:val="25"/>
        </w:rPr>
        <w:t>Освидетельствование водителя на состояние опьянения осуществляется в</w:t>
      </w:r>
      <w:r>
        <w:rPr>
          <w:sz w:val="25"/>
        </w:rPr>
        <w:t xml:space="preserve"> соответствии с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дата № </w:t>
      </w:r>
      <w:r>
        <w:rPr>
          <w:sz w:val="25"/>
        </w:rPr>
        <w:t>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 (далее – Правила).</w:t>
      </w:r>
    </w:p>
    <w:p w:rsidR="00051675">
      <w:pPr>
        <w:ind w:firstLine="708"/>
        <w:jc w:val="both"/>
      </w:pPr>
      <w:r>
        <w:rPr>
          <w:sz w:val="25"/>
        </w:rPr>
        <w:t>Согласно пункту 8 раздела III Правил, направлению на медицинское</w:t>
      </w:r>
      <w:r>
        <w:rPr>
          <w:sz w:val="25"/>
        </w:rPr>
        <w:t xml:space="preserve"> освидетельствование на состояние опьянения водитель транспортного средства подлежит:</w:t>
      </w:r>
    </w:p>
    <w:p w:rsidR="00051675">
      <w:pPr>
        <w:ind w:firstLine="708"/>
        <w:jc w:val="both"/>
      </w:pPr>
      <w:r>
        <w:rPr>
          <w:sz w:val="25"/>
        </w:rPr>
        <w:t>а) при отказе от прохождения освидетельствования на состояние алкогольного опьянения;</w:t>
      </w:r>
    </w:p>
    <w:p w:rsidR="00051675">
      <w:pPr>
        <w:ind w:firstLine="708"/>
        <w:jc w:val="both"/>
      </w:pPr>
      <w:r>
        <w:rPr>
          <w:sz w:val="25"/>
        </w:rPr>
        <w:t>б) при несогласии с результатами освидетельствования на состояние алкогольного опьян</w:t>
      </w:r>
      <w:r>
        <w:rPr>
          <w:sz w:val="25"/>
        </w:rPr>
        <w:t>ения;</w:t>
      </w:r>
    </w:p>
    <w:p w:rsidR="00051675">
      <w:pPr>
        <w:ind w:firstLine="708"/>
        <w:jc w:val="both"/>
      </w:pPr>
      <w:r>
        <w:rPr>
          <w:sz w:val="25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051675">
      <w:pPr>
        <w:ind w:firstLine="708"/>
        <w:jc w:val="both"/>
      </w:pPr>
      <w:r>
        <w:rPr>
          <w:sz w:val="25"/>
        </w:rPr>
        <w:t>Направление водителя транспортного средства на мед</w:t>
      </w:r>
      <w:r>
        <w:rPr>
          <w:sz w:val="25"/>
        </w:rPr>
        <w:t>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</w:t>
      </w:r>
      <w:r>
        <w:rPr>
          <w:sz w:val="25"/>
        </w:rPr>
        <w:t>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</w:t>
      </w:r>
      <w:r>
        <w:rPr>
          <w:sz w:val="25"/>
        </w:rPr>
        <w:t>ласти</w:t>
      </w:r>
      <w:r>
        <w:rPr>
          <w:sz w:val="25"/>
        </w:rPr>
        <w:t xml:space="preserve"> гражданской обороны, - также должностным лицом военной автомобильной инспекции в присутствии 2 понятых либо с применением видеозаписи.</w:t>
      </w:r>
    </w:p>
    <w:p w:rsidR="00051675">
      <w:pPr>
        <w:ind w:firstLine="708"/>
        <w:jc w:val="both"/>
      </w:pPr>
      <w:r>
        <w:rPr>
          <w:sz w:val="25"/>
        </w:rPr>
        <w:t xml:space="preserve">О направлении на медицинское освидетельствование на состояние опьянения составляется </w:t>
      </w:r>
      <w:hyperlink r:id="rId6" w:anchor="block_2000" w:history="1">
        <w:r>
          <w:rPr>
            <w:color w:val="0000FF"/>
            <w:sz w:val="25"/>
            <w:u w:val="single"/>
          </w:rPr>
          <w:t>протокол</w:t>
        </w:r>
      </w:hyperlink>
      <w:r>
        <w:rPr>
          <w:sz w:val="25"/>
        </w:rPr>
        <w:t xml:space="preserve">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</w:t>
      </w:r>
      <w:r>
        <w:rPr>
          <w:sz w:val="25"/>
        </w:rPr>
        <w:t xml:space="preserve">вом здравоохранения Российской Федерации. Копия указанного протокола вручается водителю транспортного средства, направляемому на медицинское </w:t>
      </w:r>
      <w:r>
        <w:rPr>
          <w:sz w:val="25"/>
        </w:rPr>
        <w:t>освидетельствование</w:t>
      </w:r>
      <w:r>
        <w:rPr>
          <w:sz w:val="25"/>
        </w:rPr>
        <w:t xml:space="preserve"> на состояние опьянения (пункт 9 Правил).</w:t>
      </w:r>
    </w:p>
    <w:p w:rsidR="00051675">
      <w:pPr>
        <w:ind w:firstLine="708"/>
        <w:jc w:val="both"/>
      </w:pPr>
      <w:r>
        <w:rPr>
          <w:sz w:val="25"/>
        </w:rPr>
        <w:t xml:space="preserve">Согласно протоколу об административном правонарушении </w:t>
      </w:r>
      <w:r>
        <w:rPr>
          <w:sz w:val="25"/>
        </w:rPr>
        <w:t xml:space="preserve">82 АП № 255312 от дата, он был составлен в отношении </w:t>
      </w:r>
      <w:r>
        <w:rPr>
          <w:sz w:val="25"/>
        </w:rPr>
        <w:t>Коляскина</w:t>
      </w:r>
      <w:r>
        <w:rPr>
          <w:sz w:val="25"/>
        </w:rPr>
        <w:t xml:space="preserve"> А.О. за то, что он дата </w:t>
      </w:r>
      <w:r>
        <w:rPr>
          <w:sz w:val="25"/>
        </w:rPr>
        <w:t>в</w:t>
      </w:r>
      <w:r>
        <w:rPr>
          <w:sz w:val="25"/>
        </w:rPr>
        <w:t xml:space="preserve"> время в адрес, управляя транспортным средством – мопедом марки марка автомобиля </w:t>
      </w:r>
      <w:r>
        <w:rPr>
          <w:sz w:val="25"/>
        </w:rPr>
        <w:t>Let's</w:t>
      </w:r>
      <w:r>
        <w:rPr>
          <w:sz w:val="25"/>
        </w:rPr>
        <w:t>» без государственного регистрационного знака, принадлежащим ему, с признаком опья</w:t>
      </w:r>
      <w:r>
        <w:rPr>
          <w:sz w:val="25"/>
        </w:rPr>
        <w:t xml:space="preserve">нения, а именно: запах алкоголя изо рта, отказался о прохождении освидетельствования на </w:t>
      </w:r>
      <w:r>
        <w:rPr>
          <w:sz w:val="25"/>
        </w:rPr>
        <w:t>состояние опьянения с помощью прибора «Юпитер» № 005987 (</w:t>
      </w:r>
      <w:r>
        <w:rPr>
          <w:sz w:val="25"/>
        </w:rPr>
        <w:t>поверен</w:t>
      </w:r>
      <w:r>
        <w:rPr>
          <w:sz w:val="25"/>
        </w:rPr>
        <w:t xml:space="preserve"> </w:t>
      </w:r>
      <w:r>
        <w:rPr>
          <w:sz w:val="25"/>
        </w:rPr>
        <w:t>до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>) и не выполнил законное требование уполномоченного должностного лица о прохождении в установлен</w:t>
      </w:r>
      <w:r>
        <w:rPr>
          <w:sz w:val="25"/>
        </w:rPr>
        <w:t xml:space="preserve">ном законном порядке медицинского освидетельствования на состояние опьянения, чем нарушил п. 2.3.2 Правил дорожного движения Российской Федерации, совершив административное правонарушение, ответственность за которое предусмотренное ч. 1 ст. 12.26 КоАП РФ. </w:t>
      </w:r>
      <w:r>
        <w:rPr>
          <w:sz w:val="25"/>
        </w:rPr>
        <w:t>Данное деяние не является уголовно наказуемым (л.д.1).</w:t>
      </w:r>
    </w:p>
    <w:p w:rsidR="00051675">
      <w:pPr>
        <w:ind w:firstLine="708"/>
        <w:jc w:val="both"/>
      </w:pPr>
      <w:r>
        <w:rPr>
          <w:sz w:val="25"/>
        </w:rPr>
        <w:t>Указанные обстоятельства подтверждены собранными по делу доказательствами:</w:t>
      </w:r>
    </w:p>
    <w:p w:rsidR="00051675">
      <w:pPr>
        <w:ind w:firstLine="708"/>
        <w:jc w:val="both"/>
      </w:pPr>
      <w:r>
        <w:rPr>
          <w:sz w:val="25"/>
        </w:rPr>
        <w:t xml:space="preserve">- протоколом об отстранении от управления транспортным средством 82 ОТ № 061044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, согласно которому основанием для отстранения </w:t>
      </w:r>
      <w:r>
        <w:rPr>
          <w:sz w:val="25"/>
        </w:rPr>
        <w:t>Коляскина</w:t>
      </w:r>
      <w:r>
        <w:rPr>
          <w:sz w:val="25"/>
        </w:rPr>
        <w:t xml:space="preserve"> А.О. от управления транспортным средством послужило наличие следующего признака опьянения: запах алкоголя изо рта. </w:t>
      </w:r>
      <w:r>
        <w:rPr>
          <w:sz w:val="25"/>
        </w:rPr>
        <w:t>Согласно</w:t>
      </w:r>
      <w:r>
        <w:rPr>
          <w:sz w:val="25"/>
        </w:rPr>
        <w:t xml:space="preserve"> данного протокола об отстранении от управления транспортным средством соотв</w:t>
      </w:r>
      <w:r>
        <w:rPr>
          <w:sz w:val="25"/>
        </w:rPr>
        <w:t>етствующие процессуальные действия производились без участия понятых, с применением видеозаписи (л.д.3);</w:t>
      </w:r>
    </w:p>
    <w:p w:rsidR="00051675">
      <w:pPr>
        <w:ind w:firstLine="708"/>
        <w:jc w:val="both"/>
      </w:pPr>
      <w:r>
        <w:rPr>
          <w:sz w:val="25"/>
        </w:rPr>
        <w:t xml:space="preserve">- протоколом о направлении на медицинское освидетельствование на состояние опьянения адрес № 022619 от дата, основанием для которого послужил отказ </w:t>
      </w:r>
      <w:r>
        <w:rPr>
          <w:sz w:val="25"/>
        </w:rPr>
        <w:t>Кол</w:t>
      </w:r>
      <w:r>
        <w:rPr>
          <w:sz w:val="25"/>
        </w:rPr>
        <w:t>яскина</w:t>
      </w:r>
      <w:r>
        <w:rPr>
          <w:sz w:val="25"/>
        </w:rPr>
        <w:t xml:space="preserve"> А.О. от прохождения освидетельствования на состояние алкогольного опьянения, и согласно которому </w:t>
      </w:r>
      <w:r>
        <w:rPr>
          <w:sz w:val="25"/>
        </w:rPr>
        <w:t>Коляскин</w:t>
      </w:r>
      <w:r>
        <w:rPr>
          <w:sz w:val="25"/>
        </w:rPr>
        <w:t xml:space="preserve"> А.О.. отказался от медицинского освидетельствования на состояние опьянения, что подтверждается соответствующими записями в данном протоколе (л.</w:t>
      </w:r>
      <w:r>
        <w:rPr>
          <w:sz w:val="25"/>
        </w:rPr>
        <w:t>д.4);</w:t>
      </w:r>
    </w:p>
    <w:p w:rsidR="00051675">
      <w:pPr>
        <w:ind w:firstLine="708"/>
        <w:jc w:val="both"/>
      </w:pPr>
      <w:r>
        <w:rPr>
          <w:sz w:val="25"/>
        </w:rPr>
        <w:t>- видеозаписью фиксации процессуальных действий (л.д.11).</w:t>
      </w:r>
    </w:p>
    <w:p w:rsidR="00051675">
      <w:pPr>
        <w:ind w:firstLine="708"/>
        <w:jc w:val="both"/>
      </w:pPr>
      <w:r>
        <w:rPr>
          <w:sz w:val="25"/>
        </w:rPr>
        <w:t xml:space="preserve">Согласно протокола о задержании транспортного средства 82 ПЗ № 076850 от дата, составленного </w:t>
      </w:r>
      <w:r>
        <w:rPr>
          <w:sz w:val="25"/>
        </w:rPr>
        <w:t>в</w:t>
      </w:r>
      <w:r>
        <w:rPr>
          <w:sz w:val="25"/>
        </w:rPr>
        <w:t xml:space="preserve"> время, было задержано транспортное средство – мопед марки марка автомобиля </w:t>
      </w:r>
      <w:r>
        <w:rPr>
          <w:sz w:val="25"/>
        </w:rPr>
        <w:t>Let's</w:t>
      </w:r>
      <w:r>
        <w:rPr>
          <w:sz w:val="25"/>
        </w:rPr>
        <w:t>» без государстве</w:t>
      </w:r>
      <w:r>
        <w:rPr>
          <w:sz w:val="25"/>
        </w:rPr>
        <w:t>нного регистрационного знака, и передан для транспортировки и помещения на специализированную стоянку, расположенную по адресу: адрес, ул. 9-го Мая, д. 39 (л.д.5).</w:t>
      </w:r>
    </w:p>
    <w:p w:rsidR="00051675">
      <w:pPr>
        <w:ind w:firstLine="708"/>
        <w:jc w:val="both"/>
      </w:pPr>
      <w:r>
        <w:rPr>
          <w:sz w:val="25"/>
        </w:rPr>
        <w:t>Согласно справки старшего инспектора группы по ИАЗ ОСБ ДПС ГИБДД МВД по адрес капитана полиц</w:t>
      </w:r>
      <w:r>
        <w:rPr>
          <w:sz w:val="25"/>
        </w:rPr>
        <w:t xml:space="preserve">ии </w:t>
      </w:r>
      <w:r>
        <w:rPr>
          <w:sz w:val="25"/>
        </w:rPr>
        <w:t>фио</w:t>
      </w:r>
      <w:r>
        <w:rPr>
          <w:sz w:val="25"/>
        </w:rPr>
        <w:t xml:space="preserve"> от дата, гражданин </w:t>
      </w:r>
      <w:r>
        <w:rPr>
          <w:sz w:val="25"/>
        </w:rPr>
        <w:t>Коляскин</w:t>
      </w:r>
      <w:r>
        <w:rPr>
          <w:sz w:val="25"/>
        </w:rPr>
        <w:t xml:space="preserve"> А.О., паспортные данные, согласно программного комплекса «ФИС ГИБДД-М» ранее не подвергался наказаниям по статьям 12.8, 12.26 КоАП РФ, а также по частям 2, 4, 6 ст. 264, ст. 264.1 УК РФ (л.д.8). </w:t>
      </w:r>
    </w:p>
    <w:p w:rsidR="00051675">
      <w:pPr>
        <w:ind w:firstLine="708"/>
        <w:jc w:val="both"/>
      </w:pPr>
      <w:r>
        <w:rPr>
          <w:sz w:val="25"/>
        </w:rPr>
        <w:t>Как усматривается из мате</w:t>
      </w:r>
      <w:r>
        <w:rPr>
          <w:sz w:val="25"/>
        </w:rPr>
        <w:t xml:space="preserve">риалов дела, гр. </w:t>
      </w:r>
      <w:r>
        <w:rPr>
          <w:sz w:val="25"/>
        </w:rPr>
        <w:t>Коляскин</w:t>
      </w:r>
      <w:r>
        <w:rPr>
          <w:sz w:val="25"/>
        </w:rPr>
        <w:t xml:space="preserve"> А.О. в установленном законом порядке получал специальное право управления транспортными средствами и ему выдано Отделением 5 межрайонного регистрационно-экзаменационного отдела ГИБДД МВД по адрес водительское удостоверение телефон</w:t>
      </w:r>
      <w:r>
        <w:rPr>
          <w:sz w:val="25"/>
        </w:rPr>
        <w:t xml:space="preserve"> </w:t>
      </w:r>
      <w:r>
        <w:rPr>
          <w:sz w:val="25"/>
        </w:rPr>
        <w:t>от</w:t>
      </w:r>
      <w:r>
        <w:rPr>
          <w:sz w:val="25"/>
        </w:rPr>
        <w:t xml:space="preserve"> дата, кат. «В, В</w:t>
      </w:r>
      <w:r>
        <w:rPr>
          <w:sz w:val="25"/>
        </w:rPr>
        <w:t>1</w:t>
      </w:r>
      <w:r>
        <w:rPr>
          <w:sz w:val="25"/>
        </w:rPr>
        <w:t xml:space="preserve"> (АS), М» (л.д.9).</w:t>
      </w:r>
    </w:p>
    <w:p w:rsidR="00051675">
      <w:pPr>
        <w:spacing w:line="228" w:lineRule="auto"/>
        <w:ind w:firstLine="708"/>
        <w:jc w:val="both"/>
      </w:pPr>
      <w:r>
        <w:rPr>
          <w:sz w:val="25"/>
        </w:rPr>
        <w:t xml:space="preserve">Согласно п. 2.7 Правил дорожного движения Российской Федерации, утвержденных Постановлением Совета Министров - Правительства Российской Федерации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№ 1090, водителю запрещается управлять транспортным средством </w:t>
      </w:r>
      <w:r>
        <w:rPr>
          <w:sz w:val="25"/>
        </w:rPr>
        <w:t>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51675">
      <w:pPr>
        <w:ind w:firstLine="708"/>
        <w:jc w:val="both"/>
      </w:pPr>
      <w:r>
        <w:rPr>
          <w:sz w:val="25"/>
        </w:rPr>
        <w:t xml:space="preserve">Согласно п. 2.3.2 Правил дорожного </w:t>
      </w:r>
      <w:r>
        <w:rPr>
          <w:sz w:val="25"/>
        </w:rPr>
        <w:t>движения Российской Федерации,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</w:t>
      </w:r>
      <w:r>
        <w:rPr>
          <w:sz w:val="25"/>
        </w:rPr>
        <w:t>е на состояние опьянения и медицинское освидетельствование на состояние опьянения.</w:t>
      </w:r>
    </w:p>
    <w:p w:rsidR="00051675">
      <w:pPr>
        <w:ind w:firstLine="708"/>
        <w:jc w:val="both"/>
      </w:pPr>
      <w:r>
        <w:rPr>
          <w:sz w:val="25"/>
        </w:rPr>
        <w:t xml:space="preserve">Требования данной нормы, с </w:t>
      </w:r>
      <w:r>
        <w:rPr>
          <w:sz w:val="25"/>
        </w:rPr>
        <w:t>учетом</w:t>
      </w:r>
      <w:r>
        <w:rPr>
          <w:sz w:val="25"/>
        </w:rPr>
        <w:t xml:space="preserve"> установленных по делу обстоятельств, </w:t>
      </w:r>
      <w:r>
        <w:rPr>
          <w:sz w:val="25"/>
        </w:rPr>
        <w:t>Коляскиным</w:t>
      </w:r>
      <w:r>
        <w:rPr>
          <w:sz w:val="25"/>
        </w:rPr>
        <w:t xml:space="preserve"> А.О. не соблюдены.</w:t>
      </w:r>
    </w:p>
    <w:p w:rsidR="00051675">
      <w:pPr>
        <w:ind w:firstLine="708"/>
        <w:jc w:val="both"/>
      </w:pPr>
      <w:r>
        <w:rPr>
          <w:sz w:val="25"/>
        </w:rPr>
        <w:t>Для вынесения законного и обоснованного решения необходимо, что совокупн</w:t>
      </w:r>
      <w:r>
        <w:rPr>
          <w:sz w:val="25"/>
        </w:rPr>
        <w:t xml:space="preserve">ость имеющихся в материалах дела доказательств была достаточна для подтверждения юридически значимых обстоятельств. </w:t>
      </w:r>
    </w:p>
    <w:p w:rsidR="00051675">
      <w:pPr>
        <w:ind w:firstLine="708"/>
        <w:jc w:val="both"/>
      </w:pPr>
      <w:r>
        <w:rPr>
          <w:sz w:val="25"/>
        </w:rPr>
        <w:t>Предоставленные по делу письменные доказательства суд считает достоверными, объективными, допустимыми и достаточными доказательствами по де</w:t>
      </w:r>
      <w:r>
        <w:rPr>
          <w:sz w:val="25"/>
        </w:rPr>
        <w:t xml:space="preserve">лу для установления вины </w:t>
      </w:r>
      <w:r>
        <w:rPr>
          <w:sz w:val="25"/>
        </w:rPr>
        <w:t>Коляскина</w:t>
      </w:r>
      <w:r>
        <w:rPr>
          <w:sz w:val="25"/>
        </w:rPr>
        <w:t xml:space="preserve"> А.О., поскольку они получены в соответствии с требованиями закона, имеют надлежащую процессуальную форму.</w:t>
      </w:r>
    </w:p>
    <w:p w:rsidR="00051675">
      <w:pPr>
        <w:ind w:firstLine="708"/>
        <w:jc w:val="both"/>
      </w:pPr>
      <w:r>
        <w:rPr>
          <w:sz w:val="25"/>
        </w:rPr>
        <w:t>Исследовав и оценив доказательства в их совокупности по правилам, установленным ст. 26.11 КоАП РФ, мировой судья сч</w:t>
      </w:r>
      <w:r>
        <w:rPr>
          <w:sz w:val="25"/>
        </w:rPr>
        <w:t xml:space="preserve">итает, что в действиях </w:t>
      </w:r>
      <w:r>
        <w:rPr>
          <w:sz w:val="25"/>
        </w:rPr>
        <w:t>Коляскина</w:t>
      </w:r>
      <w:r>
        <w:rPr>
          <w:sz w:val="25"/>
        </w:rPr>
        <w:t xml:space="preserve"> А.О. имеется состав административного правонарушения, предусмотренного ч. 1 ст. 12.26 КоАП РФ, а именно: невыполнение водителем транспортного средства законного требования уполномоченного должностного лица о прохождении мед</w:t>
      </w:r>
      <w:r>
        <w:rPr>
          <w:sz w:val="25"/>
        </w:rPr>
        <w:t>ицинского освидетельствования на состояние опьянения, если такие действия (бездействие) не содержат уголовно наказуемого</w:t>
      </w:r>
      <w:r>
        <w:rPr>
          <w:sz w:val="25"/>
        </w:rPr>
        <w:t xml:space="preserve"> деяния. </w:t>
      </w:r>
    </w:p>
    <w:p w:rsidR="00051675">
      <w:pPr>
        <w:ind w:firstLine="708"/>
        <w:jc w:val="both"/>
      </w:pPr>
      <w:r>
        <w:rPr>
          <w:sz w:val="25"/>
        </w:rPr>
        <w:t xml:space="preserve">Вина </w:t>
      </w:r>
      <w:r>
        <w:rPr>
          <w:sz w:val="25"/>
        </w:rPr>
        <w:t>Коляскина</w:t>
      </w:r>
      <w:r>
        <w:rPr>
          <w:sz w:val="25"/>
        </w:rPr>
        <w:t xml:space="preserve"> А.О. установлена, а его действия правильно квалифицированы по ч. 1 ст. 12.26 КоАП РФ, как невыполнение водителе</w:t>
      </w:r>
      <w:r>
        <w:rPr>
          <w:sz w:val="25"/>
        </w:rPr>
        <w:t>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051675">
      <w:pPr>
        <w:jc w:val="both"/>
      </w:pPr>
      <w:r>
        <w:rPr>
          <w:sz w:val="25"/>
        </w:rPr>
        <w:t>Учитывая вышеизложенное, миров</w:t>
      </w:r>
      <w:r>
        <w:rPr>
          <w:sz w:val="25"/>
        </w:rPr>
        <w:t xml:space="preserve">ой судья приходит к выводу о законности требований уполномоченного должностного лица о прохождении </w:t>
      </w:r>
      <w:r>
        <w:rPr>
          <w:sz w:val="25"/>
        </w:rPr>
        <w:t>Коляскиным</w:t>
      </w:r>
      <w:r>
        <w:rPr>
          <w:sz w:val="25"/>
        </w:rPr>
        <w:t xml:space="preserve"> А.О. освидетельствования на состояние опьянения, поскольку действия должностного лица по направлению на медицинское освидетельствование соответств</w:t>
      </w:r>
      <w:r>
        <w:rPr>
          <w:sz w:val="25"/>
        </w:rPr>
        <w:t xml:space="preserve">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</w:t>
      </w:r>
      <w:r>
        <w:rPr>
          <w:sz w:val="25"/>
        </w:rPr>
        <w:t>Правительства Российской Федерации</w:t>
      </w:r>
      <w:r>
        <w:rPr>
          <w:sz w:val="25"/>
        </w:rPr>
        <w:t xml:space="preserve">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№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опьянения».</w:t>
      </w:r>
    </w:p>
    <w:p w:rsidR="00051675">
      <w:pPr>
        <w:ind w:firstLine="708"/>
        <w:jc w:val="both"/>
      </w:pPr>
      <w:r>
        <w:rPr>
          <w:sz w:val="25"/>
        </w:rPr>
        <w:t>Согласно ст. 4.1 ч. 2 КоАП РФ при наз</w:t>
      </w:r>
      <w:r>
        <w:rPr>
          <w:sz w:val="25"/>
        </w:rPr>
        <w:t>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51675">
      <w:pPr>
        <w:ind w:firstLine="708"/>
        <w:jc w:val="both"/>
      </w:pPr>
      <w:r>
        <w:rPr>
          <w:sz w:val="25"/>
        </w:rPr>
        <w:t>Обстоятельств, предусмотрен</w:t>
      </w:r>
      <w:r>
        <w:rPr>
          <w:sz w:val="25"/>
        </w:rPr>
        <w:t xml:space="preserve">ных </w:t>
      </w:r>
      <w:hyperlink r:id="rId7" w:anchor="/document/12125267/entry/245" w:history="1">
        <w:r>
          <w:rPr>
            <w:color w:val="0000FF"/>
            <w:sz w:val="25"/>
            <w:u w:val="single"/>
          </w:rPr>
          <w:t>ст. 24.5</w:t>
        </w:r>
      </w:hyperlink>
      <w:r>
        <w:rPr>
          <w:sz w:val="25"/>
        </w:rPr>
        <w:t xml:space="preserve"> КоАП РФ, исключающих производство по делу, мировым судьей не установлено. </w:t>
      </w:r>
    </w:p>
    <w:p w:rsidR="00051675">
      <w:pPr>
        <w:ind w:firstLine="708"/>
        <w:jc w:val="both"/>
      </w:pPr>
      <w:r>
        <w:rPr>
          <w:sz w:val="25"/>
        </w:rPr>
        <w:t>Обстоятельствами, смягчающими административную ответственность, в соответствии со ст. 4.2 КоА</w:t>
      </w:r>
      <w:r>
        <w:rPr>
          <w:sz w:val="25"/>
        </w:rPr>
        <w:t xml:space="preserve">П РФ, мировой судья признает полное признание вины, раскаяние </w:t>
      </w:r>
      <w:r>
        <w:rPr>
          <w:sz w:val="25"/>
        </w:rPr>
        <w:t>в</w:t>
      </w:r>
      <w:r>
        <w:rPr>
          <w:sz w:val="25"/>
        </w:rPr>
        <w:t xml:space="preserve"> содеянном.</w:t>
      </w:r>
    </w:p>
    <w:p w:rsidR="00051675">
      <w:pPr>
        <w:ind w:firstLine="708"/>
        <w:jc w:val="both"/>
      </w:pPr>
      <w:r>
        <w:rPr>
          <w:sz w:val="25"/>
        </w:rPr>
        <w:t>Обстоятельств, отягчающих административную ответственность, в соответствии со ст. 4.3 КоАП РФ, мировым судьей не установлено.</w:t>
      </w:r>
    </w:p>
    <w:p w:rsidR="00051675">
      <w:pPr>
        <w:ind w:firstLine="708"/>
        <w:jc w:val="both"/>
      </w:pPr>
      <w:r>
        <w:rPr>
          <w:sz w:val="25"/>
        </w:rPr>
        <w:t xml:space="preserve">Принимая во внимание характер и обстоятельства </w:t>
      </w:r>
      <w:r>
        <w:rPr>
          <w:sz w:val="25"/>
        </w:rPr>
        <w:t>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</w:t>
      </w:r>
      <w:r>
        <w:rPr>
          <w:sz w:val="25"/>
        </w:rPr>
        <w:t xml:space="preserve">ия, о чем свидетельствуют многочисленные дорожно-транспортные </w:t>
      </w:r>
      <w:r>
        <w:rPr>
          <w:sz w:val="25"/>
        </w:rPr>
        <w:t>происшествия с тяжкими последствиями, случившиеся в результате подобных нарушений Правил дорожного движения, при отсутствии вредных последствий, не причинивших вред здоровью и крупный ущерб, учи</w:t>
      </w:r>
      <w:r>
        <w:rPr>
          <w:sz w:val="25"/>
        </w:rPr>
        <w:t>тывая</w:t>
      </w:r>
      <w:r>
        <w:rPr>
          <w:sz w:val="25"/>
        </w:rPr>
        <w:t xml:space="preserve"> </w:t>
      </w:r>
      <w:r>
        <w:rPr>
          <w:sz w:val="25"/>
        </w:rPr>
        <w:t xml:space="preserve">данные о личности </w:t>
      </w:r>
      <w:r>
        <w:rPr>
          <w:sz w:val="25"/>
        </w:rPr>
        <w:t>Коляскина</w:t>
      </w:r>
      <w:r>
        <w:rPr>
          <w:sz w:val="25"/>
        </w:rPr>
        <w:t xml:space="preserve"> А.О., его имущественное положение, наличие обстоятельств, смягчающих административную ответственность, отсутствие обстоятельств, отягчающих административную ответственность, мировой судья пришел к выводу о возможности назн</w:t>
      </w:r>
      <w:r>
        <w:rPr>
          <w:sz w:val="25"/>
        </w:rPr>
        <w:t>ачения административного наказания в виде административного штрафа с лишением права управления транспортными средствами в нижнем пределе санкции ч. 1 ст. 12.26 КоАП РФ для данного вида наказания, считая данное наказание достаточным для обеспечения достижен</w:t>
      </w:r>
      <w:r>
        <w:rPr>
          <w:sz w:val="25"/>
        </w:rPr>
        <w:t>ия</w:t>
      </w:r>
      <w:r>
        <w:rPr>
          <w:sz w:val="25"/>
        </w:rPr>
        <w:t xml:space="preserve"> цели административного наказания.</w:t>
      </w:r>
    </w:p>
    <w:p w:rsidR="00051675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 и руководствуясь ст. 29.9, 29.10, 29.11 КоАП РФ мировой судья </w:t>
      </w:r>
    </w:p>
    <w:p w:rsidR="00051675">
      <w:pPr>
        <w:ind w:firstLine="426"/>
        <w:jc w:val="center"/>
      </w:pPr>
      <w:r>
        <w:rPr>
          <w:b/>
          <w:sz w:val="25"/>
        </w:rPr>
        <w:t>ПОСТАНОВИЛ:</w:t>
      </w:r>
    </w:p>
    <w:p w:rsidR="00051675">
      <w:pPr>
        <w:ind w:firstLine="708"/>
        <w:jc w:val="both"/>
      </w:pPr>
      <w:r>
        <w:rPr>
          <w:b/>
          <w:sz w:val="25"/>
        </w:rPr>
        <w:t>Коляскина</w:t>
      </w:r>
      <w:r>
        <w:rPr>
          <w:b/>
          <w:sz w:val="25"/>
        </w:rPr>
        <w:t xml:space="preserve"> Антона Олеговича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ч. 1 ст. 1</w:t>
      </w:r>
      <w:r>
        <w:rPr>
          <w:sz w:val="25"/>
        </w:rPr>
        <w:t>2.26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051675">
      <w:pPr>
        <w:ind w:firstLine="708"/>
        <w:jc w:val="both"/>
      </w:pPr>
      <w:r>
        <w:rPr>
          <w:sz w:val="25"/>
        </w:rPr>
        <w:t>Шт</w:t>
      </w:r>
      <w:r>
        <w:rPr>
          <w:sz w:val="25"/>
        </w:rPr>
        <w:t>раф подлежит уплате по реквизитам: получатель: УФК по адрес (УМВД России по адрес), банк получателя: Отделение адрес Банка России//УФК по адрес, ЕКС 40102810645370000035, л/с 04751А92590, к/с 03100643000000017500, БИК телефон, ИНН телефон, КПП телефон, ОКТ</w:t>
      </w:r>
      <w:r>
        <w:rPr>
          <w:sz w:val="25"/>
        </w:rPr>
        <w:t xml:space="preserve">МО телефон, КБК телефон </w:t>
      </w:r>
      <w:r>
        <w:rPr>
          <w:sz w:val="25"/>
        </w:rPr>
        <w:t>телефон</w:t>
      </w:r>
      <w:r>
        <w:rPr>
          <w:sz w:val="25"/>
        </w:rPr>
        <w:t>, УИН 18810491241000009181, назначение платежа – административный штраф.</w:t>
      </w:r>
    </w:p>
    <w:p w:rsidR="00051675">
      <w:pPr>
        <w:ind w:firstLine="708"/>
        <w:jc w:val="both"/>
      </w:pPr>
      <w:r>
        <w:rPr>
          <w:sz w:val="25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</w:t>
      </w:r>
      <w:r>
        <w:rPr>
          <w:sz w:val="25"/>
        </w:rPr>
        <w:t xml:space="preserve"> района (адрес и городской адрес) адрес, расположенную по адресу: адрес.</w:t>
      </w:r>
    </w:p>
    <w:p w:rsidR="00051675">
      <w:pPr>
        <w:ind w:firstLine="708"/>
        <w:jc w:val="both"/>
      </w:pPr>
      <w:r>
        <w:rPr>
          <w:sz w:val="25"/>
        </w:rPr>
        <w:t>Согласно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</w:t>
      </w:r>
      <w:r>
        <w:rPr>
          <w:sz w:val="25"/>
        </w:rPr>
        <w:t xml:space="preserve">ения постановления о наложении административного штрафа в законную силу, за исключением случаев, предусмотренных </w:t>
      </w:r>
      <w:hyperlink r:id="rId8" w:anchor="dst5081" w:history="1">
        <w:r>
          <w:rPr>
            <w:rFonts w:ascii="Bookman Old Style" w:eastAsia="Bookman Old Style" w:hAnsi="Bookman Old Style" w:cs="Bookman Old Style"/>
            <w:color w:val="0000FF"/>
            <w:sz w:val="25"/>
            <w:u w:val="single"/>
          </w:rPr>
          <w:t xml:space="preserve">частями </w:t>
        </w:r>
        <w:r>
          <w:rPr>
            <w:color w:val="0000FF"/>
            <w:sz w:val="25"/>
            <w:u w:val="single"/>
          </w:rPr>
          <w:t>1.1</w:t>
        </w:r>
      </w:hyperlink>
      <w:r>
        <w:rPr>
          <w:sz w:val="25"/>
        </w:rPr>
        <w:t xml:space="preserve">, </w:t>
      </w:r>
      <w:hyperlink r:id="rId8" w:anchor="dst10010" w:history="1">
        <w:r>
          <w:rPr>
            <w:color w:val="0000FF"/>
            <w:sz w:val="25"/>
            <w:u w:val="single"/>
          </w:rPr>
          <w:t>1.3</w:t>
        </w:r>
      </w:hyperlink>
      <w:r>
        <w:rPr>
          <w:sz w:val="25"/>
        </w:rPr>
        <w:t xml:space="preserve"> - </w:t>
      </w:r>
      <w:hyperlink r:id="rId8" w:anchor="dst10012" w:history="1">
        <w:r>
          <w:rPr>
            <w:color w:val="0000FF"/>
            <w:sz w:val="25"/>
            <w:u w:val="single"/>
          </w:rPr>
          <w:t>1.3-3</w:t>
        </w:r>
      </w:hyperlink>
      <w:r>
        <w:rPr>
          <w:sz w:val="25"/>
        </w:rPr>
        <w:t xml:space="preserve"> и </w:t>
      </w:r>
      <w:hyperlink r:id="rId8" w:anchor="dst8312" w:history="1">
        <w:r>
          <w:rPr>
            <w:color w:val="0000FF"/>
            <w:sz w:val="25"/>
            <w:u w:val="single"/>
          </w:rPr>
          <w:t>1.4</w:t>
        </w:r>
      </w:hyperlink>
      <w:r>
        <w:rPr>
          <w:sz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9" w:anchor="dst102904" w:history="1">
        <w:r>
          <w:rPr>
            <w:rFonts w:ascii="Bookman Old Style" w:eastAsia="Bookman Old Style" w:hAnsi="Bookman Old Style" w:cs="Bookman Old Style"/>
            <w:color w:val="0000FF"/>
            <w:sz w:val="25"/>
            <w:u w:val="single"/>
          </w:rPr>
          <w:t xml:space="preserve">статьей </w:t>
        </w:r>
        <w:r>
          <w:rPr>
            <w:color w:val="0000FF"/>
            <w:sz w:val="25"/>
            <w:u w:val="single"/>
          </w:rPr>
          <w:t>31.5</w:t>
        </w:r>
      </w:hyperlink>
      <w:r>
        <w:rPr>
          <w:sz w:val="25"/>
        </w:rPr>
        <w:t xml:space="preserve"> настоящего Кодекса.</w:t>
      </w:r>
    </w:p>
    <w:p w:rsidR="00051675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60-дневный срок возбуждается </w:t>
      </w:r>
      <w:r>
        <w:rPr>
          <w:sz w:val="25"/>
        </w:rPr>
        <w:t>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</w:t>
      </w:r>
      <w:r>
        <w:rPr>
          <w:sz w:val="25"/>
        </w:rPr>
        <w:t>еуплаченного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5"/>
        </w:rPr>
        <w:t xml:space="preserve"> до пятидесяти часов.</w:t>
      </w:r>
    </w:p>
    <w:p w:rsidR="00051675">
      <w:pPr>
        <w:ind w:firstLine="708"/>
        <w:jc w:val="both"/>
      </w:pPr>
      <w:r>
        <w:rPr>
          <w:sz w:val="25"/>
        </w:rPr>
        <w:t>В соответствии со ч. ч. 1, 1.1, 2 ст. 32.7 КоАП РФ течение срока лишения специальног</w:t>
      </w:r>
      <w:r>
        <w:rPr>
          <w:sz w:val="25"/>
        </w:rPr>
        <w:t xml:space="preserve">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>
        <w:rPr>
          <w:sz w:val="25"/>
        </w:rPr>
        <w:t>В течение трех рабочих дней со дня вступления в законную силу постановления о назначении админис</w:t>
      </w:r>
      <w:r>
        <w:rPr>
          <w:sz w:val="25"/>
        </w:rPr>
        <w:t xml:space="preserve">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0" w:anchor="dst6099" w:history="1">
        <w:r>
          <w:rPr>
            <w:color w:val="0000FF"/>
            <w:sz w:val="25"/>
            <w:u w:val="single"/>
          </w:rPr>
          <w:t>частями 1</w:t>
        </w:r>
      </w:hyperlink>
      <w:r>
        <w:rPr>
          <w:sz w:val="25"/>
        </w:rPr>
        <w:t xml:space="preserve"> - </w:t>
      </w:r>
      <w:hyperlink r:id="rId10" w:anchor="dst2603" w:history="1">
        <w:r>
          <w:rPr>
            <w:color w:val="0000FF"/>
            <w:sz w:val="25"/>
            <w:u w:val="single"/>
          </w:rPr>
          <w:t>3.1 статьи 32.6</w:t>
        </w:r>
      </w:hyperlink>
      <w:r>
        <w:rPr>
          <w:sz w:val="25"/>
        </w:rPr>
        <w:t xml:space="preserve"> настоящего Кодекса, в </w:t>
      </w:r>
      <w:r>
        <w:rPr>
          <w:sz w:val="25"/>
        </w:rPr>
        <w:t>орган, исполняющий этот вид административного наказания, а в случ</w:t>
      </w:r>
      <w:r>
        <w:rPr>
          <w:sz w:val="25"/>
        </w:rPr>
        <w:t>ае утраты указанных документов заявить об этом в указанный орган в тот же срок</w:t>
      </w:r>
      <w:r>
        <w:rPr>
          <w:sz w:val="25"/>
        </w:rPr>
        <w:t xml:space="preserve">. В случае </w:t>
      </w:r>
      <w:hyperlink r:id="rId11" w:anchor="dst100158" w:history="1">
        <w:r>
          <w:rPr>
            <w:color w:val="0000FF"/>
            <w:sz w:val="25"/>
            <w:u w:val="single"/>
          </w:rPr>
          <w:t>уклонения</w:t>
        </w:r>
      </w:hyperlink>
      <w:r>
        <w:rPr>
          <w:sz w:val="25"/>
        </w:rPr>
        <w:t xml:space="preserve"> лица, лишенного специального п</w:t>
      </w:r>
      <w:r>
        <w:rPr>
          <w:sz w:val="25"/>
        </w:rPr>
        <w:t>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</w:t>
      </w:r>
      <w:r>
        <w:rPr>
          <w:sz w:val="25"/>
        </w:rPr>
        <w:t>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51675">
      <w:pPr>
        <w:ind w:firstLine="708"/>
        <w:jc w:val="both"/>
      </w:pPr>
      <w:r>
        <w:rPr>
          <w:sz w:val="25"/>
        </w:rPr>
        <w:t xml:space="preserve">Разъяснить </w:t>
      </w:r>
      <w:r>
        <w:rPr>
          <w:sz w:val="25"/>
        </w:rPr>
        <w:t>Коляскину</w:t>
      </w:r>
      <w:r>
        <w:rPr>
          <w:sz w:val="25"/>
        </w:rPr>
        <w:t xml:space="preserve"> А.О., что в соответствии с положениями ст. 32.7</w:t>
      </w:r>
      <w:r>
        <w:rPr>
          <w:sz w:val="25"/>
        </w:rPr>
        <w:t xml:space="preserve"> КоАП РФ ему необходимо сдать водительское удостоверение в Отдел государственной инспекции безопасности дорожного движения МО МВД Российской Федерации «</w:t>
      </w:r>
      <w:r>
        <w:rPr>
          <w:sz w:val="25"/>
        </w:rPr>
        <w:t>Сакский</w:t>
      </w:r>
      <w:r>
        <w:rPr>
          <w:sz w:val="25"/>
        </w:rPr>
        <w:t>» (</w:t>
      </w:r>
      <w:hyperlink r:id="rId12" w:tgtFrame="_blank" w:history="1">
        <w:r>
          <w:rPr>
            <w:color w:val="0000FF"/>
            <w:sz w:val="25"/>
            <w:u w:val="single"/>
          </w:rPr>
          <w:t>адрес</w:t>
        </w:r>
      </w:hyperlink>
      <w:r>
        <w:rPr>
          <w:sz w:val="25"/>
        </w:rPr>
        <w:t xml:space="preserve">, адрес) по месту жительства. </w:t>
      </w:r>
    </w:p>
    <w:p w:rsidR="00051675">
      <w:pPr>
        <w:ind w:firstLine="708"/>
        <w:jc w:val="both"/>
      </w:pPr>
      <w:r>
        <w:rPr>
          <w:sz w:val="25"/>
        </w:rPr>
        <w:t>Исполнение постановления в части административного наказания в виде лишения права управления транспортными средствами возложить на Отдел государственной инспекции безопаснос</w:t>
      </w:r>
      <w:r>
        <w:rPr>
          <w:sz w:val="25"/>
        </w:rPr>
        <w:t>ти дорожного движения МО МВД Российской Федерации «</w:t>
      </w:r>
      <w:r>
        <w:rPr>
          <w:sz w:val="25"/>
        </w:rPr>
        <w:t>Сакский</w:t>
      </w:r>
      <w:r>
        <w:rPr>
          <w:sz w:val="25"/>
        </w:rPr>
        <w:t>».</w:t>
      </w:r>
    </w:p>
    <w:p w:rsidR="00051675">
      <w:pPr>
        <w:ind w:firstLine="708"/>
        <w:jc w:val="both"/>
      </w:pPr>
      <w:r>
        <w:rPr>
          <w:sz w:val="25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 через мирового судью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</w:t>
      </w:r>
      <w:r>
        <w:rPr>
          <w:sz w:val="25"/>
        </w:rPr>
        <w:t>о района (адрес и городской адрес) адрес.</w:t>
      </w:r>
    </w:p>
    <w:p w:rsidR="00463DD9">
      <w:pPr>
        <w:spacing w:line="259" w:lineRule="auto"/>
        <w:ind w:firstLine="426"/>
        <w:jc w:val="both"/>
        <w:rPr>
          <w:sz w:val="25"/>
        </w:rPr>
      </w:pPr>
    </w:p>
    <w:p w:rsidR="00051675" w:rsidP="00463DD9">
      <w:pPr>
        <w:spacing w:line="259" w:lineRule="auto"/>
        <w:ind w:firstLine="708"/>
        <w:jc w:val="both"/>
      </w:pPr>
      <w:r>
        <w:rPr>
          <w:sz w:val="25"/>
        </w:rPr>
        <w:t>Мировой судья Е.В. Костюкова</w:t>
      </w:r>
    </w:p>
    <w:p w:rsidR="00051675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75"/>
    <w:rsid w:val="00051675"/>
    <w:rsid w:val="00463D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315/03488ac9c15ad26de95ef329028f77e4d7dc03bb/" TargetMode="External" /><Relationship Id="rId11" Type="http://schemas.openxmlformats.org/officeDocument/2006/relationships/hyperlink" Target="http://www.consultant.ru/document/cons_doc_LAW_327611/6765b28f29352ad96367b4bb0565cd7b4edbf745/" TargetMode="External" /><Relationship Id="rId12" Type="http://schemas.openxmlformats.org/officeDocument/2006/relationships/hyperlink" Target="https://yandex.ru/maps/org/ogibdd_omvd_rossii_po_razdolnenskomu_rayonu/33386797571/?source=wizbiz_new_map_single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ae5648172402868434a5dd1cb045ba682075fe14/" TargetMode="External" /><Relationship Id="rId5" Type="http://schemas.openxmlformats.org/officeDocument/2006/relationships/hyperlink" Target="http://www.consultant.ru/document/cons_doc_LAW_34661/27b951a9ca374e6081930cfff85eabd581a523b1/" TargetMode="External" /><Relationship Id="rId6" Type="http://schemas.openxmlformats.org/officeDocument/2006/relationships/hyperlink" Target="https://base.garant.ru/12162031/f7ee959fd36b5699076b35abf4f52c5c/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hyperlink" Target="http://www.consultant.ru/document/cons_doc_LAW_422315/ebf5dddb0d5fcdf25d19cbc40c405fc254be2f76/" TargetMode="External" /><Relationship Id="rId9" Type="http://schemas.openxmlformats.org/officeDocument/2006/relationships/hyperlink" Target="http://www.consultant.ru/document/cons_doc_LAW_422315/1dce3753e09dd89825ecda0893e4cb0428a17ed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