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5-72-277/2017                                             </w:t>
      </w:r>
    </w:p>
    <w:p w:rsidR="00A77B3E" w:rsidP="000652A4">
      <w:pPr>
        <w:jc w:val="center"/>
      </w:pPr>
      <w:r>
        <w:t>П О С Т А Н О В Л Е Н И Е</w:t>
      </w:r>
    </w:p>
    <w:p w:rsidR="00A77B3E">
      <w:r>
        <w:t>05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</w:t>
      </w:r>
      <w:r>
        <w:t>г</w:t>
      </w:r>
      <w:r>
        <w:t>. Саки</w:t>
      </w:r>
    </w:p>
    <w:p w:rsidR="00A77B3E"/>
    <w:p w:rsidR="00A77B3E" w:rsidP="000652A4">
      <w:pPr>
        <w:jc w:val="both"/>
      </w:pPr>
      <w:r>
        <w:t xml:space="preserve"> </w:t>
      </w:r>
      <w:r>
        <w:tab/>
        <w:t xml:space="preserve">  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</w:t>
      </w:r>
      <w:r>
        <w:t xml:space="preserve">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Государственного учреждения – Управление пенс</w:t>
      </w:r>
      <w:r>
        <w:t xml:space="preserve">ионного фонда Российской Федерации в г. Саки и </w:t>
      </w:r>
      <w:r>
        <w:t>Сакском</w:t>
      </w:r>
      <w:r>
        <w:t xml:space="preserve"> районе Республики Крым, в отношении  </w:t>
      </w:r>
    </w:p>
    <w:p w:rsidR="00A77B3E" w:rsidP="000652A4">
      <w:pPr>
        <w:jc w:val="both"/>
      </w:pPr>
      <w:r>
        <w:t xml:space="preserve">Минаева Ивана Павловича,                       </w:t>
      </w:r>
    </w:p>
    <w:p w:rsidR="00A77B3E" w:rsidP="000652A4">
      <w:pPr>
        <w:jc w:val="both"/>
      </w:pPr>
      <w:r>
        <w:t>паспортные данные, гражданина Российской Федерации, генерального директора наименование организации, зарегистрирова</w:t>
      </w:r>
      <w:r>
        <w:t xml:space="preserve">нного и проживающего по адрес, адрес,    </w:t>
      </w:r>
    </w:p>
    <w:p w:rsidR="00A77B3E" w:rsidP="000652A4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652A4">
      <w:pPr>
        <w:jc w:val="both"/>
      </w:pPr>
      <w:r>
        <w:tab/>
        <w:t>Минаев И.П., являясь ген</w:t>
      </w:r>
      <w:r>
        <w:t xml:space="preserve">еральным директором наименование организации, зарегистрированным по адресу: адрес, не представил в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о зарегистрированных лицах (форма СЗВ-М) за дата в срок</w:t>
      </w:r>
      <w:r>
        <w:t xml:space="preserve"> не позднее дата чем нарушил п.2.2. ст. 11 Федерального закона от дата № 27-ФЗ «Об индивидуальном (персонифицированном) учете в системе обязательного пенсионного страхования», за что предусмотрена административная ответственность по ст. 15.33.2 </w:t>
      </w:r>
      <w:r>
        <w:t>КоАП</w:t>
      </w:r>
      <w:r>
        <w:t xml:space="preserve"> РФ.</w:t>
      </w:r>
    </w:p>
    <w:p w:rsidR="00A77B3E" w:rsidP="000652A4">
      <w:pPr>
        <w:jc w:val="both"/>
      </w:pPr>
      <w:r>
        <w:t xml:space="preserve">  </w:t>
      </w:r>
      <w:r>
        <w:t xml:space="preserve">         В судебное заседание Минаев И.П.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</w:t>
      </w:r>
      <w:r>
        <w:t xml:space="preserve"> О причинах своей неявки суду Минаев И.П. не сообщил Ходатайств об отложении дела в суд не предоставил.</w:t>
      </w:r>
    </w:p>
    <w:p w:rsidR="00A77B3E" w:rsidP="000652A4">
      <w:pPr>
        <w:jc w:val="both"/>
      </w:pPr>
      <w:r>
        <w:tab/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</w:t>
      </w:r>
      <w:r>
        <w:t xml:space="preserve">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если такое ходатайство оставлено без удовлетворения.</w:t>
      </w:r>
    </w:p>
    <w:p w:rsidR="00A77B3E" w:rsidP="000652A4">
      <w:pPr>
        <w:jc w:val="both"/>
      </w:pPr>
      <w:r>
        <w:tab/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</w:t>
      </w:r>
      <w:r>
        <w:t xml:space="preserve">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t>указанному а</w:t>
      </w:r>
      <w:r>
        <w:t>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0652A4">
      <w:pPr>
        <w:jc w:val="both"/>
      </w:pPr>
      <w:r>
        <w:tab/>
        <w:t xml:space="preserve">Руководствуясь положением ст. 25.1 </w:t>
      </w:r>
      <w:r>
        <w:t>КоАП</w:t>
      </w:r>
      <w:r>
        <w:t xml:space="preserve"> РФ, прини</w:t>
      </w:r>
      <w:r>
        <w:t>мая во внимание, что Минаев И.П. извещен надлежащим образом о дне и времени рассмотрения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</w:t>
      </w:r>
      <w:r>
        <w:t xml:space="preserve">ушении в отсутствии Минаева И.П.   </w:t>
      </w:r>
    </w:p>
    <w:p w:rsidR="00A77B3E" w:rsidP="000652A4">
      <w:pPr>
        <w:jc w:val="both"/>
      </w:pPr>
      <w:r>
        <w:t xml:space="preserve">          Исследовав материалы дела, мировой судья пришел к выводу о наличии в действиях Минаева И.П.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0652A4">
      <w:pPr>
        <w:jc w:val="both"/>
      </w:pPr>
      <w:r>
        <w:t>Вина Минаева И.П. подтверждается п</w:t>
      </w:r>
      <w:r>
        <w:t>ротоколом об административном правонарушении № 30 от дата, сведениями о застрахованных лицах, выпиской из ЕГРЮЛ в отношении наименование организации.</w:t>
      </w:r>
    </w:p>
    <w:p w:rsidR="00A77B3E" w:rsidP="000652A4">
      <w:pPr>
        <w:jc w:val="both"/>
      </w:pPr>
      <w:r>
        <w:t>Согласно протокола об административном правонарушении он был составлен в отношении Минаева И.П. за то, что</w:t>
      </w:r>
      <w:r>
        <w:t xml:space="preserve"> он, дата, являясь генеральным директором наименование организации, расположенного по адрес, адрес, в нарушение ст. 11 п. 2.2 Федерального закона № 27-ФЗ от дата, не позднее дата, следующего за отчетным периодом – месяцем, не обеспечил своевременное предос</w:t>
      </w:r>
      <w:r>
        <w:t xml:space="preserve">тавление в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за дата о каждом работающем у него застрахованном лице. Плательщик предоставил фактически отчет СЗВ-М дата.</w:t>
      </w:r>
    </w:p>
    <w:p w:rsidR="00A77B3E" w:rsidP="000652A4">
      <w:pPr>
        <w:jc w:val="both"/>
      </w:pPr>
      <w:r>
        <w:t>Как усматривается из материалов дел</w:t>
      </w:r>
      <w:r>
        <w:t>а, данным предприятием в срок до дата не предоставлен отчет по форме СЗВ-М за дата в соответствии со ст. 11 п. 2.2 Федерального закона № 27-ФЗ от дата, который фактически предоставлен дата.</w:t>
      </w:r>
    </w:p>
    <w:p w:rsidR="00A77B3E" w:rsidP="000652A4">
      <w:pPr>
        <w:jc w:val="both"/>
      </w:pPr>
      <w:r>
        <w:t xml:space="preserve">        При таких обстоятельствах в действиях Минаева И.П. имеется</w:t>
      </w:r>
      <w:r>
        <w:t xml:space="preserve"> состав правонарушения, предусмотренного ст. 15.33.2 </w:t>
      </w:r>
      <w:r>
        <w:t>КоАП</w:t>
      </w:r>
      <w:r>
        <w:t xml:space="preserve"> РФ, а именно нарушение установленных законодательством Российской Федерации об обязательном индивидуальном (персонифицированном) учете в системе обязательного пенсионного страхования порядка и сроко</w:t>
      </w:r>
      <w:r>
        <w:t xml:space="preserve">в представления сведений (документов) в органы Пенсионного фонда Российской Федерации. </w:t>
      </w:r>
    </w:p>
    <w:p w:rsidR="00A77B3E" w:rsidP="000652A4">
      <w:pPr>
        <w:jc w:val="both"/>
      </w:pPr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0652A4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Минаева И.П., мировой судья пришел к выводу о </w:t>
      </w:r>
      <w:r>
        <w:t xml:space="preserve">возможности назначить ему административное наказание в виде штрафа в нижем пределе санкции ст. 15.5 </w:t>
      </w:r>
      <w:r>
        <w:t>КоАП</w:t>
      </w:r>
      <w:r>
        <w:t xml:space="preserve"> РФ для данного вида наказания.</w:t>
      </w:r>
    </w:p>
    <w:p w:rsidR="00A77B3E" w:rsidP="000652A4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0652A4">
      <w:pPr>
        <w:jc w:val="both"/>
      </w:pPr>
      <w:r>
        <w:tab/>
        <w:t xml:space="preserve">                              </w:t>
      </w:r>
      <w:r>
        <w:t xml:space="preserve">                 ПОСТАНОВИЛ:</w:t>
      </w:r>
    </w:p>
    <w:p w:rsidR="00A77B3E" w:rsidP="000652A4">
      <w:pPr>
        <w:jc w:val="both"/>
      </w:pPr>
      <w:r>
        <w:t xml:space="preserve"> </w:t>
      </w:r>
    </w:p>
    <w:p w:rsidR="00A77B3E" w:rsidP="000652A4">
      <w:pPr>
        <w:jc w:val="both"/>
      </w:pPr>
      <w:r>
        <w:tab/>
        <w:t xml:space="preserve">   Минаева Ивана Павловича признать виновным в совершении административного правонарушения, предусмотренного ст. 15.33.2 Кодекса </w:t>
      </w:r>
      <w:r>
        <w:t>Российской Федерации об административных правонарушениях, и назначить ему административное нака</w:t>
      </w:r>
      <w:r>
        <w:t>зание в виде штрафа в сумме 300 руб. (триста рублей).</w:t>
      </w:r>
    </w:p>
    <w:p w:rsidR="00A77B3E" w:rsidP="000652A4">
      <w:pPr>
        <w:jc w:val="both"/>
      </w:pPr>
      <w:r>
        <w:t xml:space="preserve">              Штраф подлежит уплате по реквизитам: получатель УФК по Республике Крым (Отделение ПФР по Республике Крым) ИНН телефон, КПП телефон, </w:t>
      </w:r>
      <w:r>
        <w:t>р</w:t>
      </w:r>
      <w:r>
        <w:t>/с № 40101810335100010001, наименование банка: отделени</w:t>
      </w:r>
      <w:r>
        <w:t>е по Республике Крым ЦБ РФ, БИК телефон, КБК 39211620010066000140, ОКТМО телефон, назначение платежа – административный штраф.</w:t>
      </w:r>
    </w:p>
    <w:p w:rsidR="00A77B3E" w:rsidP="000652A4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652A4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Крым, со дня вручения или получения копии постановления.</w:t>
      </w:r>
    </w:p>
    <w:p w:rsidR="00A77B3E" w:rsidP="000652A4">
      <w:pPr>
        <w:jc w:val="both"/>
      </w:pPr>
    </w:p>
    <w:p w:rsidR="00A77B3E" w:rsidP="000652A4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В.А. Васильев</w:t>
      </w:r>
    </w:p>
    <w:p w:rsidR="00A77B3E" w:rsidP="000652A4">
      <w:pPr>
        <w:jc w:val="both"/>
      </w:pPr>
    </w:p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 w:rsidSect="003F19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65"/>
    <w:rsid w:val="000652A4"/>
    <w:rsid w:val="003F19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9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