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A4683">
      <w:pPr>
        <w:jc w:val="center"/>
      </w:pPr>
    </w:p>
    <w:p w:rsidR="005A468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5-72-278/2021</w:t>
      </w:r>
    </w:p>
    <w:p w:rsidR="005A468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5A4683" w:rsidP="00A107AB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29 июля 2021 года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5A4683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</w:t>
      </w:r>
      <w:r>
        <w:rPr>
          <w:sz w:val="28"/>
        </w:rPr>
        <w:t xml:space="preserve">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5A4683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</w:t>
      </w:r>
      <w:r>
        <w:rPr>
          <w:sz w:val="28"/>
        </w:rPr>
        <w:t xml:space="preserve"> в отношении:</w:t>
      </w:r>
    </w:p>
    <w:p w:rsidR="005A4683">
      <w:pPr>
        <w:ind w:left="1985"/>
        <w:jc w:val="both"/>
      </w:pPr>
      <w:r>
        <w:rPr>
          <w:sz w:val="28"/>
        </w:rPr>
        <w:t xml:space="preserve">Никитиной Оксаны Николаевны, </w:t>
      </w:r>
    </w:p>
    <w:p w:rsidR="005A4683">
      <w:pPr>
        <w:ind w:left="1985"/>
        <w:jc w:val="both"/>
      </w:pPr>
      <w:r>
        <w:rPr>
          <w:sz w:val="28"/>
        </w:rPr>
        <w:t xml:space="preserve">паспортные данные УССР, гражданки Российской Федерации, главного бухгалтера администрации адрес, зарегистрированной и проживающей по адресу: адрес, ул. адрес,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</w:t>
      </w:r>
      <w:r>
        <w:rPr>
          <w:sz w:val="28"/>
        </w:rPr>
        <w:t xml:space="preserve">ности за нарушение законодательства о налогах и сборах, </w:t>
      </w:r>
    </w:p>
    <w:p w:rsidR="005A4683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 w:rsidR="005A4683">
      <w:pPr>
        <w:jc w:val="center"/>
      </w:pPr>
      <w:r>
        <w:rPr>
          <w:sz w:val="28"/>
        </w:rPr>
        <w:t>УСТАНОВИЛ:</w:t>
      </w:r>
    </w:p>
    <w:p w:rsidR="005A4683">
      <w:pPr>
        <w:jc w:val="both"/>
      </w:pPr>
      <w:r>
        <w:rPr>
          <w:sz w:val="28"/>
        </w:rPr>
        <w:t>Никитина О.Н., являяс</w:t>
      </w:r>
      <w:r>
        <w:rPr>
          <w:sz w:val="28"/>
        </w:rPr>
        <w:t xml:space="preserve">ь должностным лицом – главным бухгалтером администрации </w:t>
      </w:r>
      <w:r>
        <w:rPr>
          <w:sz w:val="28"/>
        </w:rPr>
        <w:t>Кольцовского</w:t>
      </w:r>
      <w:r>
        <w:rPr>
          <w:sz w:val="28"/>
        </w:rPr>
        <w:t xml:space="preserve"> адрес, расположенного по адресу: адрес, ул. адрес, в нарушение пункта 7 статьи 431 Налогового кодекса Российской Федерации, не обеспечила своевременное представление в Межрайонную ИФНС № </w:t>
      </w:r>
      <w:r>
        <w:rPr>
          <w:sz w:val="28"/>
        </w:rPr>
        <w:t xml:space="preserve">6 по Республике Крым расчета по страховым взносам за 6 месяцев дата, срок </w:t>
      </w:r>
      <w:r>
        <w:rPr>
          <w:sz w:val="28"/>
        </w:rPr>
        <w:t>предоставления</w:t>
      </w:r>
      <w:r>
        <w:rPr>
          <w:sz w:val="28"/>
        </w:rPr>
        <w:t xml:space="preserve"> которого не позднее 30 числа месяца, следующего за расчетным периодом, то есть </w:t>
      </w:r>
      <w:r>
        <w:rPr>
          <w:sz w:val="28"/>
        </w:rPr>
        <w:t>до</w:t>
      </w:r>
      <w:r>
        <w:rPr>
          <w:sz w:val="28"/>
        </w:rPr>
        <w:t xml:space="preserve"> дата (включительно), который фактически был представлен дата </w:t>
      </w:r>
    </w:p>
    <w:p w:rsidR="005A4683">
      <w:pPr>
        <w:ind w:firstLine="708"/>
        <w:jc w:val="both"/>
      </w:pPr>
      <w:r>
        <w:rPr>
          <w:sz w:val="28"/>
        </w:rPr>
        <w:t>В судебное заседание Ни</w:t>
      </w:r>
      <w:r>
        <w:rPr>
          <w:sz w:val="28"/>
        </w:rPr>
        <w:t xml:space="preserve">китина О.Н. не явилась, о месте и времени рассмотрения дела извещена надлежащим образом,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возражений по существу совершенного ею административного правонарушения не представила, об отложении рассмотрения дела суд </w:t>
      </w:r>
      <w:r>
        <w:rPr>
          <w:sz w:val="28"/>
        </w:rPr>
        <w:t>не просила.</w:t>
      </w:r>
    </w:p>
    <w:p w:rsidR="005A4683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дата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</w:t>
      </w:r>
      <w:r>
        <w:rPr>
          <w:sz w:val="28"/>
        </w:rPr>
        <w:t>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</w:t>
      </w:r>
      <w:r>
        <w:rPr>
          <w:sz w:val="28"/>
        </w:rPr>
        <w:t xml:space="preserve">. </w:t>
      </w:r>
      <w:r>
        <w:rPr>
          <w:sz w:val="28"/>
        </w:rPr>
        <w:t xml:space="preserve">Поскольку </w:t>
      </w:r>
      <w:r>
        <w:rPr>
          <w:sz w:val="28"/>
        </w:rPr>
        <w:t>КоАП РФ не содержит каких-ли</w:t>
      </w:r>
      <w:r>
        <w:rPr>
          <w:sz w:val="28"/>
        </w:rPr>
        <w:t>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</w:t>
      </w:r>
      <w:r>
        <w:rPr>
          <w:sz w:val="28"/>
        </w:rPr>
        <w:t xml:space="preserve">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5A4683">
      <w:pPr>
        <w:ind w:firstLine="708"/>
        <w:jc w:val="both"/>
      </w:pPr>
      <w:r>
        <w:rPr>
          <w:sz w:val="28"/>
        </w:rPr>
        <w:t>Таким образом, Никитина О.Н. надлежащ</w:t>
      </w:r>
      <w:r>
        <w:rPr>
          <w:sz w:val="28"/>
        </w:rPr>
        <w:t xml:space="preserve">им образом извещена о месте и времени судебного рассмотрения. </w:t>
      </w:r>
    </w:p>
    <w:p w:rsidR="005A4683">
      <w:pPr>
        <w:ind w:firstLine="708"/>
        <w:jc w:val="both"/>
      </w:pPr>
      <w:r>
        <w:rPr>
          <w:sz w:val="28"/>
        </w:rPr>
        <w:t xml:space="preserve">В силу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</w:t>
      </w:r>
      <w:r>
        <w:rPr>
          <w:sz w:val="28"/>
        </w:rPr>
        <w:t xml:space="preserve">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</w:t>
      </w:r>
      <w:r>
        <w:rPr>
          <w:sz w:val="28"/>
        </w:rPr>
        <w:t>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A4683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</w:t>
      </w:r>
      <w:r>
        <w:rPr>
          <w:sz w:val="28"/>
        </w:rPr>
        <w:t>нии в отсутствие лица, привлекаемого к административной ответственности.</w:t>
      </w:r>
    </w:p>
    <w:p w:rsidR="005A4683">
      <w:pPr>
        <w:ind w:firstLine="708"/>
        <w:jc w:val="both"/>
      </w:pPr>
      <w:r>
        <w:rPr>
          <w:sz w:val="28"/>
        </w:rPr>
        <w:t>Исследовав материалы дела, суд пришел к выводу о наличии в действиях Никитиной О.Н. состава правонарушения, предусмотренного статьей 15.5 Кодекса Российской Федерации об административ</w:t>
      </w:r>
      <w:r>
        <w:rPr>
          <w:sz w:val="28"/>
        </w:rPr>
        <w:t>ных правонарушениях, исходя из следующего.</w:t>
      </w:r>
    </w:p>
    <w:p w:rsidR="005A4683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911021187001078 от дата, он был составлен в отношении Никитиной О.Н. за то, что он, являясь главным бухгалтером администрации </w:t>
      </w:r>
      <w:r>
        <w:rPr>
          <w:sz w:val="28"/>
        </w:rPr>
        <w:t>Кольцовского</w:t>
      </w:r>
      <w:r>
        <w:rPr>
          <w:sz w:val="28"/>
        </w:rPr>
        <w:t xml:space="preserve"> адрес, представила</w:t>
      </w:r>
      <w:r>
        <w:rPr>
          <w:sz w:val="28"/>
        </w:rPr>
        <w:t xml:space="preserve"> дата расчет по страховым взносам за 6 месяцев дата, срок </w:t>
      </w:r>
      <w:r>
        <w:rPr>
          <w:sz w:val="28"/>
        </w:rPr>
        <w:t>предоставления</w:t>
      </w:r>
      <w:r>
        <w:rPr>
          <w:sz w:val="28"/>
        </w:rPr>
        <w:t xml:space="preserve"> которого, в соответствии с п. 7 ст. 431 НК РФ, не позднее дата (включительно). </w:t>
      </w:r>
    </w:p>
    <w:p w:rsidR="005A4683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 установленный</w:t>
      </w:r>
      <w:r>
        <w:rPr>
          <w:sz w:val="28"/>
        </w:rPr>
        <w:t xml:space="preserve">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подтверждаются имеющимися в материалах дела письменными доказательствами, а именно: выпиской из ЕГ</w:t>
      </w:r>
      <w:r>
        <w:rPr>
          <w:sz w:val="28"/>
        </w:rPr>
        <w:t xml:space="preserve">РЛЮЛ; </w:t>
      </w:r>
      <w:r>
        <w:rPr>
          <w:sz w:val="28"/>
        </w:rPr>
        <w:t xml:space="preserve">квитанцией о приеме налоговой декларации (расчета) в электронном форме, согласно которой расчет по страховым взносам за 6 месяцев дата представлен администрацией </w:t>
      </w:r>
      <w:r>
        <w:rPr>
          <w:sz w:val="28"/>
        </w:rPr>
        <w:t>Кольцовского</w:t>
      </w:r>
      <w:r>
        <w:rPr>
          <w:sz w:val="28"/>
        </w:rPr>
        <w:t xml:space="preserve"> адрес дата; распоряжением о назначении Никитиной О.Н. на должность главного</w:t>
      </w:r>
      <w:r>
        <w:rPr>
          <w:sz w:val="28"/>
        </w:rPr>
        <w:t xml:space="preserve"> бухгалтера. </w:t>
      </w:r>
    </w:p>
    <w:p w:rsidR="005A4683">
      <w:pPr>
        <w:ind w:firstLine="708"/>
        <w:jc w:val="both"/>
      </w:pPr>
      <w:r>
        <w:rPr>
          <w:sz w:val="28"/>
        </w:rPr>
        <w:t>В соответствии с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</w:t>
      </w:r>
      <w:r>
        <w:rPr>
          <w:sz w:val="28"/>
        </w:rPr>
        <w:t>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>
        <w:rPr>
          <w:sz w:val="28"/>
        </w:rPr>
        <w:t xml:space="preserve"> лицам.</w:t>
      </w:r>
    </w:p>
    <w:p w:rsidR="005A4683">
      <w:pPr>
        <w:ind w:firstLine="708"/>
        <w:jc w:val="both"/>
      </w:pPr>
      <w:r>
        <w:rPr>
          <w:sz w:val="28"/>
        </w:rPr>
        <w:t xml:space="preserve">При таких обстоятельствах в действиях Никитиной </w:t>
      </w:r>
      <w:r>
        <w:rPr>
          <w:sz w:val="28"/>
        </w:rPr>
        <w:t>О.Н.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A4683">
      <w:pPr>
        <w:ind w:firstLine="709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</w:t>
      </w:r>
      <w:r>
        <w:rPr>
          <w:sz w:val="28"/>
        </w:rPr>
        <w:t>.</w:t>
      </w:r>
    </w:p>
    <w:p w:rsidR="005A4683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Никитиной О.Н.,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 за нарушение законодательства в области налогов и сборов,</w:t>
      </w:r>
      <w:r>
        <w:rPr>
          <w:sz w:val="28"/>
        </w:rPr>
        <w:t xml:space="preserve"> отсутствие обстоятельств, смягчающих и отягчающих административную ответственность, суд пришел к выводу возможности назначить ей административное наказание в виде предупреждения. </w:t>
      </w:r>
    </w:p>
    <w:p w:rsidR="005A4683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</w:t>
      </w:r>
      <w:r>
        <w:rPr>
          <w:sz w:val="28"/>
        </w:rPr>
        <w:t xml:space="preserve">йской Федерации об административных правонарушениях, мировой судья </w:t>
      </w:r>
    </w:p>
    <w:p w:rsidR="005A4683">
      <w:pPr>
        <w:jc w:val="center"/>
      </w:pPr>
      <w:r>
        <w:rPr>
          <w:sz w:val="28"/>
        </w:rPr>
        <w:t>ПОСТАНОВИЛ:</w:t>
      </w:r>
    </w:p>
    <w:p w:rsidR="005A4683">
      <w:pPr>
        <w:jc w:val="both"/>
      </w:pPr>
      <w:r>
        <w:rPr>
          <w:sz w:val="28"/>
        </w:rPr>
        <w:t xml:space="preserve">главного бухгалтера администрации </w:t>
      </w:r>
      <w:r>
        <w:rPr>
          <w:sz w:val="28"/>
        </w:rPr>
        <w:t>Кольцовского</w:t>
      </w:r>
      <w:r>
        <w:rPr>
          <w:sz w:val="28"/>
        </w:rPr>
        <w:t xml:space="preserve"> адрес Никитину Оксану Николаевны признать виновной в совершении административного правонарушения, предусмотренного ст. 15.5 Кодек</w:t>
      </w:r>
      <w:r>
        <w:rPr>
          <w:sz w:val="28"/>
        </w:rPr>
        <w:t>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5A468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</w:t>
      </w:r>
      <w:r>
        <w:rPr>
          <w:sz w:val="28"/>
        </w:rPr>
        <w:t>д Республики Крым через мирового судью.</w:t>
      </w:r>
    </w:p>
    <w:p w:rsidR="00A107AB">
      <w:pPr>
        <w:ind w:firstLine="708"/>
        <w:jc w:val="both"/>
      </w:pPr>
    </w:p>
    <w:p w:rsidR="005A4683" w:rsidP="00A107A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3"/>
    <w:rsid w:val="005A4683"/>
    <w:rsid w:val="00A10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