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Дело № 5-72-282/2017 </w:t>
      </w:r>
    </w:p>
    <w:p w:rsidR="00A77B3E">
      <w:r>
        <w:t xml:space="preserve">                                            </w:t>
      </w:r>
    </w:p>
    <w:p w:rsidR="00A77B3E" w:rsidP="00D55763">
      <w:pPr>
        <w:jc w:val="center"/>
      </w:pPr>
      <w:r>
        <w:t>П О С Т А Н О В Л Е Н И Е</w:t>
      </w:r>
    </w:p>
    <w:p w:rsidR="00A77B3E"/>
    <w:p w:rsidR="00A77B3E">
      <w:r>
        <w:t>21 сентября 2017 года</w:t>
      </w:r>
      <w:r>
        <w:tab/>
      </w:r>
      <w:r>
        <w:tab/>
      </w:r>
      <w:r>
        <w:tab/>
      </w:r>
      <w:r>
        <w:tab/>
        <w:t xml:space="preserve">               г. Саки, ул. Трудовая, 8</w:t>
      </w:r>
    </w:p>
    <w:p w:rsidR="00A77B3E">
      <w:r>
        <w:t xml:space="preserve"> </w:t>
      </w:r>
      <w:r>
        <w:tab/>
        <w:t xml:space="preserve"> </w:t>
      </w:r>
    </w:p>
    <w:p w:rsidR="00A77B3E" w:rsidP="00D55763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</w:t>
      </w:r>
      <w:r>
        <w:t xml:space="preserve"> Республики Крым </w:t>
      </w:r>
      <w:r>
        <w:t>Костюкова</w:t>
      </w:r>
      <w:r>
        <w:t xml:space="preserve"> Е.В., с участием лица, привлекаемого к административной ответственности – </w:t>
      </w:r>
      <w:r>
        <w:t>Батаева</w:t>
      </w:r>
      <w:r>
        <w:t xml:space="preserve"> Николая Васильевича, рассмотрев в открытом судебном заседании материалы дела об административном правонарушении, поступившие из Территориального от</w:t>
      </w:r>
      <w:r>
        <w:t xml:space="preserve">дела по </w:t>
      </w:r>
      <w:r>
        <w:t>Сакскому</w:t>
      </w:r>
      <w:r>
        <w:t xml:space="preserve"> району Межрегионального управления </w:t>
      </w:r>
      <w:r>
        <w:t>Роспотребнадзора</w:t>
      </w:r>
      <w:r>
        <w:t xml:space="preserve"> по Республике Крым и адрес в отношении: </w:t>
      </w:r>
    </w:p>
    <w:p w:rsidR="00A77B3E" w:rsidP="00D55763">
      <w:pPr>
        <w:jc w:val="both"/>
      </w:pPr>
      <w:r>
        <w:t>Батаева</w:t>
      </w:r>
      <w:r>
        <w:t xml:space="preserve"> Николая Васильевича, паспортные данные – </w:t>
      </w:r>
      <w:r>
        <w:t>Соютлы</w:t>
      </w:r>
      <w:r>
        <w:t xml:space="preserve"> адрес, имеющего высшее образование, работающего генеральным директором наименование органи</w:t>
      </w:r>
      <w:r>
        <w:t>зации, женатого, имеющего одного несовершеннолетнего ребенка, зарегистрированного и проживающего по адресу: адрес, адрес, МУ Администрация Слободского адрес, адрес</w:t>
      </w:r>
    </w:p>
    <w:p w:rsidR="00A77B3E" w:rsidP="00D55763">
      <w:pPr>
        <w:jc w:val="both"/>
      </w:pPr>
      <w:r>
        <w:t xml:space="preserve">о привлечении её к административной ответственности за правонарушение, предусмотренное ч. 1 </w:t>
      </w:r>
      <w:r>
        <w:t>ст. 19.5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 w:rsidP="00D55763">
      <w:pPr>
        <w:jc w:val="center"/>
      </w:pPr>
      <w:r>
        <w:t>У С Т А Н О В И Л:</w:t>
      </w:r>
    </w:p>
    <w:p w:rsidR="00A77B3E"/>
    <w:p w:rsidR="00A77B3E" w:rsidP="00D55763">
      <w:pPr>
        <w:jc w:val="both"/>
      </w:pPr>
      <w:r>
        <w:t>При проведении внеплановой выездной проверки выполнения предписания об устранении выявленных нарушений №17-телефон от дата (Распоряжение Территориального отдел</w:t>
      </w:r>
      <w:r>
        <w:t xml:space="preserve">а по </w:t>
      </w:r>
      <w:r>
        <w:t>Сакскому</w:t>
      </w:r>
      <w:r>
        <w:t xml:space="preserve"> району межрегионального управления </w:t>
      </w:r>
      <w:r>
        <w:t>Роспотребнадзора</w:t>
      </w:r>
      <w:r>
        <w:t xml:space="preserve"> по Республике Крым и адрес № 17-00157 от дата) установлено, что ООО «Монолит-Пенобетон; (ОГРН телефон, ИНН 9102196214) допущены следующие нарушения: не в полном объеме выполнены мероприятия,</w:t>
      </w:r>
      <w:r>
        <w:t xml:space="preserve"> предписания №17-телефон от дата:</w:t>
      </w:r>
    </w:p>
    <w:p w:rsidR="00A77B3E" w:rsidP="00D55763">
      <w:pPr>
        <w:jc w:val="both"/>
      </w:pPr>
      <w:r>
        <w:t xml:space="preserve">1. п.2 не установлены оборудования для питьевых фонтанчиков, что предусмотрено п.5.12 </w:t>
      </w:r>
      <w:r>
        <w:t>СанПиН</w:t>
      </w:r>
      <w:r>
        <w:t xml:space="preserve"> телефон-80 «Санитарные правила содержании территорий населенных мест»;</w:t>
      </w:r>
    </w:p>
    <w:p w:rsidR="00A77B3E" w:rsidP="00D55763">
      <w:pPr>
        <w:jc w:val="both"/>
      </w:pPr>
      <w:r>
        <w:t xml:space="preserve">2. </w:t>
      </w:r>
      <w:r>
        <w:t>п.З</w:t>
      </w:r>
      <w:r>
        <w:t xml:space="preserve"> построенные санитарные узлы не подключены к канализ</w:t>
      </w:r>
      <w:r>
        <w:t xml:space="preserve">ации и водоснабжению, что предусмотрено п.5.1.4 </w:t>
      </w:r>
      <w:r>
        <w:t>СанПиН</w:t>
      </w:r>
      <w:r>
        <w:t xml:space="preserve"> телефон-80 «Санитарные правила содержании территории населенных мест»;</w:t>
      </w:r>
    </w:p>
    <w:p w:rsidR="00A77B3E" w:rsidP="00D55763">
      <w:pPr>
        <w:jc w:val="both"/>
      </w:pPr>
      <w:r>
        <w:t>3. п.5 душевые установки не подключены к водоснабжению, что предусмотрено п.2.5 ГОСТ17.1.5.02-80 «Гигиенические требования к зонам</w:t>
      </w:r>
      <w:r>
        <w:t xml:space="preserve"> рекреации водных объектов».</w:t>
      </w:r>
    </w:p>
    <w:p w:rsidR="00A77B3E" w:rsidP="00D55763">
      <w:pPr>
        <w:jc w:val="both"/>
      </w:pPr>
      <w:r>
        <w:t>Указанные мероприятия должны были быть выполнены в срок до дата.</w:t>
      </w:r>
    </w:p>
    <w:p w:rsidR="00A77B3E" w:rsidP="00D55763">
      <w:pPr>
        <w:jc w:val="both"/>
      </w:pPr>
      <w:r>
        <w:t>Указанные действия являются нарушением ст. 11 Федерального закона от дата №52-Ф1: «О санитарно-эпидемиологическом благополучии населения», согласно требований кот</w:t>
      </w:r>
      <w:r>
        <w:t xml:space="preserve">орой индивидуальные предприниматели и юридические лица в соответствии с осуществляемой ими деятельностью обязаны, в частности, выполнять требования санитарного законодательства, с также постановлений, </w:t>
      </w:r>
      <w:r>
        <w:t xml:space="preserve">предписаний осуществляющих федеральный государственный </w:t>
      </w:r>
      <w:r>
        <w:t>санитарно-эпидемиологический надзор должностных лиц; требований п.5.1.4, адрес телефон-80 «Санитарные правила содержания территорий населенных мест», п.2.5 ГОСТ17.1.5.02-80 «Гигиенические требования к зонам рекреации водных объектов».</w:t>
      </w:r>
    </w:p>
    <w:p w:rsidR="00A77B3E" w:rsidP="00D55763">
      <w:pPr>
        <w:jc w:val="both"/>
      </w:pPr>
      <w:r>
        <w:t>наименование организа</w:t>
      </w:r>
      <w:r>
        <w:t>ции выдано предписание об устранении санитарного законодательства Российской Федерации от дата № 17-00082-01 (получено лично под роспись дата).</w:t>
      </w:r>
    </w:p>
    <w:p w:rsidR="00A77B3E" w:rsidP="00D55763">
      <w:pPr>
        <w:jc w:val="both"/>
      </w:pPr>
      <w:r>
        <w:t>В ходе проведения внеплановой выездной проверки пляжа наименование организации. адрес, пляж выявлены нарушения с</w:t>
      </w:r>
      <w:r>
        <w:t>анитарного законодательства, а также условия, создающие угрозу возникновения и распространения инфекционных заболеваний массовых неинфекционных заболеваний (отравлений) людей.</w:t>
      </w:r>
    </w:p>
    <w:p w:rsidR="00A77B3E" w:rsidP="00D55763">
      <w:pPr>
        <w:jc w:val="both"/>
      </w:pPr>
      <w:r>
        <w:tab/>
        <w:t>С целью устранения выявленных нарушений, предупреждения возникновения и распрос</w:t>
      </w:r>
      <w:r>
        <w:t>транения инфекционных заболеваний. массовых неинфекционных заболеваний (отравлений) людей и в соответствии с п.1 ст. 17 ФЗ «О защите прав юридических лиц индивидуальных предпринимателей при проведении государственного контроля (надзора)» № 294 от дата и По</w:t>
      </w:r>
      <w:r>
        <w:t xml:space="preserve">ложением о Территориальном отделе по </w:t>
      </w:r>
      <w:r>
        <w:t>Сакскому</w:t>
      </w:r>
      <w:r>
        <w:t xml:space="preserve"> району Межрегионального управления Федеральной службы по надзору в сфере защиты прав потребителей и благополучия человека по Республике Крым и адрес, утвержденным Приказом Межрегионального управления Федерально</w:t>
      </w:r>
      <w:r>
        <w:t>й службы по надзору в сфере защиты прав потребителей и благополучия человека по Республике Крым и городу федерального значения Севастополю №21 от дата Согласно предписания необходимо было:</w:t>
      </w:r>
    </w:p>
    <w:p w:rsidR="00A77B3E" w:rsidP="00D55763">
      <w:pPr>
        <w:jc w:val="both"/>
      </w:pPr>
      <w:r>
        <w:t>- Представить результаты медицинского осмотра обслуживающего персон</w:t>
      </w:r>
      <w:r>
        <w:t xml:space="preserve">ала пляжа и спасателей - Приказ </w:t>
      </w:r>
      <w:r>
        <w:t>Минздравсоцразвития</w:t>
      </w:r>
      <w:r>
        <w:t xml:space="preserve"> России от дата. №302н (ред. от дата.) «Об утверждении перечней вредных и опасных производственных факторов и работ, при выполнении которых проводятся обязательные предварительные и периодические медицинск</w:t>
      </w:r>
      <w:r>
        <w:t>ие осмотры (обследования) и порядка проведения обязательных предварительных и периодических осмотров (обследований) работников, занятых на тяжелых работах и работах с вредными и (или) опасными условиями труда». Срок предоставления: дата;</w:t>
      </w:r>
    </w:p>
    <w:p w:rsidR="00A77B3E" w:rsidP="00D55763">
      <w:pPr>
        <w:jc w:val="both"/>
      </w:pPr>
      <w:r>
        <w:t>- Установить питье</w:t>
      </w:r>
      <w:r>
        <w:t xml:space="preserve">вые фонтанчики с подводкой питьевой воды на пляжной территории - п.5.1.5 </w:t>
      </w:r>
      <w:r>
        <w:t>СанПиН</w:t>
      </w:r>
      <w:r>
        <w:t xml:space="preserve"> телефон-80 «Санитарные правила содержания территорий населенных мест». Срок предоставления: дата;</w:t>
      </w:r>
    </w:p>
    <w:p w:rsidR="00A77B3E" w:rsidP="00D55763">
      <w:pPr>
        <w:jc w:val="both"/>
      </w:pPr>
      <w:r>
        <w:t xml:space="preserve">- Задействовать </w:t>
      </w:r>
      <w:r>
        <w:t>биотуапеты</w:t>
      </w:r>
      <w:r>
        <w:t xml:space="preserve"> согласно установленных норм - п.5.1.4 </w:t>
      </w:r>
      <w:r>
        <w:t>СанПиН</w:t>
      </w:r>
      <w:r>
        <w:t xml:space="preserve"> телефо</w:t>
      </w:r>
      <w:r>
        <w:t>н-80 «Санитарные правила содержания территорий населенных мест». Срок предоставления: дата;</w:t>
      </w:r>
    </w:p>
    <w:p w:rsidR="00A77B3E" w:rsidP="00D55763">
      <w:pPr>
        <w:jc w:val="both"/>
      </w:pPr>
      <w:r>
        <w:t xml:space="preserve">- Проводить качественную уборку территории пляжа - п.5.1.1 </w:t>
      </w:r>
      <w:r>
        <w:t>СанПиН</w:t>
      </w:r>
      <w:r>
        <w:t xml:space="preserve"> телефон-80 «Санитарные правила содержания территорий населенных мест». Срок предоставления: 01,08.</w:t>
      </w:r>
      <w:r>
        <w:t>2017 года;</w:t>
      </w:r>
    </w:p>
    <w:p w:rsidR="00A77B3E" w:rsidP="00D55763">
      <w:pPr>
        <w:jc w:val="both"/>
      </w:pPr>
      <w:r>
        <w:t xml:space="preserve">- Установить душевые установки – п. 2.5 ГОСТ 17.1.5.02-80 «Гигиенические требования к зонам </w:t>
      </w:r>
      <w:r>
        <w:t>рекриации</w:t>
      </w:r>
      <w:r>
        <w:t xml:space="preserve"> водных объектов». Срок предоставления: дата.</w:t>
      </w:r>
    </w:p>
    <w:p w:rsidR="00A77B3E" w:rsidP="00D55763">
      <w:pPr>
        <w:jc w:val="both"/>
      </w:pPr>
      <w:r>
        <w:t xml:space="preserve">- Представить результаты исследований морской воды, согласно производственного контроля – п. 5.7 </w:t>
      </w:r>
      <w:r>
        <w:t>С</w:t>
      </w:r>
      <w:r>
        <w:t>анПин</w:t>
      </w:r>
      <w:r>
        <w:t xml:space="preserve"> 2.1.5.телефон «</w:t>
      </w:r>
      <w:r>
        <w:t>Санитарно-</w:t>
      </w:r>
      <w:r>
        <w:t>эпидемилогические</w:t>
      </w:r>
      <w:r>
        <w:t xml:space="preserve"> требования к охране прибрежных вод, морей от загрязнения в местах водопользования населения». Срок предоставления: дата. </w:t>
      </w:r>
    </w:p>
    <w:p w:rsidR="00A77B3E" w:rsidP="00D55763">
      <w:pPr>
        <w:jc w:val="both"/>
      </w:pPr>
      <w:r>
        <w:t xml:space="preserve">Информацию о выполнении предписания, представить в Территориальный отдел по </w:t>
      </w:r>
      <w:r>
        <w:t>Сакскому</w:t>
      </w:r>
      <w:r>
        <w:t xml:space="preserve"> </w:t>
      </w:r>
      <w:r>
        <w:t xml:space="preserve">району Межрегионального управления </w:t>
      </w:r>
      <w:r>
        <w:t>Роспотребнадзора</w:t>
      </w:r>
      <w:r>
        <w:t xml:space="preserve"> по Республике Крым и адрес по адресу: адрес, </w:t>
      </w:r>
      <w:r>
        <w:t>каб</w:t>
      </w:r>
      <w:r>
        <w:t>. 10 в срок до дата.</w:t>
      </w:r>
    </w:p>
    <w:p w:rsidR="00A77B3E" w:rsidP="00D55763">
      <w:pPr>
        <w:jc w:val="both"/>
      </w:pPr>
      <w:r>
        <w:t xml:space="preserve">В судебном заседании генеральный директор наименование организации </w:t>
      </w:r>
      <w:r>
        <w:t>Батаев</w:t>
      </w:r>
      <w:r>
        <w:t xml:space="preserve"> Н.В. вину в совершении вышеуказанного правонарушения признал, не оспаривал фактические обстоятельства дела и пояснил суду, что на сегодняшний день все недостатки устранены. </w:t>
      </w:r>
    </w:p>
    <w:p w:rsidR="00A77B3E" w:rsidP="00D55763">
      <w:pPr>
        <w:jc w:val="both"/>
      </w:pPr>
      <w:r>
        <w:t>Выслушав</w:t>
      </w:r>
      <w:r>
        <w:t xml:space="preserve"> генерального директора наименование организации </w:t>
      </w:r>
      <w:r>
        <w:t>Батаева</w:t>
      </w:r>
      <w:r>
        <w:t xml:space="preserve"> Н.В., исследовав материалы дела, мировой судья пришел к выводу о наличии в действиях генерального директора наименование организации </w:t>
      </w:r>
      <w:r>
        <w:t>Батаева</w:t>
      </w:r>
      <w:r>
        <w:t xml:space="preserve"> Н.В. состава правонарушения, предусмотренного ч. 1 ст. 19.</w:t>
      </w:r>
      <w:r>
        <w:t xml:space="preserve">5 </w:t>
      </w:r>
      <w:r>
        <w:t>КоАП</w:t>
      </w:r>
      <w:r>
        <w:t xml:space="preserve"> РФ, исходя из следующего.</w:t>
      </w:r>
    </w:p>
    <w:p w:rsidR="00A77B3E" w:rsidP="00D55763">
      <w:pPr>
        <w:jc w:val="both"/>
      </w:pPr>
      <w:r>
        <w:t xml:space="preserve">          Согласно протоколу об административном правонарушении № 17-01/103-17-14 от дата, он был составлен в отношении </w:t>
      </w:r>
      <w:r>
        <w:t>Батаева</w:t>
      </w:r>
      <w:r>
        <w:t xml:space="preserve"> Н.В., являющегося генеральным директором наименование организации за то, что он не выполнил в у</w:t>
      </w:r>
      <w:r>
        <w:t xml:space="preserve">становленный срок до дата законное предписание Начальника Территориального отдела по </w:t>
      </w:r>
      <w:r>
        <w:t>Сакскому</w:t>
      </w:r>
      <w:r>
        <w:t xml:space="preserve"> району Межрегионального управления </w:t>
      </w:r>
      <w:r>
        <w:t>Роспотребнадзора</w:t>
      </w:r>
      <w:r>
        <w:t xml:space="preserve"> по Республике Крым и адрес </w:t>
      </w:r>
      <w:r>
        <w:t>фио</w:t>
      </w:r>
      <w:r>
        <w:t xml:space="preserve"> от дата об устранении нарушений санитарного законодательства, выданное генераль</w:t>
      </w:r>
      <w:r>
        <w:t xml:space="preserve">ному директору наименование организации </w:t>
      </w:r>
      <w:r>
        <w:t>Батаеву</w:t>
      </w:r>
      <w:r>
        <w:t xml:space="preserve"> Н.В., выразившегося в нарушении санитарного законодательства, а также условий пляжа, создающих угрозу возникновения и распространения инфекционных заболеваний, массовых неинфекционных заболеваний (отравлений)</w:t>
      </w:r>
      <w:r>
        <w:t xml:space="preserve"> людей.</w:t>
      </w:r>
    </w:p>
    <w:p w:rsidR="00A77B3E" w:rsidP="00D55763">
      <w:pPr>
        <w:jc w:val="both"/>
      </w:pPr>
      <w:r>
        <w:t xml:space="preserve"> Согласно предписанию об устранении нарушения земельного законодательства от дата, составленному Начальника Территориального отдела по </w:t>
      </w:r>
      <w:r>
        <w:t>Сакскому</w:t>
      </w:r>
      <w:r>
        <w:t xml:space="preserve"> району Межрегионального управления </w:t>
      </w:r>
      <w:r>
        <w:t>Роспотребнадзора</w:t>
      </w:r>
      <w:r>
        <w:t xml:space="preserve"> по Республике Крым и адрес </w:t>
      </w:r>
      <w:r>
        <w:t>фио</w:t>
      </w:r>
      <w:r>
        <w:t>, наименование организ</w:t>
      </w:r>
      <w:r>
        <w:t>ации был обязан в срок до дата устранить вышеуказанные нарушения, однако проверкой выполнения предписания об устранении выявленных нарушений № 17-00082-01 от дата установлено, что ООО «Монолит-Пенобетон; (ОГРН телефон, ИНН 9102196214) допущены следующие на</w:t>
      </w:r>
      <w:r>
        <w:t>рушения: не в полном объеме выполнены следующие мероприятия:</w:t>
      </w:r>
    </w:p>
    <w:p w:rsidR="00A77B3E" w:rsidP="00D55763">
      <w:pPr>
        <w:jc w:val="both"/>
      </w:pPr>
      <w:r>
        <w:t xml:space="preserve">1. п.2 не установлены оборудования для питьевых фонтанчиков, что предусмотрено п.5.12 </w:t>
      </w:r>
      <w:r>
        <w:t>СанПиН</w:t>
      </w:r>
      <w:r>
        <w:t xml:space="preserve"> телефон-80 «Санитарные правила содержании территорий населенных мест»;</w:t>
      </w:r>
    </w:p>
    <w:p w:rsidR="00A77B3E" w:rsidP="00D55763">
      <w:pPr>
        <w:jc w:val="both"/>
      </w:pPr>
      <w:r>
        <w:t xml:space="preserve">2. </w:t>
      </w:r>
      <w:r>
        <w:t>п.З</w:t>
      </w:r>
      <w:r>
        <w:t xml:space="preserve"> построенные санитарные у</w:t>
      </w:r>
      <w:r>
        <w:t xml:space="preserve">злы не подключены к канализации и водоснабжению, что предусмотрено п.5.1.4 </w:t>
      </w:r>
      <w:r>
        <w:t>СанПиН</w:t>
      </w:r>
      <w:r>
        <w:t xml:space="preserve"> телефон-80 «Санитарные правила содержании территории населенных мест»;</w:t>
      </w:r>
    </w:p>
    <w:p w:rsidR="00A77B3E" w:rsidP="00D55763">
      <w:pPr>
        <w:jc w:val="both"/>
      </w:pPr>
      <w:r>
        <w:t>3. п.5 душевые установки не подключены к водоснабжению, что предусмотрено п.2.5 ГОСТ17.1.5.02-80 «Гигие</w:t>
      </w:r>
      <w:r>
        <w:t>нические требования к зонам рекреации водных объектов».</w:t>
      </w:r>
    </w:p>
    <w:p w:rsidR="00A77B3E" w:rsidP="00D55763">
      <w:pPr>
        <w:jc w:val="both"/>
      </w:pPr>
      <w:r>
        <w:t xml:space="preserve">Информацию о выполнении предписания, представить в Территориальный отдел по </w:t>
      </w:r>
      <w:r>
        <w:t>Сакскому</w:t>
      </w:r>
      <w:r>
        <w:t xml:space="preserve"> району Межрегионального управления </w:t>
      </w:r>
      <w:r>
        <w:t>Роспотребнадзора</w:t>
      </w:r>
      <w:r>
        <w:t xml:space="preserve"> по Республике Крым и адрес по адресу: адрес, </w:t>
      </w:r>
      <w:r>
        <w:t>каб</w:t>
      </w:r>
      <w:r>
        <w:t xml:space="preserve">. 10 в срок до </w:t>
      </w:r>
      <w:r>
        <w:t>дата.</w:t>
      </w:r>
    </w:p>
    <w:p w:rsidR="00A77B3E" w:rsidP="00D55763">
      <w:pPr>
        <w:jc w:val="both"/>
      </w:pPr>
      <w:r>
        <w:t xml:space="preserve">Как усматривается из предписания об устранении нарушений санитарного законодательства, выданного генеральному директору наименование организации </w:t>
      </w:r>
      <w:r>
        <w:t>Батаеву</w:t>
      </w:r>
      <w:r>
        <w:t xml:space="preserve"> Н.В., его копия получена генеральным директором </w:t>
      </w:r>
      <w:r>
        <w:t>Батаевым</w:t>
      </w:r>
      <w:r>
        <w:t xml:space="preserve"> Н.В. дата, то есть  непосредственно посл</w:t>
      </w:r>
      <w:r>
        <w:t>е составления данного предписания.</w:t>
      </w:r>
    </w:p>
    <w:p w:rsidR="00A77B3E" w:rsidP="00D55763">
      <w:pPr>
        <w:jc w:val="both"/>
      </w:pPr>
      <w:r>
        <w:t xml:space="preserve">           Согласно распоряжению Начальника Территориального отдела по </w:t>
      </w:r>
      <w:r>
        <w:t>Сакскому</w:t>
      </w:r>
      <w:r>
        <w:t xml:space="preserve"> району Межрегионального управления </w:t>
      </w:r>
      <w:r>
        <w:t>Роспотребнадзора</w:t>
      </w:r>
      <w:r>
        <w:t xml:space="preserve"> по Республике Крым и адрес </w:t>
      </w:r>
      <w:r>
        <w:t>фио</w:t>
      </w:r>
      <w:r>
        <w:t xml:space="preserve"> от дата № 17-00157 «О проведении проверки в отношении наим</w:t>
      </w:r>
      <w:r>
        <w:t xml:space="preserve">енование организации» в рамках федерального государственного санитарно-эпидемиологического надзора вынесено решение о проведении проверки в отношении  наименование организации, место нахождения: адрес, место фактического осуществления деятельности: адрес, </w:t>
      </w:r>
      <w:r>
        <w:t xml:space="preserve">пляж, с назначением лица, уполномоченным на проведение проверки главного специалиста-эксперта Территориального отдела по </w:t>
      </w:r>
      <w:r>
        <w:t>Сакскому</w:t>
      </w:r>
      <w:r>
        <w:t xml:space="preserve"> району Межрегионального управления </w:t>
      </w:r>
      <w:r>
        <w:t>Роспотребнадзора</w:t>
      </w:r>
      <w:r>
        <w:t xml:space="preserve"> по Республике Крым </w:t>
      </w:r>
      <w:r>
        <w:t>фио</w:t>
      </w:r>
      <w:r>
        <w:t xml:space="preserve"> Задачами настоящей проверки являются: установление </w:t>
      </w:r>
      <w:r>
        <w:t>соответствия деятельности проверяемого юридического лица/индивидуального предпринимателя обязательным требованиям в сфере соблюдения санитарно-эпидемиологических требований и защиты прав потребителей, выявление нарушений в деятельности, условий и причин, с</w:t>
      </w:r>
      <w:r>
        <w:t xml:space="preserve">пособствующих нарушениям, принятие мер по пресечению выявленных нарушений. Срок проведения проверки установлен три рабочих дня: дата – не позднее дата. </w:t>
      </w:r>
    </w:p>
    <w:p w:rsidR="00A77B3E" w:rsidP="00D55763">
      <w:pPr>
        <w:jc w:val="both"/>
      </w:pPr>
      <w:r>
        <w:t xml:space="preserve">           Как усматривается из уведомления о проведении проверки от дата за исх. №_17-01-701 о проведе</w:t>
      </w:r>
      <w:r>
        <w:t xml:space="preserve">нии проверки </w:t>
      </w:r>
      <w:r>
        <w:t>Батаев</w:t>
      </w:r>
      <w:r>
        <w:t xml:space="preserve"> Н.В. уведомлен, уведомление было получено </w:t>
      </w:r>
      <w:r>
        <w:t>Батаевым</w:t>
      </w:r>
      <w:r>
        <w:t xml:space="preserve"> Н.В. лично под роспись дата.</w:t>
      </w:r>
    </w:p>
    <w:p w:rsidR="00A77B3E" w:rsidP="00D55763">
      <w:pPr>
        <w:jc w:val="both"/>
      </w:pPr>
      <w:r>
        <w:t xml:space="preserve">           Согласно акту проверки исполнения предписания об устранении нарушений санитарного законодательства, выданного генеральному директору наименование</w:t>
      </w:r>
      <w:r>
        <w:t xml:space="preserve"> организации </w:t>
      </w:r>
      <w:r>
        <w:t>Батаеву</w:t>
      </w:r>
      <w:r>
        <w:t xml:space="preserve"> Н.В. на основании Распоряжения Территориального отдела по </w:t>
      </w:r>
      <w:r>
        <w:t>Сакскому</w:t>
      </w:r>
      <w:r>
        <w:t xml:space="preserve"> району межрегионального управления </w:t>
      </w:r>
      <w:r>
        <w:t>Роспотребнадзора</w:t>
      </w:r>
      <w:r>
        <w:t xml:space="preserve"> по Республике Крым и адрес № 17-00157 от дата установлено, что ООО «Монолит-Пенобетон; (ОГРН телефон, ИНН 9102196214</w:t>
      </w:r>
      <w:r>
        <w:t>) допущены следующие нарушения: не в полном объеме выполнены мероприятия, предписания №17-телефон от дата:</w:t>
      </w:r>
    </w:p>
    <w:p w:rsidR="00A77B3E" w:rsidP="00D55763">
      <w:pPr>
        <w:jc w:val="both"/>
      </w:pPr>
      <w:r>
        <w:t xml:space="preserve">1. п.2 не установлены оборудования для питьевых фонтанчиков, что предусмотрено п.5.12 </w:t>
      </w:r>
      <w:r>
        <w:t>СанПиН</w:t>
      </w:r>
      <w:r>
        <w:t xml:space="preserve"> телефон-80 «Санитарные правила содержании территорий нас</w:t>
      </w:r>
      <w:r>
        <w:t>еленных мест»;</w:t>
      </w:r>
    </w:p>
    <w:p w:rsidR="00A77B3E" w:rsidP="00D55763">
      <w:pPr>
        <w:jc w:val="both"/>
      </w:pPr>
      <w:r>
        <w:t xml:space="preserve">2. </w:t>
      </w:r>
      <w:r>
        <w:t>п.З</w:t>
      </w:r>
      <w:r>
        <w:t xml:space="preserve"> построенные санитарные узлы не подключены к канализации и водоснабжению, что предусмотрено п.5.1.4 </w:t>
      </w:r>
      <w:r>
        <w:t>СанПиН</w:t>
      </w:r>
      <w:r>
        <w:t xml:space="preserve"> телефон-80 «Санитарные правила содержании территории населенных мест»;</w:t>
      </w:r>
    </w:p>
    <w:p w:rsidR="00A77B3E" w:rsidP="00D55763">
      <w:pPr>
        <w:jc w:val="both"/>
      </w:pPr>
      <w:r>
        <w:t>3. п.5 душевые установки не подключены к водоснабжению, ч</w:t>
      </w:r>
      <w:r>
        <w:t>то предусмотрено п.2.5 ГОСТ17.1.5.02-80 «Гигиенические требования к зонам рекреации водных объектов».</w:t>
      </w:r>
    </w:p>
    <w:p w:rsidR="00A77B3E" w:rsidP="00D55763">
      <w:pPr>
        <w:jc w:val="both"/>
      </w:pPr>
      <w:r>
        <w:t xml:space="preserve">По предписанию № 17-00082-01 от дата выполнено: </w:t>
      </w:r>
    </w:p>
    <w:p w:rsidR="00A77B3E" w:rsidP="00D55763">
      <w:pPr>
        <w:jc w:val="both"/>
      </w:pPr>
      <w:r>
        <w:t>1. п. 1 представлены результаты медицинского осмотра обслуживающего персонала – все допущены к работе.</w:t>
      </w:r>
    </w:p>
    <w:p w:rsidR="00A77B3E" w:rsidP="00D55763">
      <w:pPr>
        <w:jc w:val="both"/>
      </w:pPr>
      <w:r>
        <w:t>2.</w:t>
      </w:r>
      <w:r>
        <w:t xml:space="preserve"> п. 4 проводится качественная уборка территории пляжа.</w:t>
      </w:r>
    </w:p>
    <w:p w:rsidR="00A77B3E" w:rsidP="00D55763">
      <w:pPr>
        <w:jc w:val="both"/>
      </w:pPr>
      <w:r>
        <w:t>3. п. 5 представлены результаты исследований морской воды, согласно производственной программы.</w:t>
      </w:r>
    </w:p>
    <w:p w:rsidR="00A77B3E" w:rsidP="00D55763">
      <w:pPr>
        <w:jc w:val="both"/>
      </w:pPr>
      <w:r>
        <w:t xml:space="preserve">При таких обстоятельствах в действиях генерального директора наименование организации </w:t>
      </w:r>
      <w:r>
        <w:t>Батаева</w:t>
      </w:r>
      <w:r>
        <w:t xml:space="preserve"> Н.В. имеетс</w:t>
      </w:r>
      <w:r>
        <w:t xml:space="preserve">я состав правонарушения, предусмотренного ч. 1 </w:t>
      </w:r>
      <w:r>
        <w:t xml:space="preserve">ст. 19.5 </w:t>
      </w:r>
      <w:r>
        <w:t>КоАП</w:t>
      </w:r>
      <w:r>
        <w:t xml:space="preserve"> РФ, а именно: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A77B3E" w:rsidP="00D55763">
      <w:pPr>
        <w:jc w:val="both"/>
      </w:pPr>
      <w:r>
        <w:t xml:space="preserve">          Согл</w:t>
      </w:r>
      <w:r>
        <w:t xml:space="preserve">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</w:t>
      </w:r>
      <w:r>
        <w:t>ность.</w:t>
      </w:r>
    </w:p>
    <w:p w:rsidR="00A77B3E" w:rsidP="00D55763">
      <w:pPr>
        <w:jc w:val="both"/>
      </w:pPr>
      <w:r>
        <w:t xml:space="preserve">Решая вопрос о размере наказания, мировой судья учитывает характер административного правонарушения, данные о личности </w:t>
      </w:r>
      <w:r>
        <w:t>Батаева</w:t>
      </w:r>
      <w:r>
        <w:t xml:space="preserve"> Н.В., его имущественное положение, наличие смягчающих административную ответственность обстоятельств - принятие мер к полн</w:t>
      </w:r>
      <w:r>
        <w:t xml:space="preserve">ому устранению выявленных нарушений санитарного законодательства РФ, отсутствие отягчающих административную ответственность обстоятельств и полагает необходимым назначить административное наказание в нижнем пределе санкции ч. 1 ст. 19.5 </w:t>
      </w:r>
      <w:r>
        <w:t>КоАП</w:t>
      </w:r>
      <w:r>
        <w:t xml:space="preserve"> РФ.</w:t>
      </w:r>
    </w:p>
    <w:p w:rsidR="00A77B3E" w:rsidP="00D55763">
      <w:pPr>
        <w:jc w:val="both"/>
      </w:pPr>
      <w:r>
        <w:t xml:space="preserve">          </w:t>
      </w:r>
      <w:r>
        <w:t xml:space="preserve">На основании изложенного, руководствуясь ст. ст. 29.9, 29.10 </w:t>
      </w:r>
      <w:r>
        <w:t>КоАП</w:t>
      </w:r>
      <w:r>
        <w:t xml:space="preserve"> РФ, мировой судья,</w:t>
      </w:r>
    </w:p>
    <w:p w:rsidR="00A77B3E" w:rsidP="00D55763">
      <w:pPr>
        <w:jc w:val="center"/>
      </w:pPr>
      <w:r>
        <w:t>П О С Т А Н О В И Л:</w:t>
      </w:r>
    </w:p>
    <w:p w:rsidR="00A77B3E" w:rsidP="00D55763">
      <w:pPr>
        <w:jc w:val="center"/>
      </w:pPr>
    </w:p>
    <w:p w:rsidR="00A77B3E" w:rsidP="00D55763">
      <w:pPr>
        <w:jc w:val="both"/>
      </w:pPr>
      <w:r>
        <w:t>Батаева</w:t>
      </w:r>
      <w:r>
        <w:t xml:space="preserve"> Николая Васильевича признать виновным в совершении административного правонарушения, предусмотренного ч. 1 ст. 19.5 Кодекса Российской </w:t>
      </w:r>
      <w:r>
        <w:t>Федерации об административных правонарушениях и назначить ему административное наказание в виде административного штрафа в размере 1000 (одной тысячи) рублей.</w:t>
      </w:r>
    </w:p>
    <w:p w:rsidR="00A77B3E" w:rsidP="00D55763">
      <w:pPr>
        <w:jc w:val="both"/>
      </w:pPr>
      <w:r>
        <w:t xml:space="preserve">Штраф подлежит уплате по реквизитам: </w:t>
      </w:r>
    </w:p>
    <w:p w:rsidR="00A77B3E" w:rsidP="00D55763">
      <w:pPr>
        <w:jc w:val="both"/>
      </w:pPr>
      <w:r>
        <w:t>Получатель: УФК по Республике Крым (Межрегиональное управле</w:t>
      </w:r>
      <w:r>
        <w:t xml:space="preserve">ние </w:t>
      </w:r>
      <w:r>
        <w:t>Роспотребнадзора</w:t>
      </w:r>
      <w:r>
        <w:t xml:space="preserve"> по Республике Крым и адрес л/с 04751А92080).</w:t>
      </w:r>
    </w:p>
    <w:p w:rsidR="00A77B3E" w:rsidP="00D55763">
      <w:pPr>
        <w:jc w:val="both"/>
      </w:pPr>
      <w:r>
        <w:t xml:space="preserve">Банк получателя: Отделение по Республике Крым Центрального банка Российской Федерации, БИК телефон, </w:t>
      </w:r>
      <w:r>
        <w:t>сч</w:t>
      </w:r>
      <w:r>
        <w:t>. № 40101810335100010001, КБК 14111607000016000140, ОКТМО телефон, ИНН телефон, КПП теле</w:t>
      </w:r>
      <w:r>
        <w:t>фон, назначение платежа – административный штраф.</w:t>
      </w:r>
    </w:p>
    <w:p w:rsidR="00A77B3E" w:rsidP="00D55763">
      <w:pPr>
        <w:jc w:val="both"/>
      </w:pPr>
      <w:r>
        <w:t xml:space="preserve">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</w:t>
      </w:r>
      <w:r>
        <w:t>адресу: ул. Трудовая, 8, г. Саки, Республика Крым.</w:t>
      </w:r>
    </w:p>
    <w:p w:rsidR="00A77B3E" w:rsidP="00D55763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>тративного штрафа в законную силу.</w:t>
      </w:r>
    </w:p>
    <w:p w:rsidR="00A77B3E" w:rsidP="00D55763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</w:t>
      </w:r>
      <w:r>
        <w:t>й</w:t>
      </w:r>
      <w:r>
        <w:t xml:space="preserve"> муниципальный район и городской округ Саки) Республики Крым.</w:t>
      </w:r>
    </w:p>
    <w:p w:rsidR="00A77B3E" w:rsidP="00D55763">
      <w:pPr>
        <w:jc w:val="both"/>
      </w:pPr>
    </w:p>
    <w:p w:rsidR="00A77B3E" w:rsidP="00D55763">
      <w:pPr>
        <w:jc w:val="both"/>
      </w:pPr>
      <w:r>
        <w:t xml:space="preserve">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   Е.В. </w:t>
      </w:r>
      <w:r>
        <w:t>Костюкова</w:t>
      </w:r>
      <w:r>
        <w:t xml:space="preserve">         </w:t>
      </w:r>
    </w:p>
    <w:p w:rsidR="00A77B3E" w:rsidP="00D55763">
      <w:pPr>
        <w:jc w:val="both"/>
      </w:pPr>
    </w:p>
    <w:sectPr w:rsidSect="00353B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B43"/>
    <w:rsid w:val="00353B43"/>
    <w:rsid w:val="00A77B3E"/>
    <w:rsid w:val="00D557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B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