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6E18">
      <w:pPr>
        <w:widowControl w:val="0"/>
        <w:spacing w:after="334" w:line="312" w:lineRule="atLeast"/>
        <w:ind w:left="6000" w:right="40"/>
        <w:jc w:val="right"/>
      </w:pPr>
      <w:r>
        <w:rPr>
          <w:sz w:val="27"/>
        </w:rPr>
        <w:t xml:space="preserve">Дело № 5-72-293/2022 </w:t>
      </w:r>
    </w:p>
    <w:p w:rsidR="002B6E18" w:rsidP="001E7281">
      <w:pPr>
        <w:widowControl w:val="0"/>
        <w:spacing w:after="334" w:line="312" w:lineRule="atLeast"/>
        <w:ind w:right="40"/>
        <w:jc w:val="right"/>
      </w:pPr>
      <w:r>
        <w:rPr>
          <w:sz w:val="27"/>
        </w:rPr>
        <w:t>УИД 91MS0072-телефон-телефон-55</w:t>
      </w:r>
    </w:p>
    <w:p w:rsidR="002B6E18">
      <w:pPr>
        <w:widowControl w:val="0"/>
        <w:spacing w:after="121" w:line="270" w:lineRule="atLeast"/>
        <w:jc w:val="center"/>
      </w:pPr>
      <w:r>
        <w:rPr>
          <w:b/>
          <w:sz w:val="27"/>
        </w:rPr>
        <w:t>ПОСТАНОВЛЕНИЕ</w:t>
      </w:r>
    </w:p>
    <w:p w:rsidR="002B6E18">
      <w:pPr>
        <w:widowControl w:val="0"/>
        <w:spacing w:after="112" w:line="27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2B6E18">
      <w:pPr>
        <w:widowControl w:val="0"/>
        <w:spacing w:after="82" w:line="270" w:lineRule="atLeast"/>
        <w:ind w:left="20" w:firstLine="700"/>
        <w:jc w:val="both"/>
      </w:pPr>
      <w:r>
        <w:rPr>
          <w:sz w:val="27"/>
        </w:rPr>
        <w:t xml:space="preserve">22 июня 2022 года                                                                                </w:t>
      </w:r>
      <w:r>
        <w:rPr>
          <w:sz w:val="27"/>
        </w:rPr>
        <w:t>г. Саки</w:t>
      </w:r>
    </w:p>
    <w:p w:rsidR="002B6E18">
      <w:pPr>
        <w:widowControl w:val="0"/>
        <w:spacing w:line="312" w:lineRule="atLeast"/>
        <w:ind w:left="20" w:right="4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Костюкова Елена Валериевна,</w:t>
      </w:r>
    </w:p>
    <w:p w:rsidR="002B6E18">
      <w:pPr>
        <w:widowControl w:val="0"/>
        <w:spacing w:line="302" w:lineRule="atLeast"/>
        <w:ind w:left="20" w:right="40" w:firstLine="700"/>
        <w:jc w:val="both"/>
      </w:pPr>
      <w:r>
        <w:rPr>
          <w:sz w:val="27"/>
        </w:rPr>
        <w:t>с участием лица, привлекаемого к административной ответственности - Кали­нина P.P.,</w:t>
      </w:r>
    </w:p>
    <w:p w:rsidR="002B6E18">
      <w:pPr>
        <w:widowControl w:val="0"/>
        <w:spacing w:line="317" w:lineRule="atLeast"/>
        <w:ind w:left="20" w:right="40" w:firstLine="700"/>
        <w:jc w:val="both"/>
      </w:pPr>
      <w:r>
        <w:rPr>
          <w:sz w:val="27"/>
        </w:rPr>
        <w:t>рассмотрев в открытом судебном заседании материалы дела об администра</w:t>
      </w:r>
      <w:r>
        <w:rPr>
          <w:sz w:val="27"/>
        </w:rPr>
        <w:t>тивном правонарушение, поступившие из Отдела государственной инспекции без</w:t>
      </w:r>
      <w:r>
        <w:rPr>
          <w:sz w:val="27"/>
        </w:rPr>
        <w:t xml:space="preserve">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</w:t>
      </w:r>
      <w:r>
        <w:rPr>
          <w:sz w:val="27"/>
        </w:rPr>
        <w:t>от</w:t>
      </w:r>
      <w:r>
        <w:rPr>
          <w:sz w:val="27"/>
        </w:rPr>
        <w:t>­ношении:</w:t>
      </w:r>
    </w:p>
    <w:p w:rsidR="002B6E18">
      <w:pPr>
        <w:widowControl w:val="0"/>
        <w:spacing w:line="317" w:lineRule="atLeast"/>
        <w:ind w:left="4260" w:right="4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, </w:t>
      </w:r>
      <w:r>
        <w:rPr>
          <w:sz w:val="27"/>
        </w:rPr>
        <w:t xml:space="preserve">паспортные </w:t>
      </w:r>
      <w:r>
        <w:rPr>
          <w:sz w:val="27"/>
        </w:rPr>
        <w:t>данныеадрес</w:t>
      </w:r>
      <w:r>
        <w:rPr>
          <w:sz w:val="27"/>
        </w:rPr>
        <w:t xml:space="preserve"> рай</w:t>
      </w:r>
      <w:r>
        <w:rPr>
          <w:sz w:val="27"/>
        </w:rPr>
        <w:t>она АР адрес, гражданина Российской Федерации (паспортные данные), получившего среднее образование, холо</w:t>
      </w:r>
      <w:r>
        <w:rPr>
          <w:sz w:val="27"/>
        </w:rPr>
        <w:t>стого, несов</w:t>
      </w:r>
      <w:r>
        <w:rPr>
          <w:sz w:val="27"/>
        </w:rPr>
        <w:t>ершеннолетних детей не имеющего, не работающего, ранее привлекаемого к админи</w:t>
      </w:r>
      <w:r>
        <w:rPr>
          <w:sz w:val="27"/>
        </w:rPr>
        <w:t xml:space="preserve">стративной ответственности, </w:t>
      </w:r>
      <w:r>
        <w:rPr>
          <w:sz w:val="27"/>
        </w:rPr>
        <w:t>зарегистрированно­го</w:t>
      </w:r>
      <w:r>
        <w:rPr>
          <w:sz w:val="27"/>
        </w:rPr>
        <w:t xml:space="preserve"> и проживающего по адресу: адрес, ул. </w:t>
      </w:r>
      <w:r>
        <w:rPr>
          <w:sz w:val="27"/>
        </w:rPr>
        <w:t>фио­на</w:t>
      </w:r>
      <w:r>
        <w:rPr>
          <w:sz w:val="27"/>
        </w:rPr>
        <w:t>, д. 22,</w:t>
      </w:r>
    </w:p>
    <w:p w:rsidR="002B6E18">
      <w:pPr>
        <w:widowControl w:val="0"/>
        <w:spacing w:after="184" w:line="350" w:lineRule="atLeast"/>
        <w:ind w:left="20" w:right="4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</w:t>
      </w:r>
      <w:r>
        <w:rPr>
          <w:sz w:val="27"/>
        </w:rPr>
        <w:t xml:space="preserve">смотренное ч. 1 ст. 20.25 Кодекса Российской Федерации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>,</w:t>
      </w:r>
    </w:p>
    <w:p w:rsidR="002B6E18">
      <w:pPr>
        <w:widowControl w:val="0"/>
        <w:spacing w:after="71" w:line="270" w:lineRule="atLeast"/>
        <w:ind w:left="4260"/>
        <w:jc w:val="both"/>
      </w:pPr>
      <w:r>
        <w:rPr>
          <w:b/>
          <w:sz w:val="27"/>
        </w:rPr>
        <w:t>УСТАНОВИЛ:</w:t>
      </w:r>
    </w:p>
    <w:p w:rsidR="002B6E18">
      <w:pPr>
        <w:widowControl w:val="0"/>
        <w:spacing w:line="322" w:lineRule="atLeast"/>
        <w:ind w:left="20" w:right="40" w:firstLine="700"/>
        <w:jc w:val="both"/>
      </w:pPr>
      <w:r>
        <w:rPr>
          <w:sz w:val="27"/>
        </w:rPr>
        <w:t xml:space="preserve">Согласно протокола об административном правонарушении № 82 АП № 153336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ул. адрес, Кали</w:t>
      </w:r>
      <w:r>
        <w:rPr>
          <w:sz w:val="27"/>
        </w:rPr>
        <w:t xml:space="preserve">нин P.P., </w:t>
      </w:r>
      <w:r>
        <w:rPr>
          <w:sz w:val="27"/>
        </w:rPr>
        <w:t>будучи привлеченным к административной ответственности по постанов</w:t>
      </w:r>
      <w:r>
        <w:rPr>
          <w:sz w:val="27"/>
        </w:rPr>
        <w:t>лению по делу об административном правонарушении № 18810391222600001391 от дата по ч. 1 ст. 12.7 КоАП РФ к административному наказанию в виде административного штрафа в размере сумма, вступ</w:t>
      </w:r>
      <w:r>
        <w:rPr>
          <w:sz w:val="27"/>
        </w:rPr>
        <w:t xml:space="preserve">ив­шим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</w:t>
      </w:r>
      <w:r>
        <w:rPr>
          <w:sz w:val="27"/>
        </w:rPr>
        <w:t>дательством и КоАП РФ, то есть не позднее дата.</w:t>
      </w:r>
    </w:p>
    <w:p w:rsidR="002B6E18">
      <w:pPr>
        <w:widowControl w:val="0"/>
        <w:spacing w:line="322" w:lineRule="atLeast"/>
        <w:ind w:left="20" w:right="40" w:firstLine="700"/>
        <w:jc w:val="both"/>
      </w:pPr>
      <w:r>
        <w:rPr>
          <w:sz w:val="27"/>
        </w:rPr>
        <w:t>Действия (бездействие) Калинина P.P. квалифицированы по ч. 1 ст. 20.25</w:t>
      </w:r>
      <w:r>
        <w:rPr>
          <w:sz w:val="27"/>
        </w:rPr>
        <w:t xml:space="preserve"> К</w:t>
      </w:r>
      <w:r>
        <w:rPr>
          <w:sz w:val="27"/>
        </w:rPr>
        <w:t>о­АП РФ - неуп</w:t>
      </w:r>
      <w:r>
        <w:rPr>
          <w:sz w:val="27"/>
        </w:rPr>
        <w:t>лата административного штрафа в срок, предусмотренный настоящим Кодексом.</w:t>
      </w:r>
    </w:p>
    <w:p w:rsidR="002B6E18">
      <w:pPr>
        <w:widowControl w:val="0"/>
        <w:spacing w:line="322" w:lineRule="atLeast"/>
        <w:ind w:left="20" w:right="40" w:firstLine="700"/>
        <w:jc w:val="both"/>
      </w:pPr>
      <w:r>
        <w:rPr>
          <w:sz w:val="27"/>
        </w:rPr>
        <w:t xml:space="preserve">В судебном заседании Калинин P.P. вину в совершении правонарушения, </w:t>
      </w:r>
      <w:r>
        <w:rPr>
          <w:sz w:val="27"/>
        </w:rPr>
        <w:t>предусмотренного ч. 1 ст. 20.25 КоАП РФ признал полностью, не оспаривал факти</w:t>
      </w:r>
      <w:r>
        <w:rPr>
          <w:sz w:val="27"/>
        </w:rPr>
        <w:t>ческие обстоятельства дела, изложенн</w:t>
      </w:r>
      <w:r>
        <w:rPr>
          <w:sz w:val="27"/>
        </w:rPr>
        <w:t xml:space="preserve">ые в протоколе, при этом пояснил, что штраф не оплатил, поскольку </w:t>
      </w:r>
      <w:r>
        <w:rPr>
          <w:sz w:val="27"/>
        </w:rPr>
        <w:t>учился и не было</w:t>
      </w:r>
      <w:r>
        <w:rPr>
          <w:sz w:val="27"/>
        </w:rPr>
        <w:t xml:space="preserve"> денежных средств.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Исходя из положений ч. 1 ст. 1.6 КоАП РФ обеспечение законности при при</w:t>
      </w:r>
      <w:r>
        <w:rPr>
          <w:sz w:val="27"/>
        </w:rPr>
        <w:t>менении мер административного принуждения предполагает не только наличие за</w:t>
      </w:r>
      <w:r>
        <w:rPr>
          <w:sz w:val="27"/>
        </w:rPr>
        <w:t xml:space="preserve">конных </w:t>
      </w:r>
      <w:r>
        <w:rPr>
          <w:sz w:val="27"/>
        </w:rPr>
        <w:t xml:space="preserve">оснований для применения административного наказания, но и соблюдение установленного законом порядка привлечения лица к административной </w:t>
      </w:r>
      <w:r>
        <w:rPr>
          <w:sz w:val="27"/>
        </w:rPr>
        <w:t>ответ­ственности</w:t>
      </w:r>
      <w:r>
        <w:rPr>
          <w:sz w:val="27"/>
        </w:rPr>
        <w:t>.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</w:t>
      </w:r>
      <w:r>
        <w:rPr>
          <w:sz w:val="27"/>
        </w:rPr>
        <w:t>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7"/>
        </w:rPr>
        <w:t xml:space="preserve"> Р</w:t>
      </w:r>
      <w:r>
        <w:rPr>
          <w:sz w:val="27"/>
        </w:rPr>
        <w:t>ос­сийской Федерации об административных правонарушениях установлена админи</w:t>
      </w:r>
      <w:r>
        <w:rPr>
          <w:sz w:val="27"/>
        </w:rPr>
        <w:t>стративная ответственность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Часть 1 ст. 20.25 КоАП РФ предусмат</w:t>
      </w:r>
      <w:r>
        <w:rPr>
          <w:sz w:val="27"/>
        </w:rPr>
        <w:t xml:space="preserve">ривает ответственность за неуплату </w:t>
      </w:r>
      <w:r>
        <w:rPr>
          <w:sz w:val="27"/>
        </w:rPr>
        <w:t>ад­министративного</w:t>
      </w:r>
      <w:r>
        <w:rPr>
          <w:sz w:val="27"/>
        </w:rPr>
        <w:t xml:space="preserve"> штрафа в срок, предусмотренный настоящим Кодексом, - и влечет наложение административного штрафа в двукратном размере суммы неуплаченного административного штрафа, но не сумма прописью, либо администра­</w:t>
      </w:r>
      <w:r>
        <w:rPr>
          <w:sz w:val="27"/>
        </w:rPr>
        <w:t>тивный арест на срок до пятнадцати суток, либо обязательные работы на срок до пя­тидесяти часов.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Выслушав Калинина P.P., исследовав письменные доказательства и фактиче</w:t>
      </w:r>
      <w:r>
        <w:rPr>
          <w:sz w:val="27"/>
        </w:rPr>
        <w:t>ские данные в совокупности, мировой судья приходит к выводу, что вина Калинина P.P. во в</w:t>
      </w:r>
      <w:r>
        <w:rPr>
          <w:sz w:val="27"/>
        </w:rPr>
        <w:t>меняемом ему правонарушении нашла свое подтверждение в судебном за</w:t>
      </w:r>
      <w:r>
        <w:rPr>
          <w:sz w:val="27"/>
        </w:rPr>
        <w:t>седании следующими доказательствами: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протоколом об административном правонарушении № 82 АП № 153336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копией постановления по делу об административном правонарушении № 1881039122</w:t>
      </w:r>
      <w:r>
        <w:rPr>
          <w:sz w:val="27"/>
        </w:rPr>
        <w:t xml:space="preserve">2600001391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Калинина P.P. по ч. 1 ст. 12.7 КоАП РФ, вступившим в законную силу дата;</w:t>
      </w:r>
    </w:p>
    <w:p w:rsidR="002B6E18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информацией о неуплате административного штрафа;</w:t>
      </w:r>
    </w:p>
    <w:p w:rsidR="002B6E18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2B6E18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Указанные выше доказательства получены б</w:t>
      </w:r>
      <w:r>
        <w:rPr>
          <w:sz w:val="27"/>
        </w:rPr>
        <w:t>ез нарушения закона и у суда нет</w:t>
      </w:r>
    </w:p>
    <w:p w:rsidR="002B6E18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>оснований им не доверять. Представленные суду материалы между собой согласу</w:t>
      </w:r>
      <w:r>
        <w:rPr>
          <w:sz w:val="27"/>
        </w:rPr>
        <w:t>ются и не имеют противоречий. Протокол об административном правонарушении составлен в соответствии с требованиями закона соответствующим должностны</w:t>
      </w:r>
      <w:r>
        <w:rPr>
          <w:sz w:val="27"/>
        </w:rPr>
        <w:t>м лицом. При этом в протоколе отражены все имеющие значение для дела обстоятель</w:t>
      </w:r>
      <w:r>
        <w:rPr>
          <w:sz w:val="27"/>
        </w:rPr>
        <w:t>ства.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соответствии со ст. 24.1 КоАП РФ задачами производства по делам об ад</w:t>
      </w:r>
      <w:r>
        <w:rPr>
          <w:sz w:val="27"/>
        </w:rPr>
        <w:t>министративных правонарушениях являются всестороннее, полное, объективное и своевременное выяснени</w:t>
      </w:r>
      <w:r>
        <w:rPr>
          <w:sz w:val="27"/>
        </w:rPr>
        <w:t xml:space="preserve">е обстоятельств каждого дела, разрешение его в </w:t>
      </w:r>
      <w:r>
        <w:rPr>
          <w:sz w:val="27"/>
        </w:rPr>
        <w:t>соответ­ствии</w:t>
      </w:r>
      <w:r>
        <w:rPr>
          <w:sz w:val="27"/>
        </w:rPr>
        <w:t xml:space="preserve"> с законом, обеспечение исполнения вынесенного постановления, а также вы­явление причин и условий, способствовавших совершению </w:t>
      </w:r>
      <w:r>
        <w:rPr>
          <w:sz w:val="27"/>
        </w:rPr>
        <w:t>административных пра­вонарушений.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При рассмотрении каждого администра</w:t>
      </w:r>
      <w:r>
        <w:rPr>
          <w:sz w:val="27"/>
        </w:rPr>
        <w:t xml:space="preserve">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доказа­тельств</w:t>
      </w:r>
      <w:r>
        <w:rPr>
          <w:sz w:val="27"/>
        </w:rPr>
        <w:t xml:space="preserve">, основываясь на всестороннем, полном и объективном исследовании всех обстоятельств дела в их совокупности. При этом никакие доказательства </w:t>
      </w:r>
      <w:r>
        <w:rPr>
          <w:sz w:val="27"/>
        </w:rPr>
        <w:t>не могут иметь заранее установленную силу, а в постановлении должны быть указаны обсто</w:t>
      </w:r>
      <w:r>
        <w:rPr>
          <w:sz w:val="27"/>
        </w:rPr>
        <w:t>ятельства, установленные при рассмотрении дела.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силу ч. 1 ст. 29.10 КоАП РФ постановление судьи по делу об администра</w:t>
      </w:r>
      <w:r>
        <w:rPr>
          <w:sz w:val="27"/>
        </w:rPr>
        <w:t xml:space="preserve">тивном правонарушении должно содержать </w:t>
      </w:r>
      <w:r>
        <w:rPr>
          <w:sz w:val="27"/>
        </w:rPr>
        <w:t xml:space="preserve">обстоятельства, установленные </w:t>
      </w:r>
      <w:r>
        <w:rPr>
          <w:sz w:val="27"/>
        </w:rPr>
        <w:t>при</w:t>
      </w:r>
      <w:r>
        <w:rPr>
          <w:sz w:val="27"/>
        </w:rPr>
        <w:t xml:space="preserve"> </w:t>
      </w:r>
      <w:r>
        <w:rPr>
          <w:sz w:val="27"/>
        </w:rPr>
        <w:t>рас</w:t>
      </w:r>
      <w:r>
        <w:rPr>
          <w:sz w:val="27"/>
        </w:rPr>
        <w:t>­смотрении дела и мотивированное решение по делу.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с ч. 1 ст. 26.2 КоАП РФ доказательствами по делу об </w:t>
      </w:r>
      <w:r>
        <w:rPr>
          <w:sz w:val="27"/>
        </w:rPr>
        <w:t>админи­стративном</w:t>
      </w:r>
      <w:r>
        <w:rPr>
          <w:sz w:val="27"/>
        </w:rPr>
        <w:t xml:space="preserve"> правонарушении являются любые фактические данные, на основании которых судья, орган,</w:t>
      </w:r>
      <w:r>
        <w:rPr>
          <w:sz w:val="27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правонаруше­ния,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7"/>
        </w:rPr>
        <w:t>равильного разрешения дела.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Исследовав и оценив доказательства в их совокупности, мировой судья счита</w:t>
      </w:r>
      <w:r>
        <w:rPr>
          <w:sz w:val="27"/>
        </w:rPr>
        <w:t xml:space="preserve">ет, что вина Калинина P.P. установлена, а его действия правильно квалифицированы по ч. 1 ст. 20.25 КоАП РФ - неуплата административного штрафа в срок, </w:t>
      </w:r>
      <w:r>
        <w:rPr>
          <w:sz w:val="27"/>
        </w:rPr>
        <w:t>пре</w:t>
      </w:r>
      <w:r>
        <w:rPr>
          <w:sz w:val="27"/>
        </w:rPr>
        <w:t>дусмот­ренный</w:t>
      </w:r>
      <w:r>
        <w:rPr>
          <w:sz w:val="27"/>
        </w:rPr>
        <w:t xml:space="preserve"> настоящим Кодексом.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Срок давности для привлечения к административной ответственности по дан</w:t>
      </w:r>
      <w:r>
        <w:rPr>
          <w:sz w:val="27"/>
        </w:rPr>
        <w:t>ному административному делу в отношении Калинина P.P. не истек, обстоятельств, исключающих производство по делу, не имеется.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соответствии со ст. 3.1</w:t>
      </w:r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</w:t>
      </w:r>
      <w:r>
        <w:rPr>
          <w:sz w:val="27"/>
        </w:rPr>
        <w:t>административ­ного</w:t>
      </w:r>
      <w:r>
        <w:rPr>
          <w:sz w:val="27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rPr>
          <w:sz w:val="27"/>
        </w:rPr>
        <w:t>цами.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лич­ность</w:t>
      </w:r>
      <w:r>
        <w:rPr>
          <w:sz w:val="27"/>
        </w:rPr>
        <w:t xml:space="preserve"> виновного, его имущественное положение, обстоятельства, смягчающие и отягчающие административную </w:t>
      </w:r>
      <w:r>
        <w:rPr>
          <w:sz w:val="27"/>
        </w:rPr>
        <w:t>ответственность.</w:t>
      </w:r>
    </w:p>
    <w:p w:rsidR="002B6E18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Принимая во внимание характер и обстоятельства совершенного </w:t>
      </w:r>
      <w:r>
        <w:rPr>
          <w:sz w:val="27"/>
        </w:rPr>
        <w:t>администра­тивного</w:t>
      </w:r>
      <w:r>
        <w:rPr>
          <w:sz w:val="27"/>
        </w:rPr>
        <w:t xml:space="preserve"> правонарушения, учитывая полное признание вины, что мировой судья признает обстоятельством, смягчающим административную ответственность, отсут­ствие обстоятельс</w:t>
      </w:r>
      <w:r>
        <w:rPr>
          <w:sz w:val="27"/>
        </w:rPr>
        <w:t>тв, отягчающих административную ответственность, принимая во внимание данные о личности Калинина P.P., а также, учитывая имущественное по­ложение лица, привлекаемого к административной ответственности, мировой судья пришел к выводу о необходимости назначит</w:t>
      </w:r>
      <w:r>
        <w:rPr>
          <w:sz w:val="27"/>
        </w:rPr>
        <w:t xml:space="preserve">ь Калинину P.P. административное наказание в виде обязательных работ в нижнем пределе санкции статьи, считая дан­ное наказание </w:t>
      </w:r>
      <w:r>
        <w:rPr>
          <w:sz w:val="27"/>
        </w:rPr>
        <w:t xml:space="preserve">достаточным для предупреждения совершения новых </w:t>
      </w:r>
      <w:r>
        <w:rPr>
          <w:sz w:val="27"/>
        </w:rPr>
        <w:t>правонаруше­ний</w:t>
      </w:r>
      <w:r>
        <w:rPr>
          <w:sz w:val="27"/>
        </w:rPr>
        <w:t xml:space="preserve">. Препятствий для назначения обязательных работ мировым судьей не </w:t>
      </w:r>
      <w:r>
        <w:rPr>
          <w:sz w:val="27"/>
        </w:rPr>
        <w:t>установ­лено</w:t>
      </w:r>
      <w:r>
        <w:rPr>
          <w:sz w:val="27"/>
        </w:rPr>
        <w:t>.</w:t>
      </w:r>
    </w:p>
    <w:p w:rsidR="002B6E18">
      <w:pPr>
        <w:widowControl w:val="0"/>
        <w:spacing w:after="293" w:line="336" w:lineRule="atLeast"/>
        <w:ind w:left="20" w:right="460" w:firstLine="700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</w:t>
      </w:r>
    </w:p>
    <w:p w:rsidR="002B6E18">
      <w:pPr>
        <w:keepNext/>
        <w:keepLines/>
        <w:widowControl w:val="0"/>
        <w:spacing w:after="282" w:line="270" w:lineRule="atLeast"/>
        <w:ind w:left="4240"/>
      </w:pPr>
      <w:r>
        <w:rPr>
          <w:b/>
          <w:color w:val="0000FF"/>
          <w:sz w:val="27"/>
          <w:u w:val="single"/>
        </w:rPr>
        <w:t>ПОСТАНОВИЛ:</w:t>
      </w:r>
    </w:p>
    <w:p w:rsidR="002B6E18">
      <w:pPr>
        <w:widowControl w:val="0"/>
        <w:spacing w:line="322" w:lineRule="atLeast"/>
        <w:ind w:left="20" w:right="20" w:firstLine="70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 </w:t>
      </w:r>
      <w:r>
        <w:rPr>
          <w:sz w:val="27"/>
        </w:rPr>
        <w:t xml:space="preserve">признать виновным в совершении </w:t>
      </w:r>
      <w:r>
        <w:rPr>
          <w:sz w:val="27"/>
        </w:rPr>
        <w:t>админи­стративного</w:t>
      </w:r>
      <w:r>
        <w:rPr>
          <w:sz w:val="27"/>
        </w:rPr>
        <w:t xml:space="preserve"> правонарушения, предусмотренного ч. 1 ст. 20.25 </w:t>
      </w:r>
      <w:r>
        <w:rPr>
          <w:sz w:val="27"/>
        </w:rPr>
        <w:t>Кодекса Российской Федерации об административных правонарушениях и назначить ему администра­тивное наказание в виде обязательных работ на срок 20 (двадцать) часов.</w:t>
      </w:r>
    </w:p>
    <w:p w:rsidR="002B6E18">
      <w:pPr>
        <w:widowControl w:val="0"/>
        <w:spacing w:line="322" w:lineRule="atLeast"/>
        <w:ind w:right="20" w:firstLine="740"/>
        <w:jc w:val="both"/>
      </w:pPr>
      <w:r>
        <w:rPr>
          <w:sz w:val="27"/>
        </w:rPr>
        <w:t xml:space="preserve">В случае уклонения от отбытия обязательных работ возбуждается дело об </w:t>
      </w:r>
      <w:r>
        <w:rPr>
          <w:sz w:val="27"/>
        </w:rPr>
        <w:t>ад­министративном</w:t>
      </w:r>
      <w:r>
        <w:rPr>
          <w:sz w:val="27"/>
        </w:rPr>
        <w:t xml:space="preserve"> пра</w:t>
      </w:r>
      <w:r>
        <w:rPr>
          <w:sz w:val="27"/>
        </w:rPr>
        <w:t xml:space="preserve">вонарушении, предусмотренном ч. 4 ст. 20.25 Кодекса Россий­ской Федерации об административных правонарушениях, санкция которой преду­сматривает назначение лицу наказания в виде наложение административного штра­фа в размере от ста пятидесяти тысяч до сумма </w:t>
      </w:r>
      <w:r>
        <w:rPr>
          <w:sz w:val="27"/>
        </w:rPr>
        <w:t>прописью или административ­ный арест на срок до пятнадцати суток.</w:t>
      </w:r>
    </w:p>
    <w:p w:rsidR="002B6E18">
      <w:pPr>
        <w:widowControl w:val="0"/>
        <w:spacing w:after="281" w:line="322" w:lineRule="atLeast"/>
        <w:ind w:right="20" w:firstLine="740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</w:t>
      </w:r>
      <w:r>
        <w:rPr>
          <w:sz w:val="27"/>
        </w:rPr>
        <w:t>че­рез</w:t>
      </w:r>
      <w:r>
        <w:rPr>
          <w:sz w:val="27"/>
        </w:rPr>
        <w:t xml:space="preserve">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адрес и городской адрес) адрес.</w:t>
      </w:r>
    </w:p>
    <w:p w:rsidR="002B6E18">
      <w:pPr>
        <w:widowControl w:val="0"/>
        <w:spacing w:line="270" w:lineRule="atLeast"/>
        <w:ind w:firstLine="708"/>
      </w:pPr>
      <w:r>
        <w:rPr>
          <w:sz w:val="27"/>
        </w:rPr>
        <w:t xml:space="preserve">Мировой судья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8"/>
    <w:rsid w:val="001E7281"/>
    <w:rsid w:val="002B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