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5A75">
      <w:pPr>
        <w:jc w:val="center"/>
      </w:pPr>
    </w:p>
    <w:p w:rsidR="00275A7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5-72-296/2023</w:t>
      </w:r>
    </w:p>
    <w:p w:rsidR="00275A7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75A75">
      <w:pPr>
        <w:jc w:val="both"/>
      </w:pPr>
      <w:r>
        <w:rPr>
          <w:sz w:val="28"/>
        </w:rPr>
        <w:t xml:space="preserve">12 июля 2023 года                                                                                       </w:t>
      </w:r>
      <w:r>
        <w:rPr>
          <w:sz w:val="28"/>
        </w:rPr>
        <w:t>г. Саки</w:t>
      </w:r>
    </w:p>
    <w:p w:rsidR="00275A75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275A75">
      <w:pPr>
        <w:ind w:left="1418"/>
        <w:jc w:val="both"/>
      </w:pPr>
      <w:r>
        <w:rPr>
          <w:sz w:val="28"/>
        </w:rPr>
        <w:t>Ша</w:t>
      </w:r>
      <w:r>
        <w:rPr>
          <w:sz w:val="28"/>
        </w:rPr>
        <w:t xml:space="preserve">рапова Дмитрия Константиновича, </w:t>
      </w:r>
    </w:p>
    <w:p w:rsidR="00275A75">
      <w:pPr>
        <w:ind w:left="1418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образование, женатого, работающего в должности слесаря у ИП </w:t>
      </w:r>
      <w:r>
        <w:rPr>
          <w:sz w:val="28"/>
        </w:rPr>
        <w:t>Кочуганов</w:t>
      </w:r>
      <w:r>
        <w:rPr>
          <w:sz w:val="28"/>
        </w:rPr>
        <w:t xml:space="preserve">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</w:t>
      </w:r>
      <w:r>
        <w:rPr>
          <w:sz w:val="28"/>
        </w:rPr>
        <w:t xml:space="preserve">инистративной ответственности, паспорт гражданина Российской Федерации, серия и номер телефон, выдан МВД по Республике Крым, дата выдачи дата, код подразделения телефон, </w:t>
      </w:r>
    </w:p>
    <w:p w:rsidR="00275A75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</w:t>
      </w:r>
      <w:r>
        <w:rPr>
          <w:sz w:val="28"/>
        </w:rPr>
        <w:t>ое ст. 20.21 Кодекса Российской Федерации об административных правонарушениях,</w:t>
      </w:r>
    </w:p>
    <w:p w:rsidR="001F6195">
      <w:pPr>
        <w:jc w:val="both"/>
      </w:pPr>
    </w:p>
    <w:p w:rsidR="00275A7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1F6195">
      <w:pPr>
        <w:jc w:val="center"/>
      </w:pPr>
    </w:p>
    <w:p w:rsidR="00275A75">
      <w:pPr>
        <w:jc w:val="both"/>
      </w:pPr>
      <w:r>
        <w:rPr>
          <w:sz w:val="28"/>
        </w:rPr>
        <w:t xml:space="preserve">Шарапов Д.К.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дома 5, в адрес, то есть в общественном месте, находился в состоянии опьянения, оскорбляющем человеческое достоинство и обще</w:t>
      </w:r>
      <w:r>
        <w:rPr>
          <w:sz w:val="28"/>
        </w:rPr>
        <w:t>ственную нравственность.</w:t>
      </w:r>
    </w:p>
    <w:p w:rsidR="00275A75">
      <w:pPr>
        <w:ind w:firstLine="708"/>
        <w:jc w:val="both"/>
      </w:pPr>
      <w:r>
        <w:rPr>
          <w:sz w:val="28"/>
        </w:rPr>
        <w:t>В судебном заседании Шарапов Д.К. свою вину в совершении вышеуказанного правонарушения признал полностью, в содеянном раскаялся.</w:t>
      </w:r>
      <w:r>
        <w:rPr>
          <w:sz w:val="28"/>
        </w:rPr>
        <w:t xml:space="preserve"> Кроме того пояснил, что при указанных в протоколе об административном правонарушении время, месте и об</w:t>
      </w:r>
      <w:r>
        <w:rPr>
          <w:sz w:val="28"/>
        </w:rPr>
        <w:t xml:space="preserve">стоятельствах находился в состоянии алкогольного опьянения. </w:t>
      </w:r>
    </w:p>
    <w:p w:rsidR="00275A75">
      <w:pPr>
        <w:ind w:firstLine="708"/>
        <w:jc w:val="both"/>
      </w:pPr>
      <w:r>
        <w:rPr>
          <w:sz w:val="28"/>
        </w:rPr>
        <w:t>Выслушав Шарапова Д.К., исследовав материалы дела, суд пришел к выводу о наличии в действиях Шарапова Д.К. состава правонарушения, предусмотренного ст. 20.21 Кодекса Российской Федерации об админ</w:t>
      </w:r>
      <w:r>
        <w:rPr>
          <w:sz w:val="28"/>
        </w:rPr>
        <w:t>истративных правонарушениях (далее - КоАП РФ), исходя из следующего.</w:t>
      </w:r>
    </w:p>
    <w:p w:rsidR="00275A7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117379 от дата, он был составлен в отношении Шарапова Д.К.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вблизи д. 5, в адрес, то есть</w:t>
      </w:r>
      <w:r>
        <w:rPr>
          <w:sz w:val="28"/>
        </w:rPr>
        <w:t xml:space="preserve"> в общественном месте, находился в состоянии алкогольного опьянения, имел шаткую походку, из его рта исходил </w:t>
      </w:r>
      <w:r>
        <w:rPr>
          <w:sz w:val="28"/>
        </w:rPr>
        <w:t>запах алкоголя, чем оскорблял человеческое достоинство и общественную нравственность.</w:t>
      </w:r>
    </w:p>
    <w:p w:rsidR="00275A75">
      <w:pPr>
        <w:ind w:firstLine="708"/>
        <w:jc w:val="both"/>
      </w:pPr>
      <w:r>
        <w:rPr>
          <w:sz w:val="28"/>
        </w:rPr>
        <w:t>Факт совершения административного правонарушения, предусмотре</w:t>
      </w:r>
      <w:r>
        <w:rPr>
          <w:sz w:val="28"/>
        </w:rPr>
        <w:t>нного ст. 20.21 КоАП РФ, и вина Шарапова Д.К. в совершении указанного административного правонарушения также подтверждаются:</w:t>
      </w:r>
    </w:p>
    <w:p w:rsidR="00275A75">
      <w:pPr>
        <w:ind w:firstLine="708"/>
        <w:jc w:val="both"/>
      </w:pPr>
      <w:r>
        <w:rPr>
          <w:sz w:val="28"/>
        </w:rPr>
        <w:t xml:space="preserve">- рапортом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275A75">
      <w:pPr>
        <w:ind w:firstLine="708"/>
        <w:jc w:val="both"/>
      </w:pPr>
      <w:r>
        <w:rPr>
          <w:sz w:val="28"/>
        </w:rPr>
        <w:t>- протоколом о доставлении лица, совершившего административное правонарушение 82 09 №</w:t>
      </w:r>
      <w:r>
        <w:rPr>
          <w:sz w:val="28"/>
        </w:rPr>
        <w:t xml:space="preserve"> 021594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A75">
      <w:pPr>
        <w:ind w:firstLine="708"/>
        <w:jc w:val="both"/>
      </w:pPr>
      <w:r>
        <w:rPr>
          <w:sz w:val="28"/>
        </w:rPr>
        <w:t xml:space="preserve">- протоколом о доставлении лица, совершившего административное правонарушение 82 09 № 021594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A75">
      <w:pPr>
        <w:ind w:firstLine="708"/>
        <w:jc w:val="both"/>
      </w:pPr>
      <w:r>
        <w:rPr>
          <w:sz w:val="28"/>
        </w:rPr>
        <w:t xml:space="preserve">- протоколом об административном задержании 82 10 № 012858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A75">
      <w:pPr>
        <w:ind w:firstLine="708"/>
        <w:jc w:val="both"/>
      </w:pPr>
      <w:r>
        <w:rPr>
          <w:sz w:val="28"/>
        </w:rPr>
        <w:t xml:space="preserve">- письменными объяснениями Шарапова Д.К.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275A75">
      <w:pPr>
        <w:ind w:firstLine="708"/>
        <w:jc w:val="both"/>
      </w:pPr>
      <w:r>
        <w:rPr>
          <w:sz w:val="28"/>
        </w:rPr>
        <w:t>- протоколом о напр</w:t>
      </w:r>
      <w:r>
        <w:rPr>
          <w:sz w:val="28"/>
        </w:rPr>
        <w:t xml:space="preserve">авлении на медицинское освидетельствование на состояние опьянения 82 12 № 038757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275A75">
      <w:pPr>
        <w:ind w:firstLine="708"/>
        <w:jc w:val="both"/>
      </w:pPr>
      <w:r>
        <w:rPr>
          <w:sz w:val="28"/>
        </w:rPr>
        <w:t xml:space="preserve">- актом медицинского освидетельствования на состояние опьянения № 380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</w:t>
      </w:r>
      <w:r>
        <w:rPr>
          <w:sz w:val="20"/>
        </w:rPr>
        <w:t xml:space="preserve"> </w:t>
      </w:r>
      <w:r>
        <w:rPr>
          <w:sz w:val="28"/>
        </w:rPr>
        <w:t>по результатам которого у Шарапова Д.К. установлено состояние опьянение;</w:t>
      </w:r>
    </w:p>
    <w:p w:rsidR="00275A75">
      <w:pPr>
        <w:ind w:firstLine="708"/>
        <w:jc w:val="both"/>
      </w:pPr>
      <w:r>
        <w:rPr>
          <w:sz w:val="28"/>
        </w:rPr>
        <w:t>Указанные док</w:t>
      </w:r>
      <w:r>
        <w:rPr>
          <w:sz w:val="28"/>
        </w:rPr>
        <w:t xml:space="preserve">азательства были исследованы и оценены с точки зрения относимости, допустимости и достоверности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26.11</w:t>
        </w:r>
      </w:hyperlink>
      <w:r>
        <w:rPr>
          <w:sz w:val="28"/>
        </w:rPr>
        <w:t xml:space="preserve"> КоАП РФ. </w:t>
      </w:r>
    </w:p>
    <w:p w:rsidR="00275A75">
      <w:pPr>
        <w:ind w:firstLine="708"/>
        <w:jc w:val="both"/>
      </w:pPr>
      <w:r>
        <w:rPr>
          <w:sz w:val="28"/>
        </w:rPr>
        <w:t xml:space="preserve">Совокупность представленных судье доказательств является достаточной для решения вопроса о виновности Шарапова Д.К. в совершении правонарушения. </w:t>
      </w:r>
    </w:p>
    <w:p w:rsidR="00275A75">
      <w:pPr>
        <w:ind w:firstLine="708"/>
        <w:jc w:val="both"/>
      </w:pPr>
      <w:r>
        <w:rPr>
          <w:sz w:val="28"/>
        </w:rPr>
        <w:t>При таких обстоятельствах в действиях Шарапова Д.К. имеется состав правонарушения, предус</w:t>
      </w:r>
      <w:r>
        <w:rPr>
          <w:sz w:val="28"/>
        </w:rPr>
        <w:t>мотренного ст. 20.21 КоАП РФ, а именно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A75">
      <w:pPr>
        <w:ind w:firstLine="708"/>
        <w:jc w:val="both"/>
      </w:pPr>
      <w:r>
        <w:rPr>
          <w:sz w:val="28"/>
        </w:rPr>
        <w:t xml:space="preserve">Согласно ст. 20.21 КоАП РФ </w:t>
      </w:r>
      <w:r>
        <w:rPr>
          <w:sz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</w:t>
      </w:r>
      <w:r>
        <w:rPr>
          <w:sz w:val="28"/>
        </w:rPr>
        <w:t>афа в размере от пятисот до сумма прописью или административный арест на срок до пятнадцати суток.</w:t>
      </w:r>
    </w:p>
    <w:p w:rsidR="00275A7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sz w:val="28"/>
        </w:rPr>
        <w:t>вного, его имущественное положение, обстоятельства, смягчающие и отягчающие административную ответственность.</w:t>
      </w:r>
    </w:p>
    <w:p w:rsidR="00275A7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Шараповым Д.К. административного правонарушения, данные о личности, имущественном положение, ранее не </w:t>
      </w:r>
      <w:r>
        <w:rPr>
          <w:sz w:val="28"/>
        </w:rPr>
        <w:t>п</w:t>
      </w:r>
      <w:r>
        <w:rPr>
          <w:sz w:val="28"/>
        </w:rPr>
        <w:t>ривлекавшегося</w:t>
      </w:r>
      <w:r>
        <w:rPr>
          <w:sz w:val="28"/>
        </w:rPr>
        <w:t xml:space="preserve"> к административной ответственности за совершение правонарушений, посягающих на общественный порядок, </w:t>
      </w:r>
      <w:r>
        <w:rPr>
          <w:sz w:val="28"/>
        </w:rPr>
        <w:t>признание вины, раскаяние, что является обстоятельствами, смягчающими административную ответственность, суд пришел к выводу о том, что в цел</w:t>
      </w:r>
      <w:r>
        <w:rPr>
          <w:sz w:val="28"/>
        </w:rPr>
        <w:t xml:space="preserve">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лицами, Шарапову Д.К. </w:t>
      </w:r>
      <w:r>
        <w:rPr>
          <w:sz w:val="28"/>
        </w:rPr>
        <w:t>возможно</w:t>
      </w:r>
      <w:r>
        <w:rPr>
          <w:sz w:val="28"/>
        </w:rPr>
        <w:t xml:space="preserve"> назначить административное наказание в виде административного штрафа.</w:t>
      </w:r>
    </w:p>
    <w:p w:rsidR="00275A7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</w:t>
      </w:r>
      <w:r>
        <w:rPr>
          <w:sz w:val="28"/>
        </w:rPr>
        <w:t>одекса Российской Федерации об административных правонарушениях, мировой судья</w:t>
      </w:r>
    </w:p>
    <w:p w:rsidR="001F6195">
      <w:pPr>
        <w:ind w:firstLine="708"/>
        <w:jc w:val="both"/>
      </w:pPr>
    </w:p>
    <w:p w:rsidR="00275A75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1F6195">
      <w:pPr>
        <w:jc w:val="center"/>
      </w:pPr>
    </w:p>
    <w:p w:rsidR="00275A75" w:rsidP="001F6195">
      <w:pPr>
        <w:ind w:firstLine="708"/>
        <w:jc w:val="both"/>
      </w:pPr>
      <w:r>
        <w:rPr>
          <w:sz w:val="28"/>
        </w:rPr>
        <w:t>Шарапова Дмитрия Константиновича признать виновным в совершении административного правонарушения, предусмотренного ст. 20.21 Кодекса Российской Федерации об админист</w:t>
      </w:r>
      <w:r>
        <w:rPr>
          <w:sz w:val="28"/>
        </w:rPr>
        <w:t xml:space="preserve">ративных правонарушениях, и назначить ему административное наказание в виде административного штрафа в размере сумма. </w:t>
      </w:r>
    </w:p>
    <w:p w:rsidR="00275A75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адрес, ИНН: телефон, КПП: телефон, БИК: телефон, единый казначейский счет 40</w:t>
      </w:r>
      <w:r>
        <w:rPr>
          <w:sz w:val="28"/>
        </w:rPr>
        <w:t xml:space="preserve">102810645370000035, казначейский счет 03100643000000017500,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0410760300725002962320193.</w:t>
      </w:r>
    </w:p>
    <w:p w:rsidR="00275A75">
      <w:pPr>
        <w:ind w:firstLine="708"/>
        <w:jc w:val="both"/>
      </w:pPr>
      <w:r>
        <w:rPr>
          <w:sz w:val="28"/>
        </w:rPr>
        <w:t>Разъяснить Шарапову Д.К., что в соответствии с</w:t>
      </w:r>
      <w:r>
        <w:rPr>
          <w:sz w:val="28"/>
        </w:rPr>
        <w:t xml:space="preserve">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</w:rPr>
        <w:t>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275A75">
      <w:pPr>
        <w:ind w:firstLine="708"/>
        <w:jc w:val="both"/>
      </w:pPr>
      <w:r>
        <w:rPr>
          <w:sz w:val="28"/>
        </w:rPr>
        <w:t>Оригин</w:t>
      </w:r>
      <w:r>
        <w:rPr>
          <w:sz w:val="28"/>
        </w:rPr>
        <w:t xml:space="preserve">ал квитанции об оплате административного штрафа Шарапову Д.К.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</w:t>
      </w:r>
      <w:r>
        <w:rPr>
          <w:sz w:val="28"/>
        </w:rPr>
        <w:t>остановления в части штрафа.</w:t>
      </w:r>
    </w:p>
    <w:p w:rsidR="00275A75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</w:t>
      </w:r>
      <w:r>
        <w:rPr>
          <w:sz w:val="28"/>
        </w:rPr>
        <w:t>дительном порядке.</w:t>
      </w:r>
    </w:p>
    <w:p w:rsidR="00275A75" w:rsidP="001F6195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F6195">
      <w:pPr>
        <w:jc w:val="both"/>
        <w:rPr>
          <w:sz w:val="28"/>
        </w:rPr>
      </w:pPr>
    </w:p>
    <w:p w:rsidR="00275A75" w:rsidP="001F6195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275A7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5"/>
    <w:rsid w:val="001F6195"/>
    <w:rsid w:val="00275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1397D24DFC42F26494A8382CCAC25C3938ED07ABAC73DCB7A0EAA76478B099236B57CF277A6410SDx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