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4C69" w:rsidP="005F4D4C">
      <w:pPr>
        <w:ind w:firstLine="708"/>
        <w:jc w:val="right"/>
      </w:pPr>
      <w:r>
        <w:rPr>
          <w:sz w:val="28"/>
        </w:rPr>
        <w:t>Дело № 5-72-297/2022</w:t>
      </w:r>
    </w:p>
    <w:p w:rsidR="00A24C69" w:rsidP="005F4D4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24C6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24C69">
      <w:pPr>
        <w:spacing w:after="160"/>
        <w:ind w:firstLine="708"/>
        <w:jc w:val="both"/>
      </w:pPr>
      <w:r>
        <w:rPr>
          <w:sz w:val="28"/>
        </w:rPr>
        <w:t xml:space="preserve">23 июня 2022 года                                                                            </w:t>
      </w:r>
      <w:r>
        <w:rPr>
          <w:sz w:val="28"/>
        </w:rPr>
        <w:t>г. Саки</w:t>
      </w:r>
    </w:p>
    <w:p w:rsidR="00A24C6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A24C69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Прусского А.Д., </w:t>
      </w:r>
    </w:p>
    <w:p w:rsidR="00A24C69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A24C69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Назаренко Л.Т.,</w:t>
      </w:r>
    </w:p>
    <w:p w:rsidR="00A24C69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главного специалиста сектора опеки и попечительства отдела по дел</w:t>
      </w:r>
      <w:r>
        <w:rPr>
          <w:sz w:val="28"/>
        </w:rPr>
        <w:t xml:space="preserve">ам несовершеннолетних и защите прав детей администрации адрес </w:t>
      </w:r>
      <w:r>
        <w:rPr>
          <w:sz w:val="28"/>
        </w:rPr>
        <w:t>Тепикиной</w:t>
      </w:r>
      <w:r>
        <w:rPr>
          <w:sz w:val="28"/>
        </w:rPr>
        <w:t xml:space="preserve"> Ж.А.,</w:t>
      </w:r>
    </w:p>
    <w:p w:rsidR="00A24C69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– психолога </w:t>
      </w:r>
      <w:r>
        <w:rPr>
          <w:sz w:val="28"/>
        </w:rPr>
        <w:t>Черлецкой</w:t>
      </w:r>
      <w:r>
        <w:rPr>
          <w:sz w:val="28"/>
        </w:rPr>
        <w:t xml:space="preserve"> А.В.,</w:t>
      </w:r>
    </w:p>
    <w:p w:rsidR="00A24C6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</w:t>
      </w:r>
      <w:r>
        <w:rPr>
          <w:sz w:val="28"/>
        </w:rPr>
        <w:t>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24C69">
      <w:pPr>
        <w:ind w:firstLine="708"/>
        <w:jc w:val="both"/>
      </w:pPr>
      <w:r>
        <w:rPr>
          <w:b/>
          <w:sz w:val="28"/>
        </w:rPr>
        <w:t xml:space="preserve">Прусского Анатолия </w:t>
      </w:r>
      <w:r>
        <w:rPr>
          <w:b/>
          <w:sz w:val="28"/>
        </w:rPr>
        <w:t>Джановича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 (паспортные данные, выдан Управлением Федеральной миграционной службы по адрес дата, код подразделения 770-14</w:t>
      </w:r>
      <w:r>
        <w:rPr>
          <w:sz w:val="28"/>
        </w:rPr>
        <w:t>0), получившего средне-специальное образование, холостого, имеющего одного несовершеннолетнего ребенка, не работающего, инвалидом не являющегося, ранее привлекаемого к административной ответственности, зарегистрированного и проживающего по адресу: адрес,</w:t>
      </w:r>
    </w:p>
    <w:p w:rsidR="00A24C69">
      <w:pPr>
        <w:spacing w:after="160" w:line="259" w:lineRule="auto"/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24C69">
      <w:pPr>
        <w:spacing w:after="160"/>
        <w:jc w:val="center"/>
      </w:pPr>
      <w:r>
        <w:rPr>
          <w:b/>
          <w:sz w:val="28"/>
        </w:rPr>
        <w:t>УСТАНОВИЛ:</w:t>
      </w:r>
    </w:p>
    <w:p w:rsidR="00A24C6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01 № 114187 от дата, Пру</w:t>
      </w:r>
      <w:r>
        <w:rPr>
          <w:sz w:val="28"/>
        </w:rPr>
        <w:t xml:space="preserve">сский А.Д.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летней кухне, расположенной в домовладении № 7 по адрес в адрес, потянул за волосы несовершеннолетнего сына </w:t>
      </w:r>
      <w:r>
        <w:rPr>
          <w:sz w:val="28"/>
        </w:rPr>
        <w:t>фио</w:t>
      </w:r>
      <w:r>
        <w:rPr>
          <w:sz w:val="28"/>
        </w:rPr>
        <w:t>, паспортные данные, а также нанес ему два удара кулаком правой руки в область затылка и темечка, один удар к</w:t>
      </w:r>
      <w:r>
        <w:rPr>
          <w:sz w:val="28"/>
        </w:rPr>
        <w:t xml:space="preserve">улаком правой руки в область спины, чем причинил физическую боль и телесные повреждения, не повлекшие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</w:t>
        </w:r>
        <w:r>
          <w:rPr>
            <w:color w:val="0000FF"/>
            <w:sz w:val="28"/>
            <w:u w:val="single"/>
          </w:rPr>
          <w:t xml:space="preserve"> 115</w:t>
        </w:r>
      </w:hyperlink>
      <w:r>
        <w:rPr>
          <w:sz w:val="28"/>
        </w:rPr>
        <w:t xml:space="preserve"> УК РФ, совершив правонарушение, ответственность за которое предусмотрена ст. 6.1.1 КоАП РФ.</w:t>
      </w:r>
    </w:p>
    <w:p w:rsidR="00A24C6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Прусский</w:t>
      </w:r>
      <w:r>
        <w:rPr>
          <w:sz w:val="28"/>
        </w:rPr>
        <w:t xml:space="preserve"> А.Д. вину свою в совершении инкриминируемого ему деянии признал полностью, обстоятельства совершения административного правона</w:t>
      </w:r>
      <w:r>
        <w:rPr>
          <w:sz w:val="28"/>
        </w:rPr>
        <w:t xml:space="preserve">рушения, указанные в протоколе об административном правонарушении не оспаривал, пояснил, что находился в сильном алкогольном опьянении. За содеянном стыдно, раскаивается. </w:t>
      </w:r>
    </w:p>
    <w:p w:rsidR="00A24C69">
      <w:pPr>
        <w:ind w:firstLine="708"/>
        <w:jc w:val="both"/>
      </w:pPr>
      <w:r>
        <w:rPr>
          <w:sz w:val="28"/>
        </w:rPr>
        <w:t>В судебном заседании в присутствии законных представителей несовершеннолетний потерп</w:t>
      </w:r>
      <w:r>
        <w:rPr>
          <w:sz w:val="28"/>
        </w:rPr>
        <w:t xml:space="preserve">евший </w:t>
      </w:r>
      <w:r>
        <w:rPr>
          <w:sz w:val="28"/>
        </w:rPr>
        <w:t>фио</w:t>
      </w:r>
      <w:r>
        <w:rPr>
          <w:sz w:val="28"/>
        </w:rPr>
        <w:t xml:space="preserve"> подтвердил суду, обстоятельства, изложенные в протоколе об административном правонарушении, дополнил, что на сегодняшний день испытывает боли в голове и в области челюсти. </w:t>
      </w:r>
    </w:p>
    <w:p w:rsidR="00A24C69">
      <w:pPr>
        <w:ind w:firstLine="708"/>
        <w:jc w:val="both"/>
      </w:pPr>
      <w:r>
        <w:rPr>
          <w:sz w:val="28"/>
        </w:rPr>
        <w:t>В судебном заседании законный представитель несовершеннолетнего потерпевш</w:t>
      </w:r>
      <w:r>
        <w:rPr>
          <w:sz w:val="28"/>
        </w:rPr>
        <w:t>его – Назаренко Л.Т. пояснила суду, что Прусский А.Д. издевается над своим сыном, заставляет отжиматься по 120 раз, избивает его кулаками, хватал за волосы и ударял несовершеннолетнего головой об стену. Просила назначить строгое наказание, поскольку боится</w:t>
      </w:r>
      <w:r>
        <w:rPr>
          <w:sz w:val="28"/>
        </w:rPr>
        <w:t xml:space="preserve"> за свою жизнь и жизнь внука. У внука подростковый возраст, страдает мигренью. </w:t>
      </w:r>
    </w:p>
    <w:p w:rsidR="00A24C69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Прусского А.Д., допросив в присутствии законных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, выслушав законного представителя </w:t>
      </w:r>
      <w:r>
        <w:rPr>
          <w:sz w:val="28"/>
        </w:rPr>
        <w:t xml:space="preserve">несовершеннолетнего потерпевшего – Назаренко Л.Т., мировой судья считает, что Прусский А.Д.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</w:t>
      </w:r>
      <w:r>
        <w:rPr>
          <w:sz w:val="28"/>
        </w:rPr>
        <w:t xml:space="preserve">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</w:t>
      </w:r>
      <w:r>
        <w:rPr>
          <w:sz w:val="28"/>
        </w:rPr>
        <w:t>деяния.</w:t>
      </w:r>
    </w:p>
    <w:p w:rsidR="00A24C69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>
        <w:rPr>
          <w:sz w:val="28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4C69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</w:t>
      </w:r>
      <w:r>
        <w:rPr>
          <w:sz w:val="28"/>
        </w:rPr>
        <w:t>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</w:t>
      </w:r>
      <w:r>
        <w:rPr>
          <w:sz w:val="28"/>
        </w:rPr>
        <w:t>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</w:t>
      </w:r>
      <w:r>
        <w:rPr>
          <w:sz w:val="28"/>
        </w:rPr>
        <w:t>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24C69">
      <w:pPr>
        <w:ind w:left="57"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</w:t>
      </w:r>
      <w:r>
        <w:rPr>
          <w:sz w:val="28"/>
        </w:rPr>
        <w:t>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24C69">
      <w:pPr>
        <w:ind w:left="57" w:firstLine="708"/>
        <w:jc w:val="both"/>
      </w:pPr>
      <w:r>
        <w:rPr>
          <w:sz w:val="28"/>
        </w:rPr>
        <w:t>В соответствии с ч. 1 ст. 2.1 Ко</w:t>
      </w:r>
      <w:r>
        <w:rPr>
          <w:sz w:val="28"/>
        </w:rPr>
        <w:t>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</w:t>
      </w:r>
      <w:r>
        <w:rPr>
          <w:sz w:val="28"/>
        </w:rPr>
        <w:t>дминистративная ответственность.</w:t>
      </w:r>
    </w:p>
    <w:p w:rsidR="00A24C69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</w:t>
      </w:r>
      <w:r>
        <w:rPr>
          <w:sz w:val="28"/>
        </w:rPr>
        <w:t xml:space="preserve">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A24C69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</w:t>
      </w:r>
      <w:r>
        <w:rPr>
          <w:sz w:val="28"/>
        </w:rPr>
        <w:t>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</w:t>
      </w:r>
      <w:r>
        <w:rPr>
          <w:sz w:val="28"/>
        </w:rPr>
        <w:t xml:space="preserve"> двадцати часов.</w:t>
      </w:r>
    </w:p>
    <w:p w:rsidR="00A24C69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sz w:val="28"/>
        </w:rPr>
        <w:t>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24C69">
      <w:pPr>
        <w:ind w:firstLine="708"/>
        <w:jc w:val="both"/>
      </w:pPr>
      <w:r>
        <w:rPr>
          <w:sz w:val="28"/>
        </w:rPr>
        <w:t>К иным насильственным действиям относи</w:t>
      </w:r>
      <w:r>
        <w:rPr>
          <w:sz w:val="28"/>
        </w:rPr>
        <w:t>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24C69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</w:t>
      </w:r>
      <w:r>
        <w:rPr>
          <w:sz w:val="28"/>
        </w:rPr>
        <w:t>ого административного правонарушения является наступление последствий в виде физической боли.</w:t>
      </w:r>
    </w:p>
    <w:p w:rsidR="00A24C69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</w:t>
      </w:r>
      <w:r>
        <w:rPr>
          <w:sz w:val="28"/>
        </w:rPr>
        <w:t xml:space="preserve">ются наличие или отсутствие события административного правонарушения, виновность лица, привлекаемого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A24C69">
      <w:pPr>
        <w:ind w:firstLine="708"/>
        <w:jc w:val="both"/>
      </w:pPr>
      <w:r>
        <w:rPr>
          <w:sz w:val="28"/>
        </w:rPr>
        <w:t>Согласно действующему законодательству с</w:t>
      </w:r>
      <w:r>
        <w:rPr>
          <w:sz w:val="28"/>
        </w:rPr>
        <w:t>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</w:t>
      </w:r>
      <w:r>
        <w:rPr>
          <w:sz w:val="28"/>
        </w:rPr>
        <w:t>лечет.</w:t>
      </w:r>
    </w:p>
    <w:p w:rsidR="00A24C69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A24C69">
      <w:pPr>
        <w:ind w:firstLine="708"/>
        <w:jc w:val="both"/>
      </w:pPr>
      <w:r>
        <w:rPr>
          <w:sz w:val="28"/>
        </w:rPr>
        <w:t>Факт совершения Прусским А.Д. административного правонарушения установлен, вина доказана и подтверждается имеющими</w:t>
      </w:r>
      <w:r>
        <w:rPr>
          <w:sz w:val="28"/>
        </w:rPr>
        <w:t>ся в деле доказательствами, исследованными в судебном заседании, а именно:</w:t>
      </w:r>
    </w:p>
    <w:p w:rsidR="00A24C6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114187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24C69">
      <w:pPr>
        <w:ind w:firstLine="708"/>
        <w:jc w:val="both"/>
      </w:pPr>
      <w:r>
        <w:rPr>
          <w:sz w:val="28"/>
        </w:rPr>
        <w:t>- рапортами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о выявл</w:t>
      </w:r>
      <w:r>
        <w:rPr>
          <w:sz w:val="28"/>
        </w:rPr>
        <w:t>енном административном правонарушении;</w:t>
      </w:r>
    </w:p>
    <w:p w:rsidR="00A24C69">
      <w:pPr>
        <w:ind w:firstLine="708"/>
        <w:jc w:val="both"/>
      </w:pPr>
      <w:r>
        <w:rPr>
          <w:sz w:val="28"/>
        </w:rPr>
        <w:t xml:space="preserve">- заявлением Назаренко Л.Т.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гр. Прусскому А.Д. по факту причинения телесных повреждений её внуку </w:t>
      </w:r>
      <w:r>
        <w:rPr>
          <w:sz w:val="28"/>
        </w:rPr>
        <w:t>фио</w:t>
      </w:r>
      <w:r>
        <w:rPr>
          <w:sz w:val="28"/>
        </w:rPr>
        <w:t>;</w:t>
      </w:r>
    </w:p>
    <w:p w:rsidR="00A24C69">
      <w:pPr>
        <w:ind w:firstLine="708"/>
        <w:jc w:val="both"/>
      </w:pPr>
      <w:r>
        <w:rPr>
          <w:sz w:val="28"/>
        </w:rPr>
        <w:t xml:space="preserve">- объяснением Назаренко Л.Т.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24C69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допро</w:t>
      </w:r>
      <w:r>
        <w:rPr>
          <w:sz w:val="28"/>
        </w:rPr>
        <w:t xml:space="preserve">шенного в присутствии законных представителей – бабушки Назаренко Л.Т. и психолога </w:t>
      </w:r>
      <w:r>
        <w:rPr>
          <w:sz w:val="28"/>
        </w:rPr>
        <w:t>Черлецкой</w:t>
      </w:r>
      <w:r>
        <w:rPr>
          <w:sz w:val="28"/>
        </w:rPr>
        <w:t xml:space="preserve"> А.В.;</w:t>
      </w:r>
    </w:p>
    <w:p w:rsidR="00A24C69">
      <w:pPr>
        <w:ind w:firstLine="708"/>
        <w:jc w:val="both"/>
      </w:pPr>
      <w:r>
        <w:rPr>
          <w:sz w:val="28"/>
        </w:rPr>
        <w:t xml:space="preserve">- объяснениями </w:t>
      </w:r>
      <w:r>
        <w:rPr>
          <w:sz w:val="28"/>
        </w:rPr>
        <w:t>Прусского</w:t>
      </w:r>
      <w:r>
        <w:rPr>
          <w:sz w:val="28"/>
        </w:rPr>
        <w:t xml:space="preserve"> А.Д. от дата;</w:t>
      </w:r>
    </w:p>
    <w:p w:rsidR="00A24C69">
      <w:pPr>
        <w:ind w:firstLine="708"/>
        <w:jc w:val="both"/>
      </w:pPr>
      <w:r>
        <w:rPr>
          <w:sz w:val="28"/>
        </w:rPr>
        <w:t xml:space="preserve">- актом о выявлении подкинутого или заблудившегося ребенка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24C69">
      <w:pPr>
        <w:ind w:firstLine="708"/>
        <w:jc w:val="both"/>
      </w:pPr>
      <w:r>
        <w:rPr>
          <w:sz w:val="28"/>
        </w:rPr>
        <w:t>- протоколом о доставлении лица, совершившего адми</w:t>
      </w:r>
      <w:r>
        <w:rPr>
          <w:sz w:val="28"/>
        </w:rPr>
        <w:t xml:space="preserve">нистративное правонарушение 82 09 № 021033 </w:t>
      </w:r>
      <w:r>
        <w:rPr>
          <w:sz w:val="28"/>
        </w:rPr>
        <w:t>от</w:t>
      </w:r>
      <w:r>
        <w:rPr>
          <w:sz w:val="28"/>
        </w:rPr>
        <w:t xml:space="preserve"> дата в отношении Прусского А.Д.;</w:t>
      </w:r>
    </w:p>
    <w:p w:rsidR="00A24C69">
      <w:pPr>
        <w:ind w:firstLine="708"/>
        <w:jc w:val="both"/>
      </w:pPr>
      <w:r>
        <w:rPr>
          <w:sz w:val="28"/>
        </w:rPr>
        <w:t xml:space="preserve">- протоколом об административном задержании 82 10 № 012511 от дата, согласно которого Прусский А.Д. задержан дата </w:t>
      </w:r>
      <w:r>
        <w:rPr>
          <w:sz w:val="28"/>
        </w:rPr>
        <w:t>в</w:t>
      </w:r>
      <w:r>
        <w:rPr>
          <w:sz w:val="28"/>
        </w:rPr>
        <w:t xml:space="preserve"> время;</w:t>
      </w:r>
    </w:p>
    <w:p w:rsidR="00A24C69">
      <w:pPr>
        <w:ind w:firstLine="708"/>
        <w:jc w:val="both"/>
      </w:pPr>
      <w:r>
        <w:rPr>
          <w:sz w:val="28"/>
        </w:rPr>
        <w:t>- протоколом личного досмотра лица, помещенного в СПСЗ</w:t>
      </w:r>
      <w:r>
        <w:rPr>
          <w:sz w:val="28"/>
        </w:rPr>
        <w:t xml:space="preserve">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24C69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12 № 014697 </w:t>
      </w:r>
      <w:r>
        <w:rPr>
          <w:sz w:val="28"/>
        </w:rPr>
        <w:t>от</w:t>
      </w:r>
      <w:r>
        <w:rPr>
          <w:sz w:val="28"/>
        </w:rPr>
        <w:t xml:space="preserve"> дата в отношении Прусского А.Д.;</w:t>
      </w:r>
    </w:p>
    <w:p w:rsidR="00A24C69">
      <w:pPr>
        <w:ind w:firstLine="708"/>
        <w:jc w:val="both"/>
      </w:pPr>
      <w:r>
        <w:rPr>
          <w:sz w:val="28"/>
        </w:rPr>
        <w:t>- актом медицинского освидетельствования на состояние опьянения (алкогольного, наркотического или иного токси</w:t>
      </w:r>
      <w:r>
        <w:rPr>
          <w:sz w:val="28"/>
        </w:rPr>
        <w:t xml:space="preserve">ческого) № 178 от дата, согласно выводам которого, гр. </w:t>
      </w:r>
      <w:r>
        <w:rPr>
          <w:sz w:val="28"/>
        </w:rPr>
        <w:t>Прусский</w:t>
      </w:r>
      <w:r>
        <w:rPr>
          <w:sz w:val="28"/>
        </w:rPr>
        <w:t xml:space="preserve"> А.Д. отказался от медицинского освидетельствования;</w:t>
      </w:r>
    </w:p>
    <w:p w:rsidR="00A24C69">
      <w:pPr>
        <w:ind w:firstLine="708"/>
        <w:jc w:val="both"/>
      </w:pPr>
      <w:r>
        <w:rPr>
          <w:sz w:val="28"/>
        </w:rPr>
        <w:t xml:space="preserve">- справкой о первичном медицинском осмотре (перед доставкой ИВС) от дата в отношении </w:t>
      </w:r>
      <w:r>
        <w:rPr>
          <w:sz w:val="28"/>
        </w:rPr>
        <w:t>Прусского</w:t>
      </w:r>
      <w:r>
        <w:rPr>
          <w:sz w:val="28"/>
        </w:rPr>
        <w:t xml:space="preserve"> А.Д.;</w:t>
      </w:r>
    </w:p>
    <w:p w:rsidR="00A24C69">
      <w:pPr>
        <w:ind w:firstLine="708"/>
        <w:jc w:val="both"/>
      </w:pPr>
      <w:r>
        <w:rPr>
          <w:sz w:val="28"/>
        </w:rPr>
        <w:t>- актом о получении телесных повреждени</w:t>
      </w:r>
      <w:r>
        <w:rPr>
          <w:sz w:val="28"/>
        </w:rPr>
        <w:t xml:space="preserve">й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24C69">
      <w:pPr>
        <w:ind w:firstLine="708"/>
        <w:jc w:val="both"/>
      </w:pPr>
      <w:r>
        <w:rPr>
          <w:sz w:val="28"/>
        </w:rPr>
        <w:t xml:space="preserve">- копией справки зав. </w:t>
      </w:r>
      <w:r>
        <w:rPr>
          <w:sz w:val="28"/>
        </w:rPr>
        <w:t>Сакского</w:t>
      </w:r>
      <w:r>
        <w:rPr>
          <w:sz w:val="28"/>
        </w:rPr>
        <w:t xml:space="preserve"> отд. СМЭ </w:t>
      </w:r>
      <w:r>
        <w:rPr>
          <w:sz w:val="28"/>
        </w:rPr>
        <w:t>фио</w:t>
      </w:r>
      <w:r>
        <w:rPr>
          <w:sz w:val="28"/>
        </w:rPr>
        <w:t xml:space="preserve">, согласно которой гражданин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23 июня 2022 года </w:t>
      </w:r>
      <w:r>
        <w:rPr>
          <w:sz w:val="28"/>
        </w:rPr>
        <w:t xml:space="preserve">судебно-медицинскую экспертизу, исследование в </w:t>
      </w:r>
      <w:r>
        <w:rPr>
          <w:sz w:val="28"/>
        </w:rPr>
        <w:t>Сакском</w:t>
      </w:r>
      <w:r>
        <w:rPr>
          <w:sz w:val="28"/>
        </w:rPr>
        <w:t xml:space="preserve"> отделении ГБУЗ РК «Крымское Республиканское бюро СМЭ» не </w:t>
      </w:r>
      <w:r>
        <w:rPr>
          <w:sz w:val="28"/>
        </w:rPr>
        <w:t>проходил.</w:t>
      </w:r>
    </w:p>
    <w:p w:rsidR="00A24C69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4C69">
      <w:pPr>
        <w:ind w:firstLine="708"/>
        <w:jc w:val="both"/>
      </w:pPr>
      <w:r>
        <w:rPr>
          <w:sz w:val="28"/>
        </w:rPr>
        <w:t>Нанесение побоев или совершение иных насильств</w:t>
      </w:r>
      <w:r>
        <w:rPr>
          <w:sz w:val="28"/>
        </w:rPr>
        <w:t xml:space="preserve">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</w:t>
      </w:r>
      <w:r>
        <w:rPr>
          <w:sz w:val="28"/>
        </w:rPr>
        <w:t xml:space="preserve">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A24C69">
      <w:pPr>
        <w:ind w:firstLine="708"/>
        <w:jc w:val="both"/>
      </w:pPr>
      <w:r>
        <w:rPr>
          <w:sz w:val="28"/>
        </w:rPr>
        <w:t>Таким образом, мировы</w:t>
      </w:r>
      <w:r>
        <w:rPr>
          <w:sz w:val="28"/>
        </w:rPr>
        <w:t xml:space="preserve">м судьей достоверно установлено, что от действий Прусского А.Д.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A24C69">
      <w:pPr>
        <w:ind w:firstLine="708"/>
        <w:jc w:val="both"/>
      </w:pPr>
      <w:r>
        <w:rPr>
          <w:sz w:val="28"/>
        </w:rPr>
        <w:t>Собранные по делу об административном правон</w:t>
      </w:r>
      <w:r>
        <w:rPr>
          <w:sz w:val="28"/>
        </w:rPr>
        <w:t xml:space="preserve">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</w:t>
      </w:r>
      <w:r>
        <w:rPr>
          <w:sz w:val="28"/>
        </w:rPr>
        <w:t>адлежащими, относимыми к данному делу, отвечающими требованиям допустимости и достаточными для установления вины Прусского А.Д. в совершенном административном правонарушении.</w:t>
      </w:r>
    </w:p>
    <w:p w:rsidR="00A24C69">
      <w:pPr>
        <w:ind w:firstLine="708"/>
        <w:jc w:val="both"/>
      </w:pPr>
      <w:r>
        <w:rPr>
          <w:sz w:val="28"/>
        </w:rPr>
        <w:t>При таких обстоятельствах в действиях Прусского А.Д. имеется состав право</w:t>
      </w:r>
      <w:r>
        <w:rPr>
          <w:sz w:val="28"/>
        </w:rPr>
        <w:t xml:space="preserve">нарушения, предусмотренного ст. 6.1.1 КоАП РФ, а именно: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</w:t>
      </w:r>
      <w:r>
        <w:rPr>
          <w:sz w:val="28"/>
        </w:rPr>
        <w:t>ской Федерации, если эти действия не содержат уголовно наказуемого деяния.</w:t>
      </w:r>
    </w:p>
    <w:p w:rsidR="00A24C69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</w:t>
      </w:r>
      <w:r>
        <w:rPr>
          <w:sz w:val="28"/>
        </w:rPr>
        <w:t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4C69">
      <w:pPr>
        <w:ind w:firstLine="708"/>
        <w:jc w:val="both"/>
      </w:pPr>
      <w:r>
        <w:rPr>
          <w:sz w:val="28"/>
        </w:rPr>
        <w:t xml:space="preserve">Согласно части 2 статьи 4.1 КоАП РФ при назначении административного наказания </w:t>
      </w:r>
      <w:r>
        <w:rPr>
          <w:sz w:val="28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rPr>
          <w:sz w:val="28"/>
        </w:rPr>
        <w:t>сть.</w:t>
      </w:r>
    </w:p>
    <w:p w:rsidR="00A24C6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24C69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</w:t>
      </w:r>
      <w:r>
        <w:rPr>
          <w:sz w:val="28"/>
        </w:rPr>
        <w:t xml:space="preserve">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24C69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</w:t>
      </w:r>
      <w:r>
        <w:rPr>
          <w:sz w:val="28"/>
        </w:rPr>
        <w:t>нистративного правонарушения в состоянии алкогольного опьянения.</w:t>
      </w:r>
    </w:p>
    <w:p w:rsidR="00A24C69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</w:t>
      </w:r>
      <w:r>
        <w:rPr>
          <w:sz w:val="28"/>
        </w:rPr>
        <w:t>иеся в материалах дела доказательства, учитывая характер совершенного правонарушения в отношении несовершеннолетнего, данные о личности лица привлекаемого к административной ответственности, учитывая степень вины, наличие обстоятельств, смягчающих и отягча</w:t>
      </w:r>
      <w:r>
        <w:rPr>
          <w:sz w:val="28"/>
        </w:rPr>
        <w:t>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принимая во внимание имущественное положение лица, привлекаемого к административной ответственности, с </w:t>
      </w:r>
      <w:r>
        <w:rPr>
          <w:sz w:val="28"/>
        </w:rPr>
        <w:t xml:space="preserve">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Прусскому</w:t>
      </w:r>
      <w:r>
        <w:rPr>
          <w:sz w:val="28"/>
        </w:rPr>
        <w:t xml:space="preserve"> А.Д. административное наказание в виде административного ареста в пределе санкции ст. 6.1.1</w:t>
      </w:r>
      <w:r>
        <w:rPr>
          <w:sz w:val="28"/>
        </w:rPr>
        <w:t xml:space="preserve"> КоАП РФ. Препятствий для применения к </w:t>
      </w:r>
      <w:r>
        <w:rPr>
          <w:sz w:val="28"/>
        </w:rPr>
        <w:t>Прусскому</w:t>
      </w:r>
      <w:r>
        <w:rPr>
          <w:sz w:val="28"/>
        </w:rPr>
        <w:t xml:space="preserve"> А.Д. административного ареста, мировым судьей не установлено.</w:t>
      </w:r>
    </w:p>
    <w:p w:rsidR="00A24C69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</w:t>
      </w:r>
      <w:r>
        <w:rPr>
          <w:sz w:val="28"/>
        </w:rPr>
        <w:t>ья,</w:t>
      </w:r>
    </w:p>
    <w:p w:rsidR="00A24C69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F4D4C">
      <w:pPr>
        <w:ind w:firstLine="426"/>
        <w:jc w:val="center"/>
      </w:pPr>
    </w:p>
    <w:p w:rsidR="00A24C69">
      <w:pPr>
        <w:ind w:firstLine="708"/>
        <w:jc w:val="both"/>
      </w:pPr>
      <w:r>
        <w:rPr>
          <w:b/>
          <w:sz w:val="28"/>
        </w:rPr>
        <w:t xml:space="preserve">Прусского </w:t>
      </w:r>
      <w:r>
        <w:rPr>
          <w:b/>
          <w:sz w:val="28"/>
        </w:rPr>
        <w:t>фио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ареста сроком на 15 (пятнадцать) суток.</w:t>
      </w:r>
    </w:p>
    <w:p w:rsidR="00A24C69">
      <w:pPr>
        <w:ind w:firstLine="708"/>
        <w:jc w:val="both"/>
      </w:pPr>
      <w:r>
        <w:rPr>
          <w:sz w:val="28"/>
        </w:rPr>
        <w:t>Срок административ</w:t>
      </w:r>
      <w:r>
        <w:rPr>
          <w:sz w:val="28"/>
        </w:rPr>
        <w:t>ного ареста исчислять с дата с время</w:t>
      </w:r>
    </w:p>
    <w:p w:rsidR="00A24C69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A24C6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</w:t>
      </w:r>
      <w:r>
        <w:rPr>
          <w:sz w:val="28"/>
        </w:rPr>
        <w:t xml:space="preserve">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5F4D4C">
      <w:pPr>
        <w:ind w:firstLine="708"/>
        <w:jc w:val="both"/>
      </w:pPr>
    </w:p>
    <w:p w:rsidR="00A24C69" w:rsidP="005F4D4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A24C6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69"/>
    <w:rsid w:val="005F4D4C"/>
    <w:rsid w:val="00A24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