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8D2669">
      <w:pPr>
        <w:widowControl w:val="0"/>
        <w:spacing w:after="342" w:line="312" w:lineRule="atLeast"/>
        <w:ind w:left="5980" w:right="20"/>
        <w:jc w:val="right"/>
      </w:pPr>
      <w:r>
        <w:rPr>
          <w:sz w:val="26"/>
        </w:rPr>
        <w:t xml:space="preserve">Дело № 5-72-303/2022 </w:t>
      </w:r>
    </w:p>
    <w:p w:rsidR="008D2669" w:rsidP="00766AE9">
      <w:pPr>
        <w:widowControl w:val="0"/>
        <w:spacing w:after="342" w:line="312" w:lineRule="atLeast"/>
        <w:ind w:right="20"/>
        <w:jc w:val="right"/>
      </w:pPr>
      <w:r>
        <w:rPr>
          <w:sz w:val="26"/>
        </w:rPr>
        <w:t>УИД 91MS0072-телефон-телефон-35</w:t>
      </w:r>
    </w:p>
    <w:p w:rsidR="008D2669">
      <w:pPr>
        <w:widowControl w:val="0"/>
        <w:spacing w:after="117" w:line="260" w:lineRule="atLeast"/>
        <w:jc w:val="center"/>
      </w:pPr>
      <w:r>
        <w:rPr>
          <w:b/>
          <w:sz w:val="26"/>
        </w:rPr>
        <w:t>ПОСТАНОВЛЕНИЕ</w:t>
      </w:r>
    </w:p>
    <w:p w:rsidR="008D2669">
      <w:pPr>
        <w:widowControl w:val="0"/>
        <w:spacing w:after="112" w:line="260" w:lineRule="atLeast"/>
        <w:jc w:val="center"/>
      </w:pPr>
      <w:r>
        <w:rPr>
          <w:sz w:val="26"/>
        </w:rPr>
        <w:t>по делу об административном правонарушении</w:t>
      </w:r>
    </w:p>
    <w:p w:rsidR="008D2669">
      <w:pPr>
        <w:widowControl w:val="0"/>
        <w:spacing w:after="68" w:line="260" w:lineRule="atLeast"/>
        <w:ind w:left="20" w:firstLine="700"/>
        <w:jc w:val="both"/>
      </w:pPr>
      <w:r>
        <w:rPr>
          <w:sz w:val="26"/>
        </w:rPr>
        <w:t xml:space="preserve">27 июня 2022 года                                                                                             </w:t>
      </w:r>
      <w:r>
        <w:rPr>
          <w:sz w:val="26"/>
        </w:rPr>
        <w:t>г. Саки</w:t>
      </w:r>
    </w:p>
    <w:p w:rsidR="008D2669">
      <w:pPr>
        <w:widowControl w:val="0"/>
        <w:spacing w:line="322" w:lineRule="atLeast"/>
        <w:ind w:left="20" w:right="20" w:firstLine="700"/>
        <w:jc w:val="both"/>
      </w:pPr>
      <w:r>
        <w:rPr>
          <w:sz w:val="26"/>
        </w:rPr>
        <w:t xml:space="preserve">Мировой судья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</w:t>
      </w:r>
      <w:r>
        <w:rPr>
          <w:sz w:val="26"/>
        </w:rPr>
        <w:t xml:space="preserve"> Костюкова Елена Валериевна,</w:t>
      </w:r>
    </w:p>
    <w:p w:rsidR="008D2669">
      <w:pPr>
        <w:widowControl w:val="0"/>
        <w:spacing w:line="322" w:lineRule="atLeast"/>
        <w:ind w:left="20" w:right="20" w:firstLine="700"/>
        <w:jc w:val="both"/>
      </w:pPr>
      <w:r>
        <w:rPr>
          <w:sz w:val="26"/>
        </w:rPr>
        <w:t xml:space="preserve">с участием лица, привлекаемого к административной ответственности - </w:t>
      </w:r>
      <w:r>
        <w:rPr>
          <w:sz w:val="26"/>
        </w:rPr>
        <w:t>Ис</w:t>
      </w:r>
      <w:r>
        <w:rPr>
          <w:sz w:val="26"/>
        </w:rPr>
        <w:t>а</w:t>
      </w:r>
      <w:r>
        <w:rPr>
          <w:sz w:val="26"/>
        </w:rPr>
        <w:t>-</w:t>
      </w:r>
      <w:r>
        <w:rPr>
          <w:sz w:val="26"/>
        </w:rPr>
        <w:t xml:space="preserve"> </w:t>
      </w:r>
      <w:r>
        <w:rPr>
          <w:sz w:val="26"/>
        </w:rPr>
        <w:t>това</w:t>
      </w:r>
      <w:r>
        <w:rPr>
          <w:sz w:val="26"/>
        </w:rPr>
        <w:t xml:space="preserve"> Д.К.,</w:t>
      </w:r>
    </w:p>
    <w:p w:rsidR="008D2669">
      <w:pPr>
        <w:widowControl w:val="0"/>
        <w:spacing w:line="322" w:lineRule="atLeast"/>
        <w:ind w:left="20" w:right="20" w:firstLine="700"/>
        <w:jc w:val="both"/>
      </w:pPr>
      <w:r>
        <w:rPr>
          <w:sz w:val="26"/>
        </w:rPr>
        <w:t>рассмотрев в открытом судебном заседании материалы дела об администра</w:t>
      </w:r>
      <w:r>
        <w:rPr>
          <w:sz w:val="26"/>
        </w:rPr>
        <w:t>тивном правонарушение, поступившие из Отдела государственной инспекции без</w:t>
      </w:r>
      <w:r>
        <w:rPr>
          <w:sz w:val="26"/>
        </w:rPr>
        <w:t>опасности дорожного движения МО МВД Российской Федерации «</w:t>
      </w:r>
      <w:r>
        <w:rPr>
          <w:sz w:val="26"/>
        </w:rPr>
        <w:t>Сакский</w:t>
      </w:r>
      <w:r>
        <w:rPr>
          <w:sz w:val="26"/>
        </w:rPr>
        <w:t>» в от</w:t>
      </w:r>
      <w:r>
        <w:rPr>
          <w:sz w:val="26"/>
        </w:rPr>
        <w:t>ношении:</w:t>
      </w:r>
    </w:p>
    <w:p w:rsidR="008D2669">
      <w:pPr>
        <w:widowControl w:val="0"/>
        <w:spacing w:after="229" w:line="322" w:lineRule="atLeast"/>
        <w:ind w:left="4240" w:right="20"/>
        <w:jc w:val="both"/>
      </w:pPr>
      <w:r>
        <w:rPr>
          <w:b/>
          <w:sz w:val="26"/>
        </w:rPr>
        <w:t>Исатова</w:t>
      </w:r>
      <w:r>
        <w:rPr>
          <w:b/>
          <w:sz w:val="26"/>
        </w:rPr>
        <w:t xml:space="preserve"> </w:t>
      </w:r>
      <w:r>
        <w:rPr>
          <w:b/>
          <w:sz w:val="26"/>
        </w:rPr>
        <w:t>Джафера</w:t>
      </w:r>
      <w:r>
        <w:rPr>
          <w:b/>
          <w:sz w:val="26"/>
        </w:rPr>
        <w:t xml:space="preserve"> </w:t>
      </w:r>
      <w:r>
        <w:rPr>
          <w:b/>
          <w:sz w:val="26"/>
        </w:rPr>
        <w:t>Кахоровича</w:t>
      </w:r>
      <w:r>
        <w:rPr>
          <w:b/>
          <w:sz w:val="26"/>
        </w:rPr>
        <w:t xml:space="preserve">, </w:t>
      </w:r>
      <w:r>
        <w:rPr>
          <w:sz w:val="26"/>
        </w:rPr>
        <w:t xml:space="preserve">паспортные данные </w:t>
      </w:r>
      <w:r>
        <w:rPr>
          <w:sz w:val="26"/>
        </w:rPr>
        <w:t>Узб</w:t>
      </w:r>
      <w:r>
        <w:rPr>
          <w:sz w:val="26"/>
        </w:rPr>
        <w:t xml:space="preserve">. ССР, </w:t>
      </w:r>
      <w:r>
        <w:rPr>
          <w:sz w:val="26"/>
        </w:rPr>
        <w:t>граж­данина</w:t>
      </w:r>
      <w:r>
        <w:rPr>
          <w:sz w:val="26"/>
        </w:rPr>
        <w:t xml:space="preserve"> Российской Федерации (паспорт гражда­нина РФ серии 39 14 № 684137, выдан Отделом УФМС России по адрес дат</w:t>
      </w:r>
      <w:r>
        <w:rPr>
          <w:sz w:val="26"/>
        </w:rPr>
        <w:t>а, код подразделения 910-025), получившего среднее образование, женатого, имеющего двоих несовершеннолетних детей, работающего в наименование организации в должности начальника площадки, ранее привлекаемого к администра</w:t>
      </w:r>
      <w:r>
        <w:rPr>
          <w:sz w:val="26"/>
        </w:rPr>
        <w:t>тивной ответственности, зарегистриро</w:t>
      </w:r>
      <w:r>
        <w:rPr>
          <w:sz w:val="26"/>
        </w:rPr>
        <w:t>ванного и проживающего по адресу: адрес, о привлечении его к административной ответственности за правонарушение, преду</w:t>
      </w:r>
      <w:r>
        <w:rPr>
          <w:sz w:val="26"/>
        </w:rPr>
        <w:t xml:space="preserve">смотренное ч. 1 ст. 20.25 Кодекса Российской Федерации об административных </w:t>
      </w:r>
      <w:r>
        <w:rPr>
          <w:sz w:val="26"/>
        </w:rPr>
        <w:t>пра­вонарушениях</w:t>
      </w:r>
      <w:r>
        <w:rPr>
          <w:sz w:val="26"/>
        </w:rPr>
        <w:t>,</w:t>
      </w:r>
    </w:p>
    <w:p w:rsidR="008D2669">
      <w:pPr>
        <w:widowControl w:val="0"/>
        <w:spacing w:after="68" w:line="260" w:lineRule="atLeast"/>
        <w:ind w:left="4240"/>
        <w:jc w:val="both"/>
      </w:pPr>
      <w:r>
        <w:rPr>
          <w:b/>
          <w:sz w:val="26"/>
        </w:rPr>
        <w:t>УСТАНОВИЛ:</w:t>
      </w:r>
    </w:p>
    <w:p w:rsidR="008D2669">
      <w:pPr>
        <w:widowControl w:val="0"/>
        <w:spacing w:line="322" w:lineRule="atLeast"/>
        <w:ind w:left="20" w:right="20" w:firstLine="700"/>
        <w:jc w:val="both"/>
      </w:pPr>
      <w:r>
        <w:rPr>
          <w:sz w:val="26"/>
        </w:rPr>
        <w:t>Согласно протокола об администрат</w:t>
      </w:r>
      <w:r>
        <w:rPr>
          <w:sz w:val="26"/>
        </w:rPr>
        <w:t xml:space="preserve">ивном правонарушении № 82 АП № 160931 от дата следует, что дата </w:t>
      </w:r>
      <w:r>
        <w:rPr>
          <w:sz w:val="26"/>
        </w:rPr>
        <w:t>в</w:t>
      </w:r>
      <w:r>
        <w:rPr>
          <w:sz w:val="26"/>
        </w:rPr>
        <w:t xml:space="preserve"> время, по ад­ресу: адрес, </w:t>
      </w:r>
      <w:r>
        <w:rPr>
          <w:sz w:val="26"/>
        </w:rPr>
        <w:t>Исатов</w:t>
      </w:r>
      <w:r>
        <w:rPr>
          <w:sz w:val="26"/>
        </w:rPr>
        <w:t xml:space="preserve"> Д.К., будучи привлеченным к административной ответственности по постановлению по делу об административном правонарушении № 18810082210000950728 от дата по ч.</w:t>
      </w:r>
      <w:r>
        <w:rPr>
          <w:sz w:val="26"/>
        </w:rPr>
        <w:t xml:space="preserve"> 2 ст. 12.37 КоАП РФ к административному наказанию в виде адми­нистративного штрафа в размере сумма, вступившим в законную силу дата, не оплатил административный штраф в размере 800 (</w:t>
      </w:r>
      <w:r>
        <w:rPr>
          <w:sz w:val="26"/>
        </w:rPr>
        <w:t>во</w:t>
      </w:r>
      <w:r>
        <w:rPr>
          <w:sz w:val="26"/>
        </w:rPr>
        <w:t xml:space="preserve">­семьсот) рублей в срок, предусмотренный действующим законодательством </w:t>
      </w:r>
      <w:r>
        <w:rPr>
          <w:sz w:val="26"/>
        </w:rPr>
        <w:t>и КоАП РФ, то есть не позднее дата.</w:t>
      </w:r>
    </w:p>
    <w:p w:rsidR="008D2669">
      <w:pPr>
        <w:widowControl w:val="0"/>
        <w:spacing w:line="322" w:lineRule="atLeast"/>
        <w:ind w:left="20" w:right="20" w:firstLine="700"/>
        <w:jc w:val="both"/>
      </w:pPr>
      <w:r>
        <w:rPr>
          <w:sz w:val="26"/>
        </w:rPr>
        <w:t xml:space="preserve">Действия (бездействие) </w:t>
      </w:r>
      <w:r>
        <w:rPr>
          <w:sz w:val="26"/>
        </w:rPr>
        <w:t>Исатова</w:t>
      </w:r>
      <w:r>
        <w:rPr>
          <w:sz w:val="26"/>
        </w:rPr>
        <w:t xml:space="preserve"> Д.К. квалифицированы по ч. 1 ст. 20.25 КоАП РФ - неуплата административного штрафа в срок, предусмотренный настоящим </w:t>
      </w:r>
      <w:r>
        <w:rPr>
          <w:sz w:val="26"/>
        </w:rPr>
        <w:t>Ко­дексом</w:t>
      </w:r>
      <w:r>
        <w:rPr>
          <w:sz w:val="26"/>
        </w:rPr>
        <w:t>.</w:t>
      </w:r>
    </w:p>
    <w:p w:rsidR="008D2669">
      <w:pPr>
        <w:widowControl w:val="0"/>
        <w:spacing w:line="326" w:lineRule="atLeast"/>
        <w:ind w:left="20" w:right="20" w:firstLine="700"/>
        <w:jc w:val="both"/>
      </w:pPr>
      <w:r>
        <w:rPr>
          <w:sz w:val="26"/>
        </w:rPr>
        <w:t xml:space="preserve">В судебном заседании </w:t>
      </w:r>
      <w:r>
        <w:rPr>
          <w:sz w:val="26"/>
        </w:rPr>
        <w:t>Исатов</w:t>
      </w:r>
      <w:r>
        <w:rPr>
          <w:sz w:val="26"/>
        </w:rPr>
        <w:t xml:space="preserve"> Д.К. вину в совершении правонаруш</w:t>
      </w:r>
      <w:r>
        <w:rPr>
          <w:sz w:val="26"/>
        </w:rPr>
        <w:t xml:space="preserve">ения, предусмотренного ч. 1 ст. 20.25 КоАП РФ признал полностью, не оспаривал </w:t>
      </w:r>
      <w:r>
        <w:rPr>
          <w:sz w:val="26"/>
        </w:rPr>
        <w:t>факти­ческие</w:t>
      </w:r>
      <w:r>
        <w:rPr>
          <w:sz w:val="26"/>
        </w:rPr>
        <w:t xml:space="preserve"> обстоятельства дела, изложенные в протоколе, при этом пояснил, что штраф не оплатил, поскольку забыл.</w:t>
      </w:r>
    </w:p>
    <w:p w:rsidR="008D2669">
      <w:pPr>
        <w:widowControl w:val="0"/>
        <w:spacing w:line="322" w:lineRule="atLeast"/>
        <w:ind w:left="20" w:right="20" w:firstLine="700"/>
        <w:jc w:val="both"/>
      </w:pPr>
      <w:r>
        <w:rPr>
          <w:sz w:val="26"/>
        </w:rPr>
        <w:t>Исходя из положений ч. 1 ст. 1.6 КоАП РФ обеспечение законности</w:t>
      </w:r>
      <w:r>
        <w:rPr>
          <w:sz w:val="26"/>
        </w:rPr>
        <w:t xml:space="preserve"> при </w:t>
      </w:r>
      <w:r>
        <w:rPr>
          <w:sz w:val="26"/>
        </w:rPr>
        <w:t>при</w:t>
      </w:r>
      <w:r>
        <w:rPr>
          <w:sz w:val="26"/>
        </w:rPr>
        <w:t>­менении мер административного принуждения предполагает не только наличие за­конных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ответ­ственности.</w:t>
      </w:r>
    </w:p>
    <w:p w:rsidR="008D2669">
      <w:pPr>
        <w:widowControl w:val="0"/>
        <w:spacing w:line="322" w:lineRule="atLeast"/>
        <w:ind w:left="20" w:right="20" w:firstLine="700"/>
        <w:jc w:val="both"/>
      </w:pPr>
      <w:r>
        <w:rPr>
          <w:sz w:val="26"/>
        </w:rPr>
        <w:t>В соответ</w:t>
      </w:r>
      <w:r>
        <w:rPr>
          <w:sz w:val="26"/>
        </w:rPr>
        <w:t>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</w:t>
      </w:r>
      <w:r>
        <w:rPr>
          <w:sz w:val="26"/>
        </w:rPr>
        <w:t xml:space="preserve"> Р</w:t>
      </w:r>
      <w:r>
        <w:rPr>
          <w:sz w:val="26"/>
        </w:rPr>
        <w:t>ос­сийской Федерации об административных право</w:t>
      </w:r>
      <w:r>
        <w:rPr>
          <w:sz w:val="26"/>
        </w:rPr>
        <w:t>нарушениях установлена админи­стративная ответственность</w:t>
      </w:r>
    </w:p>
    <w:p w:rsidR="008D2669">
      <w:pPr>
        <w:widowControl w:val="0"/>
        <w:spacing w:line="322" w:lineRule="atLeast"/>
        <w:ind w:left="20" w:right="20" w:firstLine="700"/>
        <w:jc w:val="both"/>
      </w:pPr>
      <w:r>
        <w:rPr>
          <w:sz w:val="26"/>
        </w:rPr>
        <w:t xml:space="preserve">Часть 1 ст. 20.25 КоАП РФ предусматривает ответственность за неуплату </w:t>
      </w:r>
      <w:r>
        <w:rPr>
          <w:sz w:val="26"/>
        </w:rPr>
        <w:t>ад­министративного</w:t>
      </w:r>
      <w:r>
        <w:rPr>
          <w:sz w:val="26"/>
        </w:rPr>
        <w:t xml:space="preserve"> штрафа в срок, предусмотренный настоящим Кодексом, - и влечет наложение административного штрафа в двукратном </w:t>
      </w:r>
      <w:r>
        <w:rPr>
          <w:sz w:val="26"/>
        </w:rPr>
        <w:t>размере суммы неуплаченного административного штрафа, но не сумма прописью, либо администра­тивный арест на срок до пятнадцати суток, либо обязательные работы на срок до пя­тидесяти часов.</w:t>
      </w:r>
    </w:p>
    <w:p w:rsidR="008D2669">
      <w:pPr>
        <w:widowControl w:val="0"/>
        <w:spacing w:line="322" w:lineRule="atLeast"/>
        <w:ind w:left="20" w:right="20" w:firstLine="700"/>
        <w:jc w:val="both"/>
      </w:pPr>
      <w:r>
        <w:rPr>
          <w:sz w:val="26"/>
        </w:rPr>
        <w:t xml:space="preserve">Выслушав </w:t>
      </w:r>
      <w:r>
        <w:rPr>
          <w:sz w:val="26"/>
        </w:rPr>
        <w:t>Исатова</w:t>
      </w:r>
      <w:r>
        <w:rPr>
          <w:sz w:val="26"/>
        </w:rPr>
        <w:t xml:space="preserve"> Д.К., исследовав письменные доказательства и </w:t>
      </w:r>
      <w:r>
        <w:rPr>
          <w:sz w:val="26"/>
        </w:rPr>
        <w:t>факти</w:t>
      </w:r>
      <w:r>
        <w:rPr>
          <w:sz w:val="26"/>
        </w:rPr>
        <w:t>че­ские</w:t>
      </w:r>
      <w:r>
        <w:rPr>
          <w:sz w:val="26"/>
        </w:rPr>
        <w:t xml:space="preserve"> данные в совокупности, мировой судья приходит к выводу, что вина </w:t>
      </w:r>
      <w:r>
        <w:rPr>
          <w:sz w:val="26"/>
        </w:rPr>
        <w:t>Исатова</w:t>
      </w:r>
      <w:r>
        <w:rPr>
          <w:sz w:val="26"/>
        </w:rPr>
        <w:t xml:space="preserve"> Д.К. во вменяемом ему правонарушении нашла свое подтверждение в судебном за­седании следующими доказательствами:</w:t>
      </w:r>
    </w:p>
    <w:p w:rsidR="008D2669">
      <w:pPr>
        <w:widowControl w:val="0"/>
        <w:spacing w:line="322" w:lineRule="atLeast"/>
        <w:ind w:left="20" w:right="20" w:firstLine="700"/>
        <w:jc w:val="both"/>
      </w:pPr>
      <w:r>
        <w:rPr>
          <w:sz w:val="26"/>
        </w:rPr>
        <w:t>-</w:t>
      </w:r>
      <w:r>
        <w:rPr>
          <w:sz w:val="14"/>
        </w:rPr>
        <w:t xml:space="preserve"> </w:t>
      </w:r>
      <w:r>
        <w:rPr>
          <w:sz w:val="26"/>
        </w:rPr>
        <w:t>протоколом об административном правонарушении № 82 АП № 1609</w:t>
      </w:r>
      <w:r>
        <w:rPr>
          <w:sz w:val="26"/>
        </w:rPr>
        <w:t xml:space="preserve">31 </w:t>
      </w:r>
      <w:r>
        <w:rPr>
          <w:sz w:val="26"/>
        </w:rPr>
        <w:t>от</w:t>
      </w:r>
      <w:r>
        <w:rPr>
          <w:sz w:val="26"/>
        </w:rPr>
        <w:t xml:space="preserve"> дата;</w:t>
      </w:r>
    </w:p>
    <w:p w:rsidR="008D2669">
      <w:pPr>
        <w:widowControl w:val="0"/>
        <w:spacing w:line="322" w:lineRule="atLeast"/>
        <w:ind w:left="20" w:right="20" w:firstLine="700"/>
        <w:jc w:val="both"/>
      </w:pPr>
      <w:r>
        <w:rPr>
          <w:sz w:val="26"/>
        </w:rPr>
        <w:t>-</w:t>
      </w:r>
      <w:r>
        <w:rPr>
          <w:sz w:val="14"/>
        </w:rPr>
        <w:t xml:space="preserve"> </w:t>
      </w:r>
      <w:r>
        <w:rPr>
          <w:sz w:val="26"/>
        </w:rPr>
        <w:t xml:space="preserve">копией постановления по делу об административном правонарушении № 18810082210000950728 от дата в отношении </w:t>
      </w:r>
      <w:r>
        <w:rPr>
          <w:sz w:val="26"/>
        </w:rPr>
        <w:t>Исатова</w:t>
      </w:r>
      <w:r>
        <w:rPr>
          <w:sz w:val="26"/>
        </w:rPr>
        <w:t xml:space="preserve"> Д.К. по ч. 2 ст. 12.37 КоАП РФ, вступившим в законную силу дата;</w:t>
      </w:r>
    </w:p>
    <w:p w:rsidR="008D2669">
      <w:pPr>
        <w:widowControl w:val="0"/>
        <w:spacing w:line="322" w:lineRule="atLeast"/>
        <w:ind w:left="20" w:firstLine="700"/>
        <w:jc w:val="both"/>
      </w:pPr>
      <w:r>
        <w:rPr>
          <w:sz w:val="26"/>
        </w:rPr>
        <w:t>-</w:t>
      </w:r>
      <w:r>
        <w:rPr>
          <w:sz w:val="14"/>
        </w:rPr>
        <w:t xml:space="preserve"> </w:t>
      </w:r>
      <w:r>
        <w:rPr>
          <w:sz w:val="26"/>
        </w:rPr>
        <w:t>информацией о неуплате административного штрафа;</w:t>
      </w:r>
    </w:p>
    <w:p w:rsidR="008D2669">
      <w:pPr>
        <w:widowControl w:val="0"/>
        <w:spacing w:line="322" w:lineRule="atLeast"/>
        <w:ind w:left="20" w:firstLine="700"/>
        <w:jc w:val="both"/>
      </w:pPr>
      <w:r>
        <w:rPr>
          <w:sz w:val="26"/>
        </w:rPr>
        <w:t>-</w:t>
      </w:r>
      <w:r>
        <w:rPr>
          <w:sz w:val="14"/>
        </w:rPr>
        <w:t xml:space="preserve"> </w:t>
      </w:r>
      <w:r>
        <w:rPr>
          <w:sz w:val="26"/>
        </w:rPr>
        <w:t>информаци</w:t>
      </w:r>
      <w:r>
        <w:rPr>
          <w:sz w:val="26"/>
        </w:rPr>
        <w:t xml:space="preserve">ей </w:t>
      </w:r>
      <w:r>
        <w:rPr>
          <w:sz w:val="26"/>
        </w:rPr>
        <w:t>о</w:t>
      </w:r>
      <w:r>
        <w:rPr>
          <w:sz w:val="26"/>
        </w:rPr>
        <w:t xml:space="preserve"> ранее допущенных административных нарушений.</w:t>
      </w:r>
    </w:p>
    <w:p w:rsidR="008D2669">
      <w:pPr>
        <w:widowControl w:val="0"/>
        <w:spacing w:line="322" w:lineRule="atLeast"/>
        <w:ind w:left="20" w:firstLine="700"/>
        <w:jc w:val="both"/>
      </w:pPr>
      <w:r>
        <w:rPr>
          <w:sz w:val="26"/>
        </w:rPr>
        <w:t>Указанные выше доказательства получены без нарушения закона и у суда нет</w:t>
      </w:r>
    </w:p>
    <w:p w:rsidR="008D2669">
      <w:pPr>
        <w:widowControl w:val="0"/>
        <w:spacing w:line="322" w:lineRule="atLeast"/>
        <w:ind w:left="20" w:right="20"/>
        <w:jc w:val="both"/>
      </w:pPr>
      <w:r>
        <w:rPr>
          <w:sz w:val="26"/>
        </w:rPr>
        <w:t xml:space="preserve">оснований им не доверять. Представленные суду материалы между собой </w:t>
      </w:r>
      <w:r>
        <w:rPr>
          <w:sz w:val="26"/>
        </w:rPr>
        <w:t>согласу­ются</w:t>
      </w:r>
      <w:r>
        <w:rPr>
          <w:sz w:val="26"/>
        </w:rPr>
        <w:t xml:space="preserve"> и не имеют противоречий. Протокол об административно</w:t>
      </w:r>
      <w:r>
        <w:rPr>
          <w:sz w:val="26"/>
        </w:rPr>
        <w:t xml:space="preserve">м правонарушении составлен в соответствии с требованиями закона соответствующим должностным лицом. При этом в протоколе отражены все имеющие значение для дела </w:t>
      </w:r>
      <w:r>
        <w:rPr>
          <w:sz w:val="26"/>
        </w:rPr>
        <w:t>обстоятель­ства</w:t>
      </w:r>
      <w:r>
        <w:rPr>
          <w:sz w:val="26"/>
        </w:rPr>
        <w:t>.</w:t>
      </w:r>
    </w:p>
    <w:p w:rsidR="008D2669">
      <w:pPr>
        <w:widowControl w:val="0"/>
        <w:spacing w:line="326" w:lineRule="atLeast"/>
        <w:ind w:left="20" w:right="20" w:firstLine="700"/>
        <w:jc w:val="both"/>
      </w:pPr>
      <w:r>
        <w:rPr>
          <w:sz w:val="26"/>
        </w:rPr>
        <w:t xml:space="preserve">В соответствии со ст. 24.1 КоАП РФ задачами производства по делам об </w:t>
      </w:r>
      <w:r>
        <w:rPr>
          <w:sz w:val="26"/>
        </w:rPr>
        <w:t>ад­министра</w:t>
      </w:r>
      <w:r>
        <w:rPr>
          <w:sz w:val="26"/>
        </w:rPr>
        <w:t>тивных</w:t>
      </w:r>
      <w:r>
        <w:rPr>
          <w:sz w:val="26"/>
        </w:rPr>
        <w:t xml:space="preserve"> правонарушениях являются всестороннее, полное, объективное и </w:t>
      </w:r>
      <w:r>
        <w:rPr>
          <w:sz w:val="26"/>
        </w:rPr>
        <w:t>своевременное выяснение обстоятельств каждого дела, разрешение его в соответ­ствии с законом, обеспечение исполнения вынесенного постановления, а также вы­явление причин и условий, способс</w:t>
      </w:r>
      <w:r>
        <w:rPr>
          <w:sz w:val="26"/>
        </w:rPr>
        <w:t>твовавших совершению административных пра­вонарушений.</w:t>
      </w:r>
    </w:p>
    <w:p w:rsidR="008D2669">
      <w:pPr>
        <w:widowControl w:val="0"/>
        <w:spacing w:line="322" w:lineRule="atLeast"/>
        <w:ind w:left="20" w:right="20" w:firstLine="700"/>
        <w:jc w:val="both"/>
      </w:pPr>
      <w:r>
        <w:rPr>
          <w:sz w:val="26"/>
        </w:rPr>
        <w:t xml:space="preserve">При рассмотрении каждого административного правонарушения суд обязан согласно положениям ст. ст. 26.11, 29.10 КоАП РФ производить оценку </w:t>
      </w:r>
      <w:r>
        <w:rPr>
          <w:sz w:val="26"/>
        </w:rPr>
        <w:t>доказа­тельств</w:t>
      </w:r>
      <w:r>
        <w:rPr>
          <w:sz w:val="26"/>
        </w:rPr>
        <w:t>, основываясь на всестороннем, полном и объективно</w:t>
      </w:r>
      <w:r>
        <w:rPr>
          <w:sz w:val="26"/>
        </w:rPr>
        <w:t xml:space="preserve">м исследовании всех обстоятельств дела в их совокупности. При этом никакие доказательства не могут иметь заранее установленную силу, а в постановлении должны быть указаны </w:t>
      </w:r>
      <w:r>
        <w:rPr>
          <w:sz w:val="26"/>
        </w:rPr>
        <w:t>обсто­ятельства</w:t>
      </w:r>
      <w:r>
        <w:rPr>
          <w:sz w:val="26"/>
        </w:rPr>
        <w:t>, установленные при рассмотрении дела.</w:t>
      </w:r>
    </w:p>
    <w:p w:rsidR="008D2669">
      <w:pPr>
        <w:widowControl w:val="0"/>
        <w:spacing w:line="317" w:lineRule="atLeast"/>
        <w:ind w:left="20" w:right="20" w:firstLine="700"/>
        <w:jc w:val="both"/>
      </w:pPr>
      <w:r>
        <w:rPr>
          <w:sz w:val="26"/>
        </w:rPr>
        <w:t>В силу ч. 1 ст. 29.10 КоАП РФ п</w:t>
      </w:r>
      <w:r>
        <w:rPr>
          <w:sz w:val="26"/>
        </w:rPr>
        <w:t xml:space="preserve">остановление судьи по делу об </w:t>
      </w:r>
      <w:r>
        <w:rPr>
          <w:sz w:val="26"/>
        </w:rPr>
        <w:t>администра­тивном</w:t>
      </w:r>
      <w:r>
        <w:rPr>
          <w:sz w:val="26"/>
        </w:rPr>
        <w:t xml:space="preserve"> правонарушении должно содержать обстоятельства, установленные при рас­смотрении дела и мотивированное решение по делу.</w:t>
      </w:r>
    </w:p>
    <w:p w:rsidR="008D2669">
      <w:pPr>
        <w:widowControl w:val="0"/>
        <w:spacing w:line="317" w:lineRule="atLeast"/>
        <w:ind w:left="20" w:right="20" w:firstLine="700"/>
        <w:jc w:val="both"/>
      </w:pPr>
      <w:r>
        <w:rPr>
          <w:sz w:val="26"/>
        </w:rPr>
        <w:t xml:space="preserve">В соответствии с ч. 1 ст. 26.2 КоАП РФ доказательствами по делу об </w:t>
      </w:r>
      <w:r>
        <w:rPr>
          <w:sz w:val="26"/>
        </w:rPr>
        <w:t>админи­стративном</w:t>
      </w:r>
      <w:r>
        <w:rPr>
          <w:sz w:val="26"/>
        </w:rPr>
        <w:t xml:space="preserve"> прав</w:t>
      </w:r>
      <w:r>
        <w:rPr>
          <w:sz w:val="26"/>
        </w:rPr>
        <w:t>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правонаруше­ния, виновность лица, привлекаемого к админ</w:t>
      </w:r>
      <w:r>
        <w:rPr>
          <w:sz w:val="26"/>
        </w:rPr>
        <w:t>истративной ответственности, а также иные обстоятельства, имеющие значение для правильного разрешения дела.</w:t>
      </w:r>
    </w:p>
    <w:p w:rsidR="008D2669">
      <w:pPr>
        <w:widowControl w:val="0"/>
        <w:spacing w:line="317" w:lineRule="atLeast"/>
        <w:ind w:left="20" w:right="20" w:firstLine="700"/>
        <w:jc w:val="both"/>
      </w:pPr>
      <w:r>
        <w:rPr>
          <w:sz w:val="26"/>
        </w:rPr>
        <w:t xml:space="preserve">Исследовав и оценив доказательства в их совокупности, мировой судья </w:t>
      </w:r>
      <w:r>
        <w:rPr>
          <w:sz w:val="26"/>
        </w:rPr>
        <w:t>счита­ет</w:t>
      </w:r>
      <w:r>
        <w:rPr>
          <w:sz w:val="26"/>
        </w:rPr>
        <w:t xml:space="preserve">, что вина </w:t>
      </w:r>
      <w:r>
        <w:rPr>
          <w:sz w:val="26"/>
        </w:rPr>
        <w:t>Исатова</w:t>
      </w:r>
      <w:r>
        <w:rPr>
          <w:sz w:val="26"/>
        </w:rPr>
        <w:t xml:space="preserve"> Д.К. установлена, а его действия правильно квалифицир</w:t>
      </w:r>
      <w:r>
        <w:rPr>
          <w:sz w:val="26"/>
        </w:rPr>
        <w:t>ованы по ч. 1 ст. 20.25 КоАП РФ - неуплата административного штрафа в срок, предусмот­ренный настоящим Кодексом.</w:t>
      </w:r>
    </w:p>
    <w:p w:rsidR="008D2669">
      <w:pPr>
        <w:widowControl w:val="0"/>
        <w:spacing w:line="317" w:lineRule="atLeast"/>
        <w:ind w:left="20" w:right="20" w:firstLine="700"/>
        <w:jc w:val="both"/>
      </w:pPr>
      <w:r>
        <w:rPr>
          <w:sz w:val="26"/>
        </w:rPr>
        <w:t xml:space="preserve">Срок давности для привлечения к административной ответственности по дан­ному административному делу в отношении </w:t>
      </w:r>
      <w:r>
        <w:rPr>
          <w:sz w:val="26"/>
        </w:rPr>
        <w:t>Исатова</w:t>
      </w:r>
      <w:r>
        <w:rPr>
          <w:sz w:val="26"/>
        </w:rPr>
        <w:t xml:space="preserve"> Д.К. не истек, обстояте</w:t>
      </w:r>
      <w:r>
        <w:rPr>
          <w:sz w:val="26"/>
        </w:rPr>
        <w:t>льств, исключающих производство по делу, не имеется.</w:t>
      </w:r>
    </w:p>
    <w:p w:rsidR="008D2669">
      <w:pPr>
        <w:widowControl w:val="0"/>
        <w:spacing w:line="317" w:lineRule="atLeast"/>
        <w:ind w:left="20" w:right="20" w:firstLine="700"/>
        <w:jc w:val="both"/>
      </w:pPr>
      <w:r>
        <w:rPr>
          <w:sz w:val="26"/>
        </w:rPr>
        <w:t xml:space="preserve">В соответствии со ст. 3.1 КоАП РФ административное наказание является установленной государством мерой ответственности за совершение </w:t>
      </w:r>
      <w:r>
        <w:rPr>
          <w:sz w:val="26"/>
        </w:rPr>
        <w:t>административ­ного</w:t>
      </w:r>
      <w:r>
        <w:rPr>
          <w:sz w:val="26"/>
        </w:rPr>
        <w:t xml:space="preserve"> правонарушения и применяется в целях предупреждения</w:t>
      </w:r>
      <w:r>
        <w:rPr>
          <w:sz w:val="26"/>
        </w:rPr>
        <w:t xml:space="preserve"> совершения новых правонарушений, как самим правонарушителем, так и другими лицами.</w:t>
      </w:r>
    </w:p>
    <w:p w:rsidR="008D2669">
      <w:pPr>
        <w:widowControl w:val="0"/>
        <w:spacing w:line="317" w:lineRule="atLeast"/>
        <w:ind w:left="20" w:right="20" w:firstLine="700"/>
        <w:jc w:val="both"/>
      </w:pPr>
      <w:r>
        <w:rPr>
          <w:sz w:val="26"/>
        </w:rPr>
        <w:t xml:space="preserve">Согласно ст. 4.1 ч. 2 КоАП РФ при назначении административного наказания суд учитывает характер совершенного административного правонарушения, </w:t>
      </w:r>
      <w:r>
        <w:rPr>
          <w:sz w:val="26"/>
        </w:rPr>
        <w:t>лич­ность</w:t>
      </w:r>
      <w:r>
        <w:rPr>
          <w:sz w:val="26"/>
        </w:rPr>
        <w:t xml:space="preserve"> виновного, его имущ</w:t>
      </w:r>
      <w:r>
        <w:rPr>
          <w:sz w:val="26"/>
        </w:rPr>
        <w:t>ественное положение, обстоятельства, смягчающие и отягчающие административную ответственность.</w:t>
      </w:r>
    </w:p>
    <w:p w:rsidR="008D2669">
      <w:pPr>
        <w:widowControl w:val="0"/>
        <w:spacing w:line="317" w:lineRule="atLeast"/>
        <w:ind w:left="20" w:right="20" w:firstLine="700"/>
        <w:jc w:val="both"/>
      </w:pPr>
      <w:r>
        <w:rPr>
          <w:sz w:val="26"/>
        </w:rPr>
        <w:t xml:space="preserve">Принимая во внимание характер и обстоятельства совершенного </w:t>
      </w:r>
      <w:r>
        <w:rPr>
          <w:sz w:val="26"/>
        </w:rPr>
        <w:t>администра­тивного</w:t>
      </w:r>
      <w:r>
        <w:rPr>
          <w:sz w:val="26"/>
        </w:rPr>
        <w:t xml:space="preserve"> правонарушения, учитывая полное признание вины, что мировой судья признает </w:t>
      </w:r>
      <w:r>
        <w:rPr>
          <w:sz w:val="26"/>
        </w:rPr>
        <w:t xml:space="preserve">обстоятельством, смягчающим административную ответственность, отсут­ствие обстоятельств, отягчающих административную ответственность, принимая во внимание данные о личности </w:t>
      </w:r>
      <w:r>
        <w:rPr>
          <w:sz w:val="26"/>
        </w:rPr>
        <w:t>Исатова</w:t>
      </w:r>
      <w:r>
        <w:rPr>
          <w:sz w:val="26"/>
        </w:rPr>
        <w:t xml:space="preserve"> Д.К., а также, учитывая имущественное по­ложение лица, привлекаемого к адми</w:t>
      </w:r>
      <w:r>
        <w:rPr>
          <w:sz w:val="26"/>
        </w:rPr>
        <w:t xml:space="preserve">нистративной </w:t>
      </w:r>
      <w:r>
        <w:rPr>
          <w:sz w:val="26"/>
        </w:rPr>
        <w:t xml:space="preserve">ответственности, мировой судья считает возможным назначить </w:t>
      </w:r>
      <w:r>
        <w:rPr>
          <w:sz w:val="26"/>
        </w:rPr>
        <w:t>Исатову</w:t>
      </w:r>
      <w:r>
        <w:rPr>
          <w:sz w:val="26"/>
        </w:rPr>
        <w:t xml:space="preserve"> Д.К. административное наказание в виде </w:t>
      </w:r>
      <w:r>
        <w:rPr>
          <w:sz w:val="26"/>
        </w:rPr>
        <w:t>ад­министративного</w:t>
      </w:r>
      <w:r>
        <w:rPr>
          <w:sz w:val="26"/>
        </w:rPr>
        <w:t xml:space="preserve"> штрафа в двукратном размере суммы неуплаченного администра­тивного штрафа, считая данное наказание достаточным для пре</w:t>
      </w:r>
      <w:r>
        <w:rPr>
          <w:sz w:val="26"/>
        </w:rPr>
        <w:t>дупреждения совер­шения новых правонарушений.</w:t>
      </w:r>
    </w:p>
    <w:p w:rsidR="008D2669">
      <w:pPr>
        <w:widowControl w:val="0"/>
        <w:spacing w:after="286" w:line="317" w:lineRule="atLeast"/>
        <w:ind w:left="20" w:right="460" w:firstLine="700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 и руководствуясь ст. ст. 20.25, 29.9, 29.10, 29.11 КоАП РФ, мировой судья</w:t>
      </w:r>
    </w:p>
    <w:p w:rsidR="008D2669">
      <w:pPr>
        <w:keepNext/>
        <w:keepLines/>
        <w:widowControl w:val="0"/>
        <w:spacing w:after="280" w:line="260" w:lineRule="atLeast"/>
        <w:ind w:left="4220"/>
      </w:pPr>
      <w:r>
        <w:rPr>
          <w:b/>
          <w:color w:val="0000FF"/>
          <w:sz w:val="26"/>
          <w:u w:val="single"/>
        </w:rPr>
        <w:t>ПОСТАНОВИЛ:</w:t>
      </w:r>
    </w:p>
    <w:p w:rsidR="008D2669">
      <w:pPr>
        <w:widowControl w:val="0"/>
        <w:spacing w:line="326" w:lineRule="atLeast"/>
        <w:ind w:left="20" w:right="20" w:firstLine="700"/>
        <w:jc w:val="both"/>
      </w:pPr>
      <w:r>
        <w:rPr>
          <w:b/>
          <w:sz w:val="26"/>
        </w:rPr>
        <w:t>Исатова</w:t>
      </w:r>
      <w:r>
        <w:rPr>
          <w:b/>
          <w:sz w:val="26"/>
        </w:rPr>
        <w:t xml:space="preserve"> </w:t>
      </w:r>
      <w:r>
        <w:rPr>
          <w:b/>
          <w:sz w:val="26"/>
        </w:rPr>
        <w:t>Джафера</w:t>
      </w:r>
      <w:r>
        <w:rPr>
          <w:b/>
          <w:sz w:val="26"/>
        </w:rPr>
        <w:t xml:space="preserve"> </w:t>
      </w:r>
      <w:r>
        <w:rPr>
          <w:b/>
          <w:sz w:val="26"/>
        </w:rPr>
        <w:t>Кахоровича</w:t>
      </w:r>
      <w:r>
        <w:rPr>
          <w:b/>
          <w:sz w:val="26"/>
        </w:rPr>
        <w:t xml:space="preserve"> </w:t>
      </w:r>
      <w:r>
        <w:rPr>
          <w:sz w:val="26"/>
        </w:rPr>
        <w:t xml:space="preserve">признать виновным в совершении </w:t>
      </w:r>
      <w:r>
        <w:rPr>
          <w:sz w:val="26"/>
        </w:rPr>
        <w:t>админи­стративного</w:t>
      </w:r>
      <w:r>
        <w:rPr>
          <w:sz w:val="26"/>
        </w:rPr>
        <w:t xml:space="preserve"> правонарушения, </w:t>
      </w:r>
      <w:r>
        <w:rPr>
          <w:sz w:val="26"/>
        </w:rPr>
        <w:t>предусмотренного ч. 1 ст. 20.25 Кодекса Российской Федерации об административных правонарушениях и назначить ему администра­тивное наказание в виде административного штрафа в размере сумма.</w:t>
      </w:r>
    </w:p>
    <w:p w:rsidR="008D2669">
      <w:pPr>
        <w:widowControl w:val="0"/>
        <w:spacing w:line="322" w:lineRule="atLeast"/>
        <w:ind w:left="20" w:firstLine="720"/>
      </w:pPr>
      <w:r>
        <w:rPr>
          <w:sz w:val="26"/>
        </w:rPr>
        <w:t>Штраф подлежит уплате по реквизитам:</w:t>
      </w:r>
    </w:p>
    <w:p w:rsidR="008D2669">
      <w:pPr>
        <w:widowControl w:val="0"/>
        <w:spacing w:line="322" w:lineRule="atLeast"/>
        <w:ind w:left="20" w:right="20" w:firstLine="720"/>
        <w:jc w:val="both"/>
      </w:pPr>
      <w:r>
        <w:rPr>
          <w:sz w:val="26"/>
        </w:rPr>
        <w:t>Юридический адрес: адрес, те</w:t>
      </w:r>
      <w:r>
        <w:rPr>
          <w:sz w:val="26"/>
        </w:rPr>
        <w:t xml:space="preserve">лефон, </w:t>
      </w:r>
      <w:r>
        <w:rPr>
          <w:sz w:val="26"/>
        </w:rPr>
        <w:t>г</w:t>
      </w:r>
      <w:r>
        <w:rPr>
          <w:sz w:val="26"/>
        </w:rPr>
        <w:t>, Симферополь, адрес60-летия СССР, 28</w:t>
      </w:r>
    </w:p>
    <w:p w:rsidR="008D2669">
      <w:pPr>
        <w:widowControl w:val="0"/>
        <w:spacing w:line="322" w:lineRule="atLeast"/>
        <w:ind w:left="20" w:right="20" w:firstLine="720"/>
      </w:pPr>
      <w:r>
        <w:rPr>
          <w:sz w:val="26"/>
        </w:rPr>
        <w:t xml:space="preserve">Почтовый адрес: адрес, телефон, </w:t>
      </w:r>
      <w:r>
        <w:rPr>
          <w:sz w:val="26"/>
        </w:rPr>
        <w:t>г</w:t>
      </w:r>
      <w:r>
        <w:rPr>
          <w:sz w:val="26"/>
        </w:rPr>
        <w:t>, Симферополь, адрес60-летия СССР, 28 ОГРН1149102019164 Банковские реквизиты:</w:t>
      </w:r>
    </w:p>
    <w:p w:rsidR="008D2669">
      <w:pPr>
        <w:widowControl w:val="0"/>
        <w:spacing w:line="322" w:lineRule="atLeast"/>
        <w:ind w:left="20" w:right="20" w:firstLine="720"/>
      </w:pPr>
      <w:r>
        <w:rPr>
          <w:sz w:val="26"/>
        </w:rPr>
        <w:t>Получатель: УФК по адрес (Министерство юстиции адрес)</w:t>
      </w:r>
    </w:p>
    <w:p w:rsidR="008D2669">
      <w:pPr>
        <w:widowControl w:val="0"/>
        <w:spacing w:line="322" w:lineRule="atLeast"/>
        <w:ind w:left="20" w:right="20" w:firstLine="720"/>
      </w:pPr>
      <w:r>
        <w:rPr>
          <w:sz w:val="26"/>
        </w:rPr>
        <w:t>Наименование банка: Отделение адрес Банка Рос</w:t>
      </w:r>
      <w:r>
        <w:rPr>
          <w:sz w:val="26"/>
        </w:rPr>
        <w:t>сии//УФК по адрес ИНН: телефон КПП: телефон БИК: 013510002</w:t>
      </w:r>
    </w:p>
    <w:p w:rsidR="008D2669">
      <w:pPr>
        <w:widowControl w:val="0"/>
        <w:spacing w:line="322" w:lineRule="atLeast"/>
        <w:ind w:left="720" w:right="20"/>
      </w:pPr>
      <w:r>
        <w:rPr>
          <w:sz w:val="26"/>
        </w:rPr>
        <w:t>Единый казначейский счет 40102810645370000035 Казначейский счет 03100643000000017500</w:t>
      </w:r>
    </w:p>
    <w:p w:rsidR="008D2669">
      <w:pPr>
        <w:widowControl w:val="0"/>
        <w:spacing w:line="322" w:lineRule="atLeast"/>
        <w:ind w:left="20" w:right="20" w:firstLine="720"/>
      </w:pPr>
      <w:r>
        <w:rPr>
          <w:sz w:val="26"/>
        </w:rPr>
        <w:t>Лицевой счет телефон в УФК по адрес, Код Сводного реестра 35220323</w:t>
      </w:r>
    </w:p>
    <w:p w:rsidR="008D2669">
      <w:pPr>
        <w:widowControl w:val="0"/>
        <w:spacing w:line="322" w:lineRule="atLeast"/>
        <w:ind w:left="20" w:firstLine="720"/>
        <w:jc w:val="both"/>
      </w:pPr>
      <w:r>
        <w:rPr>
          <w:sz w:val="26"/>
        </w:rPr>
        <w:t>ОКТМО 35643000</w:t>
      </w:r>
    </w:p>
    <w:p w:rsidR="008D2669">
      <w:pPr>
        <w:widowControl w:val="0"/>
        <w:spacing w:line="322" w:lineRule="atLeast"/>
        <w:ind w:left="20" w:firstLine="720"/>
        <w:jc w:val="both"/>
      </w:pPr>
      <w:r>
        <w:rPr>
          <w:sz w:val="26"/>
        </w:rPr>
        <w:t xml:space="preserve">КБК телефон </w:t>
      </w:r>
      <w:r>
        <w:rPr>
          <w:sz w:val="26"/>
        </w:rPr>
        <w:t>телефон</w:t>
      </w:r>
      <w:r>
        <w:rPr>
          <w:sz w:val="26"/>
        </w:rPr>
        <w:t xml:space="preserve"> 140</w:t>
      </w:r>
    </w:p>
    <w:p w:rsidR="008D2669">
      <w:pPr>
        <w:widowControl w:val="0"/>
        <w:spacing w:line="322" w:lineRule="atLeast"/>
        <w:ind w:left="20" w:firstLine="720"/>
        <w:jc w:val="both"/>
      </w:pPr>
      <w:r>
        <w:rPr>
          <w:sz w:val="26"/>
        </w:rPr>
        <w:t xml:space="preserve">УИН </w:t>
      </w:r>
      <w:r>
        <w:rPr>
          <w:sz w:val="26"/>
        </w:rPr>
        <w:t>0410760300725003032220139</w:t>
      </w:r>
    </w:p>
    <w:p w:rsidR="008D2669">
      <w:pPr>
        <w:widowControl w:val="0"/>
        <w:spacing w:line="322" w:lineRule="atLeast"/>
        <w:ind w:left="20" w:right="20" w:firstLine="720"/>
        <w:jc w:val="both"/>
      </w:pPr>
      <w:r>
        <w:rPr>
          <w:sz w:val="26"/>
        </w:rPr>
        <w:t xml:space="preserve">Об уплате штрафа необходимо сообщить, представив квитанцию или платеж­ное поручение в канцелярию мирового судьи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</w:t>
      </w:r>
      <w:r>
        <w:rPr>
          <w:sz w:val="26"/>
        </w:rPr>
        <w:t>су­дебного</w:t>
      </w:r>
      <w:r>
        <w:rPr>
          <w:sz w:val="26"/>
        </w:rPr>
        <w:t xml:space="preserve"> района (адрес и городской адрес) Республи­ки адрес, расположенную по адресу</w:t>
      </w:r>
      <w:r>
        <w:rPr>
          <w:sz w:val="26"/>
        </w:rPr>
        <w:t>: адрес.</w:t>
      </w:r>
    </w:p>
    <w:p w:rsidR="008D2669">
      <w:pPr>
        <w:widowControl w:val="0"/>
        <w:spacing w:line="322" w:lineRule="atLeast"/>
        <w:ind w:left="20" w:right="20" w:firstLine="720"/>
        <w:jc w:val="both"/>
      </w:pPr>
      <w:r>
        <w:rPr>
          <w:sz w:val="26"/>
        </w:rPr>
        <w:t xml:space="preserve">Согласно ст. 32.2 Кодекса Российской Федерации об административных </w:t>
      </w:r>
      <w:r>
        <w:rPr>
          <w:sz w:val="26"/>
        </w:rPr>
        <w:t>пра­вонарушениях</w:t>
      </w:r>
      <w:r>
        <w:rPr>
          <w:sz w:val="26"/>
        </w:rPr>
        <w:t xml:space="preserve"> административный штраф должен быть уплачен лицом, привлечен­ным к административной ответственности, не позднее шестидесяти дней со дня вступления постановления о н</w:t>
      </w:r>
      <w:r>
        <w:rPr>
          <w:sz w:val="26"/>
        </w:rPr>
        <w:t>аложении административного штрафа в законную си­лу.</w:t>
      </w:r>
    </w:p>
    <w:p w:rsidR="008D2669">
      <w:pPr>
        <w:widowControl w:val="0"/>
        <w:spacing w:line="322" w:lineRule="atLeast"/>
        <w:ind w:left="20" w:right="20" w:firstLine="720"/>
        <w:jc w:val="both"/>
      </w:pPr>
      <w:r>
        <w:rPr>
          <w:sz w:val="26"/>
        </w:rPr>
        <w:t xml:space="preserve">При отсутствии документа, свидетельствующего об уплате административно­го штрафа в срок, сумма штрафа на основании ст. 32.2 Кодекса Российской </w:t>
      </w:r>
      <w:r>
        <w:rPr>
          <w:sz w:val="26"/>
        </w:rPr>
        <w:t>Федера­ции</w:t>
      </w:r>
      <w:r>
        <w:rPr>
          <w:sz w:val="26"/>
        </w:rPr>
        <w:t xml:space="preserve"> об административных правонарушениях будет взыскана</w:t>
      </w:r>
      <w:r>
        <w:rPr>
          <w:sz w:val="26"/>
        </w:rPr>
        <w:t xml:space="preserve"> в принудительном по­рядке</w:t>
      </w:r>
    </w:p>
    <w:p w:rsidR="008D2669">
      <w:pPr>
        <w:widowControl w:val="0"/>
        <w:spacing w:after="349" w:line="322" w:lineRule="atLeast"/>
        <w:ind w:left="20" w:right="20" w:firstLine="720"/>
        <w:jc w:val="both"/>
      </w:pPr>
      <w:r>
        <w:rPr>
          <w:sz w:val="26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6"/>
        </w:rPr>
        <w:t>Сакский</w:t>
      </w:r>
      <w:r>
        <w:rPr>
          <w:sz w:val="26"/>
        </w:rPr>
        <w:t xml:space="preserve"> районный суд адрес </w:t>
      </w:r>
      <w:r>
        <w:rPr>
          <w:sz w:val="26"/>
        </w:rPr>
        <w:t>че­рез</w:t>
      </w:r>
      <w:r>
        <w:rPr>
          <w:sz w:val="26"/>
        </w:rPr>
        <w:t xml:space="preserve"> судебный участок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адрес.</w:t>
      </w:r>
    </w:p>
    <w:p w:rsidR="008D2669">
      <w:pPr>
        <w:widowControl w:val="0"/>
        <w:spacing w:line="260" w:lineRule="atLeast"/>
        <w:ind w:left="20"/>
      </w:pPr>
      <w:r>
        <w:rPr>
          <w:sz w:val="26"/>
        </w:rPr>
        <w:t>Мировой</w:t>
      </w:r>
      <w:r>
        <w:rPr>
          <w:sz w:val="26"/>
        </w:rPr>
        <w:t xml:space="preserve"> судья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669"/>
    <w:rsid w:val="00766AE9"/>
    <w:rsid w:val="008D266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