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66AE9">
      <w:pPr>
        <w:jc w:val="right"/>
      </w:pPr>
      <w:r>
        <w:rPr>
          <w:sz w:val="27"/>
        </w:rPr>
        <w:t>Дело № 5-72-310/2023</w:t>
      </w:r>
    </w:p>
    <w:p w:rsidR="00A66AE9">
      <w:pPr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A76220">
      <w:pPr>
        <w:jc w:val="right"/>
      </w:pPr>
    </w:p>
    <w:p w:rsidR="00A66AE9">
      <w:pPr>
        <w:jc w:val="center"/>
        <w:rPr>
          <w:sz w:val="27"/>
        </w:rPr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A76220">
      <w:pPr>
        <w:jc w:val="center"/>
      </w:pPr>
    </w:p>
    <w:p w:rsidR="00A66AE9">
      <w:pPr>
        <w:rPr>
          <w:sz w:val="27"/>
        </w:rPr>
      </w:pPr>
      <w:r>
        <w:rPr>
          <w:sz w:val="27"/>
        </w:rPr>
        <w:t xml:space="preserve">17 августа 2023 года                                                                                               </w:t>
      </w:r>
      <w:r>
        <w:rPr>
          <w:sz w:val="27"/>
        </w:rPr>
        <w:t xml:space="preserve">г. Саки </w:t>
      </w:r>
    </w:p>
    <w:p w:rsidR="00A76220"/>
    <w:p w:rsidR="00A66AE9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</w:t>
      </w:r>
      <w:r>
        <w:rPr>
          <w:sz w:val="27"/>
        </w:rPr>
        <w:t xml:space="preserve">Валериевна, </w:t>
      </w:r>
    </w:p>
    <w:p w:rsidR="00A66AE9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– Мельничук В.В.,</w:t>
      </w:r>
    </w:p>
    <w:p w:rsidR="00A66AE9">
      <w:pPr>
        <w:ind w:firstLine="708"/>
        <w:jc w:val="both"/>
      </w:pPr>
      <w:r>
        <w:rPr>
          <w:sz w:val="27"/>
        </w:rPr>
        <w:t xml:space="preserve">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ГУФССП по Республике Кры</w:t>
      </w:r>
      <w:r>
        <w:rPr>
          <w:sz w:val="27"/>
        </w:rPr>
        <w:t>м и г. Севастополю в отношении гражданина:</w:t>
      </w:r>
    </w:p>
    <w:p w:rsidR="00A66AE9">
      <w:pPr>
        <w:ind w:firstLine="708"/>
        <w:jc w:val="both"/>
      </w:pPr>
      <w:r>
        <w:rPr>
          <w:b/>
          <w:sz w:val="27"/>
        </w:rPr>
        <w:t>Мельничук Валерия Викторовича</w:t>
      </w:r>
      <w:r>
        <w:rPr>
          <w:sz w:val="27"/>
        </w:rPr>
        <w:t>, паспортные данные, гражданина Российской Федерации (паспортные данные), получившего средне-специальное образование, холостого, имеющего троих несовершеннолетних детей, не работающего</w:t>
      </w:r>
      <w:r>
        <w:rPr>
          <w:sz w:val="27"/>
        </w:rPr>
        <w:t xml:space="preserve">, ранее не привлекаемого к административной ответственности, зарегистрированного и проживающего по адресу: адрес, </w:t>
      </w:r>
    </w:p>
    <w:p w:rsidR="00A66AE9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</w:t>
      </w:r>
      <w:r>
        <w:rPr>
          <w:sz w:val="27"/>
        </w:rPr>
        <w:t>вных правонарушениях</w:t>
      </w:r>
    </w:p>
    <w:p w:rsidR="00A66AE9">
      <w:pPr>
        <w:jc w:val="center"/>
      </w:pPr>
      <w:r>
        <w:rPr>
          <w:sz w:val="27"/>
        </w:rPr>
        <w:t>У С Т А Н О В И Л:</w:t>
      </w:r>
    </w:p>
    <w:p w:rsidR="00A66AE9">
      <w:pPr>
        <w:ind w:firstLine="708"/>
        <w:jc w:val="both"/>
      </w:pPr>
      <w:r>
        <w:rPr>
          <w:sz w:val="27"/>
        </w:rPr>
        <w:t xml:space="preserve">дата около время по адресу: адрес, в рамках исполнительного производства № 1597/18/82020-ИП о взыскании алиментов, был осуществлен выход с целью осуществления принудительного привода должника Мельничук В.В., который </w:t>
      </w:r>
      <w:r>
        <w:rPr>
          <w:sz w:val="27"/>
        </w:rPr>
        <w:t>ознакомившись с постановлением о принудительном приводе, отказался проследовать в Отделение судебных приставов без уважительной причины. В дальнейшем Мельничук В.В. проследовал в свое домовладение и пытался закрыть входную дверь на замок, в связи с чем, пр</w:t>
      </w:r>
      <w:r>
        <w:rPr>
          <w:sz w:val="27"/>
        </w:rPr>
        <w:t xml:space="preserve">отивоправные действия были пресечены. На неоднократные предупреждения об административной ответственности не реагировал, то есть воспрепятствовал законной деятельности судебного пристава-исполнителя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ГУФССП по Республике Крым и </w:t>
      </w:r>
      <w:r>
        <w:rPr>
          <w:sz w:val="27"/>
        </w:rPr>
        <w:t>г. Севастополю, тем самым совершила административное правонарушение, предусмотренное ст. 17.8 КоАП РФ.</w:t>
      </w:r>
    </w:p>
    <w:p w:rsidR="00A66AE9">
      <w:pPr>
        <w:ind w:firstLine="708"/>
        <w:jc w:val="both"/>
      </w:pPr>
      <w:r>
        <w:rPr>
          <w:sz w:val="27"/>
        </w:rPr>
        <w:t>В судебном заседании Мельничук В.В. свою вину в совершении данного административного правонарушения признал полностью, не оспаривал фактические обстоятел</w:t>
      </w:r>
      <w:r>
        <w:rPr>
          <w:sz w:val="27"/>
        </w:rPr>
        <w:t>ьства дела, изложенные в протоколе об административном правонарушении, при этом дополнил, что точно не помнит.</w:t>
      </w:r>
    </w:p>
    <w:p w:rsidR="00A66AE9">
      <w:pPr>
        <w:ind w:firstLine="708"/>
        <w:jc w:val="both"/>
      </w:pPr>
      <w:r>
        <w:rPr>
          <w:sz w:val="27"/>
        </w:rPr>
        <w:t>Выслушав Мельничук В.В., исследовав материалы дела, мировой судья пришел к выводу о наличии в действиях Мельничук В.В. состава правонарушения, пр</w:t>
      </w:r>
      <w:r>
        <w:rPr>
          <w:sz w:val="27"/>
        </w:rPr>
        <w:t>едусмотренного ст. 17.8 КоАП РФ, исходя из следующего.</w:t>
      </w:r>
    </w:p>
    <w:p w:rsidR="00A66AE9">
      <w:pPr>
        <w:ind w:firstLine="708"/>
        <w:jc w:val="both"/>
      </w:pPr>
      <w:r>
        <w:rPr>
          <w:sz w:val="27"/>
        </w:rPr>
        <w:t xml:space="preserve">В соответствии с ч. 1 ст. </w:t>
      </w:r>
      <w:hyperlink r:id="rId4" w:anchor="12/2.1" w:history="1">
        <w:r>
          <w:rPr>
            <w:color w:val="0000FF"/>
            <w:sz w:val="27"/>
            <w:u w:val="single"/>
          </w:rPr>
          <w:t>2.1 КоАП РФ</w:t>
        </w:r>
      </w:hyperlink>
      <w:r>
        <w:rPr>
          <w:sz w:val="27"/>
        </w:rPr>
        <w:t>, административным правонарушением признаётся противоправное, виновное действие (бездейств</w:t>
      </w:r>
      <w:r>
        <w:rPr>
          <w:sz w:val="27"/>
        </w:rPr>
        <w:t>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66AE9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</w:t>
      </w:r>
      <w:r>
        <w:rPr>
          <w:sz w:val="27"/>
        </w:rPr>
        <w:t>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</w:t>
      </w:r>
      <w:r>
        <w:rPr>
          <w:sz w:val="27"/>
        </w:rPr>
        <w:t xml:space="preserve">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66AE9">
      <w:pPr>
        <w:ind w:firstLine="708"/>
        <w:jc w:val="both"/>
      </w:pPr>
      <w:r>
        <w:rPr>
          <w:sz w:val="27"/>
        </w:rPr>
        <w:t>Согласно ст. 17.8 КоАП РФ воспрепятствование законной деятельности должностного лица органа, уполномоченного на осуществление функци</w:t>
      </w:r>
      <w:r>
        <w:rPr>
          <w:sz w:val="27"/>
        </w:rPr>
        <w:t xml:space="preserve">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>, влечет наложение административного штрафа на граждан в размере от одной тысячи до сумма прописью; на должностных лиц - от двух тысяч до сумма прописью.</w:t>
      </w:r>
    </w:p>
    <w:p w:rsidR="00A66AE9">
      <w:pPr>
        <w:ind w:firstLine="708"/>
        <w:jc w:val="both"/>
      </w:pPr>
      <w:r>
        <w:rPr>
          <w:sz w:val="27"/>
        </w:rPr>
        <w:t>Вина Мельничук В.В. в совершении административного правонаруше</w:t>
      </w:r>
      <w:r>
        <w:rPr>
          <w:sz w:val="27"/>
        </w:rPr>
        <w:t xml:space="preserve">ния, предусмотренного ст. 17.8 КоАП РФ подтверждается письменными материалами дела, а именно: протоколом об административном правонарушении № 202/23/82020 от дата; копией исполнительного листа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</w:t>
      </w:r>
      <w:r>
        <w:rPr>
          <w:sz w:val="27"/>
        </w:rPr>
        <w:t xml:space="preserve">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от дата по гражданскому делу № 2-72-1/2018;</w:t>
      </w:r>
      <w:r>
        <w:rPr>
          <w:sz w:val="27"/>
        </w:rPr>
        <w:t xml:space="preserve"> копией постановления судебного пристава-исполнителя ОСП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</w:t>
      </w:r>
      <w:r>
        <w:rPr>
          <w:sz w:val="27"/>
        </w:rPr>
        <w:t>фио</w:t>
      </w:r>
      <w:r>
        <w:rPr>
          <w:sz w:val="27"/>
        </w:rPr>
        <w:t xml:space="preserve"> о возбуждении исполнительного производства № 1597/18/</w:t>
      </w:r>
      <w:r>
        <w:rPr>
          <w:sz w:val="27"/>
        </w:rPr>
        <w:t xml:space="preserve">82020-ИП от дата; копией постановления судебного пристава-исполнителя ОСП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</w:t>
      </w:r>
      <w:r>
        <w:rPr>
          <w:sz w:val="27"/>
        </w:rPr>
        <w:t>фио</w:t>
      </w:r>
      <w:r>
        <w:rPr>
          <w:sz w:val="27"/>
        </w:rPr>
        <w:t xml:space="preserve"> о приводе должника по ИП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A66AE9">
      <w:pPr>
        <w:ind w:firstLine="708"/>
        <w:jc w:val="both"/>
      </w:pPr>
      <w:r>
        <w:rPr>
          <w:sz w:val="27"/>
        </w:rPr>
        <w:t>Письменные доказательства мировой судья считает достоверными, объективными и допустимыми доказательствами по делу,</w:t>
      </w:r>
      <w:r>
        <w:rPr>
          <w:sz w:val="27"/>
        </w:rPr>
        <w:t xml:space="preserve"> поскольку они получены в соответствии с требованиями закона, имеют надлежащую процессуальную форму.</w:t>
      </w:r>
    </w:p>
    <w:p w:rsidR="00A66AE9">
      <w:pPr>
        <w:jc w:val="both"/>
      </w:pPr>
      <w:r>
        <w:rPr>
          <w:sz w:val="27"/>
        </w:rPr>
        <w:t>Таким образом, мировой судья считает, что вина Мельничук В.В. в совершении административного правонарушения полностью доказана, его действия правильно квал</w:t>
      </w:r>
      <w:r>
        <w:rPr>
          <w:sz w:val="27"/>
        </w:rPr>
        <w:t>ифицированы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</w:t>
      </w:r>
      <w:r>
        <w:rPr>
          <w:sz w:val="27"/>
        </w:rPr>
        <w:t xml:space="preserve"> находящегося при исполнении служебных </w:t>
      </w:r>
      <w:hyperlink r:id="rId6" w:anchor="dst100074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 xml:space="preserve">. </w:t>
      </w:r>
    </w:p>
    <w:p w:rsidR="00A66AE9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</w:t>
      </w:r>
      <w:r>
        <w:rPr>
          <w:sz w:val="27"/>
        </w:rPr>
        <w:t xml:space="preserve">уд учитывает характер совершенного административного </w:t>
      </w:r>
      <w:r>
        <w:rPr>
          <w:sz w:val="27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66AE9">
      <w:pPr>
        <w:spacing w:line="270" w:lineRule="atLeast"/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ответственность, </w:t>
      </w:r>
      <w:r>
        <w:rPr>
          <w:sz w:val="27"/>
        </w:rPr>
        <w:t>согласно ст. 4.2 КоАП РФ – мировой судья признает полное признание вины, нахождение на иждивении троих несовершеннолетних детей.</w:t>
      </w:r>
    </w:p>
    <w:p w:rsidR="00A66AE9">
      <w:pPr>
        <w:spacing w:line="270" w:lineRule="atLeast"/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не установлено.</w:t>
      </w:r>
    </w:p>
    <w:p w:rsidR="00A66AE9">
      <w:pPr>
        <w:ind w:firstLine="708"/>
        <w:jc w:val="both"/>
      </w:pPr>
      <w:r>
        <w:rPr>
          <w:sz w:val="27"/>
        </w:rPr>
        <w:t>Принимая во внимание хар</w:t>
      </w:r>
      <w:r>
        <w:rPr>
          <w:sz w:val="27"/>
        </w:rPr>
        <w:t>актер и обстоятельства совершенного административного правонарушения, наличие обстоятельств, смягчающих административную ответственность, отсутствие обстоятельств, отягчающих административную ответственность, учитывая данные о личности Мельничук В.В., ране</w:t>
      </w:r>
      <w:r>
        <w:rPr>
          <w:sz w:val="27"/>
        </w:rPr>
        <w:t>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ему адм</w:t>
      </w:r>
      <w:r>
        <w:rPr>
          <w:sz w:val="27"/>
        </w:rPr>
        <w:t>инистративного наказания в виде административного</w:t>
      </w:r>
      <w:r>
        <w:rPr>
          <w:sz w:val="27"/>
        </w:rPr>
        <w:t xml:space="preserve"> штрафа на граждан в нижнем пределе санкции ст. 17.8 КоАП РФ.</w:t>
      </w:r>
    </w:p>
    <w:p w:rsidR="00A66AE9">
      <w:pPr>
        <w:spacing w:line="270" w:lineRule="atLeast"/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КоАП РФ мировой судья, </w:t>
      </w:r>
    </w:p>
    <w:p w:rsidR="00A66AE9">
      <w:pPr>
        <w:spacing w:line="270" w:lineRule="atLeast"/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И Л:</w:t>
      </w:r>
    </w:p>
    <w:p w:rsidR="00A66AE9">
      <w:pPr>
        <w:ind w:firstLine="708"/>
        <w:jc w:val="both"/>
      </w:pPr>
      <w:r>
        <w:rPr>
          <w:b/>
          <w:sz w:val="27"/>
        </w:rPr>
        <w:t>Мельничук Валерия Викторовича</w:t>
      </w:r>
      <w:r>
        <w:rPr>
          <w:sz w:val="27"/>
        </w:rPr>
        <w:t xml:space="preserve"> </w:t>
      </w:r>
      <w:r>
        <w:rPr>
          <w:sz w:val="27"/>
        </w:rPr>
        <w:t xml:space="preserve">признать виновным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сумма. </w:t>
      </w:r>
    </w:p>
    <w:p w:rsidR="00A66AE9">
      <w:pPr>
        <w:ind w:firstLine="708"/>
        <w:jc w:val="both"/>
      </w:pPr>
      <w:r>
        <w:rPr>
          <w:sz w:val="27"/>
        </w:rPr>
        <w:t>Штраф подлежит уплате по</w:t>
      </w:r>
      <w:r>
        <w:rPr>
          <w:sz w:val="27"/>
        </w:rPr>
        <w:t xml:space="preserve"> реквизитам:</w:t>
      </w:r>
    </w:p>
    <w:p w:rsidR="00A66AE9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A66AE9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A66AE9">
      <w:pPr>
        <w:ind w:firstLine="708"/>
        <w:jc w:val="both"/>
      </w:pPr>
      <w:r>
        <w:rPr>
          <w:sz w:val="27"/>
        </w:rPr>
        <w:t>ОГРН 1149102019164</w:t>
      </w:r>
    </w:p>
    <w:p w:rsidR="00A66AE9">
      <w:pPr>
        <w:ind w:firstLine="708"/>
        <w:jc w:val="both"/>
      </w:pPr>
      <w:r>
        <w:rPr>
          <w:sz w:val="27"/>
        </w:rPr>
        <w:t>Банковские реквизиты:</w:t>
      </w:r>
    </w:p>
    <w:p w:rsidR="00A66AE9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</w:t>
      </w:r>
      <w:r>
        <w:rPr>
          <w:sz w:val="27"/>
        </w:rPr>
        <w:t xml:space="preserve"> Республики Крым)</w:t>
      </w:r>
    </w:p>
    <w:p w:rsidR="00A66AE9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A66AE9">
      <w:pPr>
        <w:ind w:firstLine="708"/>
        <w:jc w:val="both"/>
      </w:pPr>
      <w:r>
        <w:rPr>
          <w:sz w:val="27"/>
        </w:rPr>
        <w:t xml:space="preserve">ИНН: телефон </w:t>
      </w:r>
    </w:p>
    <w:p w:rsidR="00A66AE9">
      <w:pPr>
        <w:ind w:firstLine="708"/>
        <w:jc w:val="both"/>
      </w:pPr>
      <w:r>
        <w:rPr>
          <w:sz w:val="27"/>
        </w:rPr>
        <w:t>КПП: 910201001</w:t>
      </w:r>
    </w:p>
    <w:p w:rsidR="00A66AE9">
      <w:pPr>
        <w:ind w:firstLine="708"/>
        <w:jc w:val="both"/>
      </w:pPr>
      <w:r>
        <w:rPr>
          <w:sz w:val="27"/>
        </w:rPr>
        <w:t>БИК: 013510002</w:t>
      </w:r>
    </w:p>
    <w:p w:rsidR="00A66AE9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A66AE9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A66AE9">
      <w:pPr>
        <w:ind w:firstLine="708"/>
        <w:jc w:val="both"/>
      </w:pPr>
      <w:r>
        <w:rPr>
          <w:sz w:val="27"/>
        </w:rPr>
        <w:t>Лицевой счет телефон</w:t>
      </w:r>
      <w:r>
        <w:rPr>
          <w:sz w:val="27"/>
        </w:rPr>
        <w:t xml:space="preserve"> в УФК по Республике Крым, Код Сводного реестра телефон </w:t>
      </w:r>
    </w:p>
    <w:p w:rsidR="00A66AE9">
      <w:pPr>
        <w:ind w:firstLine="708"/>
        <w:jc w:val="both"/>
      </w:pPr>
      <w:r>
        <w:rPr>
          <w:sz w:val="27"/>
        </w:rPr>
        <w:t>ОКТМО 35643000</w:t>
      </w:r>
    </w:p>
    <w:p w:rsidR="00A66AE9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A66AE9">
      <w:pPr>
        <w:ind w:firstLine="708"/>
        <w:jc w:val="both"/>
      </w:pPr>
      <w:r>
        <w:rPr>
          <w:sz w:val="27"/>
        </w:rPr>
        <w:t>УИН 0410760300725003102317179</w:t>
      </w:r>
    </w:p>
    <w:p w:rsidR="00A66AE9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</w:t>
      </w:r>
      <w:r>
        <w:rPr>
          <w:sz w:val="27"/>
        </w:rPr>
        <w:t>пальный район и городской округ Саки) Республики Крым, расположенном по адресу: ул. Трудовая, 8, г. Саки, Республика Крым.</w:t>
      </w:r>
    </w:p>
    <w:p w:rsidR="00A66AE9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</w:t>
      </w:r>
      <w:r>
        <w:rPr>
          <w:sz w:val="27"/>
        </w:rPr>
        <w:t>нее шестидесяти дней со дня вступления постановления о наложении административного штрафа в законную силу.</w:t>
      </w:r>
    </w:p>
    <w:p w:rsidR="00A66AE9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</w:t>
      </w:r>
      <w:r>
        <w:rPr>
          <w:sz w:val="27"/>
        </w:rPr>
        <w:t>ринудительном порядке.</w:t>
      </w:r>
    </w:p>
    <w:p w:rsidR="00A66AE9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</w:t>
      </w:r>
      <w:r>
        <w:rPr>
          <w:sz w:val="27"/>
        </w:rPr>
        <w:t>ублики Крым, со дня вручения или получения копии постановления.</w:t>
      </w:r>
    </w:p>
    <w:p w:rsidR="00A76220">
      <w:pPr>
        <w:rPr>
          <w:sz w:val="27"/>
        </w:rPr>
      </w:pPr>
    </w:p>
    <w:p w:rsidR="00A66AE9" w:rsidP="00A76220">
      <w:pPr>
        <w:ind w:firstLine="708"/>
      </w:pPr>
      <w:r>
        <w:rPr>
          <w:sz w:val="27"/>
        </w:rPr>
        <w:t xml:space="preserve">Мировой судья Е.В. Костюкова </w:t>
      </w:r>
    </w:p>
    <w:p w:rsidR="00A66AE9">
      <w:pPr>
        <w:spacing w:line="270" w:lineRule="atLeast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E9"/>
    <w:rsid w:val="00A66AE9"/>
    <w:rsid w:val="00A762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hyperlink" Target="http://www.consultant.ru/document/cons_doc_LAW_15281/a401cf37cd928ed983d0a6c63bca7b048fa625fd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