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C440E">
      <w:pPr>
        <w:ind w:firstLine="708"/>
        <w:jc w:val="right"/>
        <w:rPr>
          <w:sz w:val="28"/>
        </w:rPr>
      </w:pPr>
      <w:r>
        <w:rPr>
          <w:sz w:val="28"/>
        </w:rPr>
        <w:t>Дело № 5-72-331/2018</w:t>
      </w:r>
    </w:p>
    <w:p w:rsidR="00897082">
      <w:pPr>
        <w:ind w:firstLine="708"/>
        <w:jc w:val="right"/>
      </w:pPr>
    </w:p>
    <w:p w:rsidR="00FC440E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97082">
      <w:pPr>
        <w:ind w:firstLine="708"/>
        <w:jc w:val="center"/>
      </w:pPr>
    </w:p>
    <w:p w:rsidR="00897082">
      <w:pPr>
        <w:ind w:firstLine="708"/>
        <w:rPr>
          <w:sz w:val="28"/>
        </w:rPr>
      </w:pPr>
      <w:r>
        <w:rPr>
          <w:sz w:val="28"/>
        </w:rPr>
        <w:t xml:space="preserve">14 августа 2018 года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C440E">
      <w:pPr>
        <w:ind w:firstLine="708"/>
      </w:pPr>
      <w:r>
        <w:rPr>
          <w:sz w:val="28"/>
        </w:rPr>
        <w:t xml:space="preserve"> </w:t>
      </w:r>
    </w:p>
    <w:p w:rsidR="00FC440E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>рассмотрев материалы дела об административном правонарушении, поступившие из Крымского межрегионального управления государственного автодорожного надзора Федеральной службы по надзору в сфере транспорта в отношении индивидуального предпринимателя Абдурахма</w:t>
      </w:r>
      <w:r>
        <w:rPr>
          <w:spacing w:val="-4"/>
          <w:sz w:val="28"/>
        </w:rPr>
        <w:t xml:space="preserve">нова Таира </w:t>
      </w:r>
      <w:r>
        <w:rPr>
          <w:spacing w:val="-4"/>
          <w:sz w:val="28"/>
        </w:rPr>
        <w:t>Темуровича</w:t>
      </w:r>
      <w:r>
        <w:rPr>
          <w:spacing w:val="-4"/>
          <w:sz w:val="28"/>
        </w:rPr>
        <w:t xml:space="preserve">, паспортные данные </w:t>
      </w:r>
      <w:r>
        <w:rPr>
          <w:spacing w:val="-4"/>
          <w:sz w:val="28"/>
        </w:rPr>
        <w:t>УзССР</w:t>
      </w:r>
      <w:r>
        <w:rPr>
          <w:spacing w:val="-4"/>
          <w:sz w:val="28"/>
        </w:rPr>
        <w:t>,</w:t>
      </w:r>
      <w:r>
        <w:rPr>
          <w:sz w:val="28"/>
        </w:rPr>
        <w:t xml:space="preserve"> гражданина Российской Федерации, зарегистрированного и проживающего по адресу: адрес, </w:t>
      </w:r>
    </w:p>
    <w:p w:rsidR="00FC440E">
      <w:pPr>
        <w:jc w:val="both"/>
        <w:rPr>
          <w:sz w:val="28"/>
        </w:rPr>
      </w:pPr>
      <w:r>
        <w:rPr>
          <w:sz w:val="28"/>
        </w:rPr>
        <w:t xml:space="preserve">о привлечении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19.7.5-1 Кодекса Российской </w:t>
      </w:r>
      <w:r>
        <w:rPr>
          <w:sz w:val="28"/>
        </w:rPr>
        <w:t>Федерации об административных правонарушениях,</w:t>
      </w:r>
    </w:p>
    <w:p w:rsidR="00897082">
      <w:pPr>
        <w:jc w:val="both"/>
      </w:pPr>
    </w:p>
    <w:p w:rsidR="00FC440E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897082">
      <w:pPr>
        <w:ind w:firstLine="708"/>
        <w:jc w:val="center"/>
      </w:pPr>
    </w:p>
    <w:p w:rsidR="00FC440E">
      <w:pPr>
        <w:ind w:firstLine="708"/>
        <w:jc w:val="both"/>
      </w:pPr>
      <w:r>
        <w:rPr>
          <w:sz w:val="28"/>
        </w:rPr>
        <w:t>17 июля 2018 года в отношении индивидуального предпринимателя Абдурахманова Т.Т. (ОГРНИП 317910200088705, ИНН 910703871281) составлен протокол об административном правонарушении № ПРК 011037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совершение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19.7.5-1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C440E">
      <w:pPr>
        <w:ind w:firstLine="708"/>
        <w:jc w:val="both"/>
      </w:pPr>
      <w:r>
        <w:rPr>
          <w:sz w:val="28"/>
        </w:rPr>
        <w:t xml:space="preserve">Так, Абдурахманов Т.Т., являясь индивидуальным предпринимателем, осуществлял деятельность по перевозке пассажиров по заказам на транспортном средстве Фольксваген </w:t>
      </w:r>
      <w:r>
        <w:rPr>
          <w:sz w:val="28"/>
        </w:rPr>
        <w:t>К</w:t>
      </w:r>
      <w:r>
        <w:rPr>
          <w:sz w:val="28"/>
        </w:rPr>
        <w:t>рафтер</w:t>
      </w:r>
      <w:r>
        <w:rPr>
          <w:sz w:val="28"/>
        </w:rPr>
        <w:t>, государственный регистрационный знак В279РА82, без предоставления уведомления о начале осуществления предпринимательской деятельности, чем нарушил требования п. 2, 5 Правил представления уведомлений о начале осуществления отдельных видов предприним</w:t>
      </w:r>
      <w:r>
        <w:rPr>
          <w:sz w:val="28"/>
        </w:rPr>
        <w:t>ательской деятельности и учета указанных уведомлений, утвержденных Постановлением Правительства РФ от 16.07.2009 № 584;</w:t>
      </w:r>
      <w:r>
        <w:rPr>
          <w:sz w:val="28"/>
        </w:rPr>
        <w:t xml:space="preserve"> Ст. 8 ч. 1,2 Федерального закона РФ от 26.12.2008 № 294-ФЗ «О защите прав юридических лиц и индивидуальных предпринимателей при осуществ</w:t>
      </w:r>
      <w:r>
        <w:rPr>
          <w:sz w:val="28"/>
        </w:rPr>
        <w:t xml:space="preserve">лении государственного контроля (надзора) и муниципального контроля», тем самым совершив административное правонарушение, ответственность за которое предусмотрена ч. 1 ст. 19.7.5-1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C440E">
      <w:pPr>
        <w:ind w:firstLine="708"/>
        <w:jc w:val="both"/>
      </w:pPr>
      <w:r>
        <w:rPr>
          <w:sz w:val="28"/>
        </w:rPr>
        <w:t>В судебное заседание Абдурахманов Т.Т. не явился. О дне, времени и</w:t>
      </w:r>
      <w:r>
        <w:rPr>
          <w:sz w:val="28"/>
        </w:rPr>
        <w:t xml:space="preserve">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 уведомлением о вручении судебной повестки, имеющегося в материалах дела. О причинах своей неявки </w:t>
      </w:r>
      <w:r>
        <w:rPr>
          <w:sz w:val="28"/>
        </w:rPr>
        <w:t>суду Абдурахманов Т.Т. не сообщил. Ходатайс</w:t>
      </w:r>
      <w:r>
        <w:rPr>
          <w:sz w:val="28"/>
        </w:rPr>
        <w:t xml:space="preserve">тв об отложении дела в суд не предоставил. </w:t>
      </w:r>
    </w:p>
    <w:p w:rsidR="00FC440E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</w:t>
      </w:r>
      <w:r>
        <w:rPr>
          <w:sz w:val="28"/>
        </w:rPr>
        <w:t>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</w:t>
      </w:r>
      <w:r>
        <w:rPr>
          <w:sz w:val="28"/>
        </w:rPr>
        <w:t>я.</w:t>
      </w:r>
    </w:p>
    <w:p w:rsidR="00FC440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</w:t>
      </w:r>
      <w:r>
        <w:rPr>
          <w:sz w:val="28"/>
        </w:rPr>
        <w:t xml:space="preserve">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</w:t>
      </w:r>
      <w:r>
        <w:rPr>
          <w:sz w:val="28"/>
        </w:rPr>
        <w:t xml:space="preserve"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C440E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Абдурахманов Т.Т. извещен н</w:t>
      </w:r>
      <w:r>
        <w:rPr>
          <w:sz w:val="28"/>
        </w:rPr>
        <w:t>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Абдурахманова Т.Т.</w:t>
      </w:r>
    </w:p>
    <w:p w:rsidR="00FC440E">
      <w:pPr>
        <w:ind w:firstLine="708"/>
        <w:jc w:val="both"/>
      </w:pPr>
      <w:r>
        <w:rPr>
          <w:sz w:val="28"/>
        </w:rPr>
        <w:t>Ис</w:t>
      </w:r>
      <w:r>
        <w:rPr>
          <w:sz w:val="28"/>
        </w:rPr>
        <w:t xml:space="preserve">следовав материалы дела, мировой судья пришел к выводу о наличии в действиях ИП Абдурахманова Т.Т.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19.7.5-1, исходя из следующего.</w:t>
      </w:r>
    </w:p>
    <w:p w:rsidR="00FC440E">
      <w:pPr>
        <w:ind w:firstLine="708"/>
        <w:jc w:val="both"/>
      </w:pPr>
      <w:r>
        <w:rPr>
          <w:sz w:val="28"/>
        </w:rPr>
        <w:t xml:space="preserve">Часть 1 статьи 19.7.5-1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</w:t>
      </w:r>
      <w:r>
        <w:rPr>
          <w:sz w:val="28"/>
        </w:rPr>
        <w:t xml:space="preserve">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</w:t>
      </w:r>
      <w:r>
        <w:fldChar w:fldCharType="begin"/>
      </w:r>
      <w:r>
        <w:instrText xml:space="preserve"> HYPERLINK "http://www.consultant.ru/document/cons_doc_LAW_304199/0258f50a2cd44876d443048cb41a4ab115ee6410/" \l "dst3715" </w:instrText>
      </w:r>
      <w:r>
        <w:fldChar w:fldCharType="separate"/>
      </w:r>
      <w:r>
        <w:rPr>
          <w:color w:val="0000FF"/>
          <w:sz w:val="28"/>
          <w:u w:val="single"/>
        </w:rPr>
        <w:t>частями 1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"http://www.consultant.ru/document/cons_doc_LAW_304199/0258f50a2cd44876d443048cb41a4ab115ee6410/" \l "dst3717" </w:instrText>
      </w:r>
      <w:r>
        <w:fldChar w:fldCharType="separate"/>
      </w:r>
      <w:r>
        <w:rPr>
          <w:color w:val="0000FF"/>
          <w:sz w:val="28"/>
          <w:u w:val="single"/>
        </w:rPr>
        <w:t>2 статьи 14.1.2</w:t>
      </w:r>
      <w:r>
        <w:fldChar w:fldCharType="end"/>
      </w:r>
      <w:r>
        <w:rPr>
          <w:sz w:val="28"/>
        </w:rPr>
        <w:t xml:space="preserve"> настоящего Кодекса) в случае, если представление такого уведомл</w:t>
      </w:r>
      <w:r>
        <w:rPr>
          <w:sz w:val="28"/>
        </w:rPr>
        <w:t>ения является обязательным.</w:t>
      </w:r>
    </w:p>
    <w:p w:rsidR="00FC440E">
      <w:pPr>
        <w:ind w:firstLine="708"/>
        <w:jc w:val="both"/>
      </w:pPr>
      <w:r>
        <w:rPr>
          <w:sz w:val="28"/>
        </w:rPr>
        <w:t xml:space="preserve">Согласно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>
        <w:rPr>
          <w:sz w:val="28"/>
        </w:rPr>
        <w:t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C440E">
      <w:pPr>
        <w:ind w:firstLine="708"/>
        <w:jc w:val="both"/>
      </w:pPr>
      <w:r>
        <w:rPr>
          <w:sz w:val="28"/>
        </w:rPr>
        <w:t>Эти данные устанавливаются протоколом об админ</w:t>
      </w:r>
      <w:r>
        <w:rPr>
          <w:sz w:val="28"/>
        </w:rPr>
        <w:t xml:space="preserve">истративном правонарушении, иными протоколами, предусмотренными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экспертов, иными документам</w:t>
      </w:r>
      <w:r>
        <w:rPr>
          <w:sz w:val="28"/>
        </w:rPr>
        <w:t>и, а также показаниями специальных технических средств, вещественными доказательствами.</w:t>
      </w:r>
    </w:p>
    <w:p w:rsidR="00FC440E">
      <w:pPr>
        <w:ind w:firstLine="708"/>
        <w:jc w:val="both"/>
      </w:pPr>
      <w:r>
        <w:rPr>
          <w:sz w:val="28"/>
        </w:rPr>
        <w:t xml:space="preserve">Вина ИП Абдурахманова Т.Т. в предъявленном правонарушении доказана материалами дела, а именно: </w:t>
      </w:r>
    </w:p>
    <w:p w:rsidR="00FC440E">
      <w:pPr>
        <w:ind w:firstLine="708"/>
        <w:jc w:val="both"/>
      </w:pPr>
      <w:r>
        <w:rPr>
          <w:sz w:val="28"/>
        </w:rPr>
        <w:t>- протоколом ПРК № 00250 об административном правонарушении от 17 июля 2</w:t>
      </w:r>
      <w:r>
        <w:rPr>
          <w:sz w:val="28"/>
        </w:rPr>
        <w:t>018 года, составленным старшим государственным инспектором ТО ГАДН по Республике Крым Комаровым В.А. в отношении ИП Абдурахманова Т.Т.;</w:t>
      </w:r>
    </w:p>
    <w:p w:rsidR="00FC440E">
      <w:pPr>
        <w:ind w:firstLine="708"/>
        <w:jc w:val="both"/>
      </w:pPr>
      <w:r>
        <w:rPr>
          <w:sz w:val="28"/>
        </w:rPr>
        <w:t>- актом планового (рейдового) осмотра, обследования транспортного средства № РК 075003 от 29.06.2018 года, согласно кото</w:t>
      </w:r>
      <w:r>
        <w:rPr>
          <w:sz w:val="28"/>
        </w:rPr>
        <w:t>рого, на основании распоряжения о проведении планового (рейдового) осмотра, обследования транспортных средств автомобильного и городского наземного электрического транспорта № 075/2018 от 28.06.2018, выданного заместителем начальника управления Сулеймановы</w:t>
      </w:r>
      <w:r>
        <w:rPr>
          <w:sz w:val="28"/>
        </w:rPr>
        <w:t>м Т. Р., старшим государственным инспектором ТО ГАДН по Республике Крым Комаровым В.А. произвел осмотр транспортного средства.</w:t>
      </w:r>
      <w:r>
        <w:rPr>
          <w:sz w:val="28"/>
        </w:rPr>
        <w:t xml:space="preserve"> При проведении рейдового осмотра транспортного средства ФОЛЬКСВАГЕН КРАФТЕР, </w:t>
      </w:r>
      <w:r>
        <w:rPr>
          <w:sz w:val="28"/>
        </w:rPr>
        <w:t>гос</w:t>
      </w:r>
      <w:r>
        <w:rPr>
          <w:sz w:val="28"/>
        </w:rPr>
        <w:t xml:space="preserve">. </w:t>
      </w:r>
      <w:r>
        <w:rPr>
          <w:sz w:val="28"/>
        </w:rPr>
        <w:t>per</w:t>
      </w:r>
      <w:r>
        <w:rPr>
          <w:sz w:val="28"/>
        </w:rPr>
        <w:t xml:space="preserve">. знак В279РА82 выявлено, что </w:t>
      </w:r>
      <w:r>
        <w:rPr>
          <w:sz w:val="28"/>
        </w:rPr>
        <w:t>деятельность</w:t>
      </w:r>
      <w:r>
        <w:rPr>
          <w:sz w:val="28"/>
        </w:rPr>
        <w:t xml:space="preserve"> н</w:t>
      </w:r>
      <w:r>
        <w:rPr>
          <w:sz w:val="28"/>
        </w:rPr>
        <w:t xml:space="preserve">о перевозке пассажиров по заказам автомобильным транспортом осуществляется </w:t>
      </w:r>
      <w:r>
        <w:rPr>
          <w:rFonts w:ascii="Calibri" w:eastAsia="Calibri" w:hAnsi="Calibri" w:cs="Calibri"/>
          <w:sz w:val="28"/>
        </w:rPr>
        <w:t xml:space="preserve">без </w:t>
      </w:r>
      <w:r>
        <w:rPr>
          <w:sz w:val="28"/>
        </w:rPr>
        <w:t xml:space="preserve">предоставления уведомлении о начале осуществления указанной деятельности, а именно водителем, он же индивидуальный предприниматель Абдурахманов Таир </w:t>
      </w:r>
      <w:r>
        <w:rPr>
          <w:sz w:val="28"/>
        </w:rPr>
        <w:t>Темурович</w:t>
      </w:r>
      <w:r>
        <w:rPr>
          <w:sz w:val="28"/>
        </w:rPr>
        <w:t xml:space="preserve">, не предоставлено </w:t>
      </w:r>
      <w:r>
        <w:rPr>
          <w:sz w:val="28"/>
        </w:rPr>
        <w:t>уведомление о начале осуществления деятельности по перевозке пассажиров «на заказ», тем самым нарушены требования п. 2, 5 Правил представления уведомлений о начале осуществления отдельных видов предпринимательской деятельности и учета указанных уведомлений</w:t>
      </w:r>
      <w:r>
        <w:rPr>
          <w:sz w:val="28"/>
        </w:rPr>
        <w:t>, утвержденных Постановлением Правительства РФ от 16.07.2009 № 584; Ст. 8 ч. 1,2 Федерального закона РФ от 26.12.2008 № 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>
        <w:rPr>
          <w:sz w:val="28"/>
        </w:rPr>
        <w:t>льного контроля»;</w:t>
      </w:r>
    </w:p>
    <w:p w:rsidR="00FC440E">
      <w:pPr>
        <w:ind w:firstLine="708"/>
        <w:jc w:val="both"/>
      </w:pPr>
      <w:r>
        <w:rPr>
          <w:sz w:val="28"/>
        </w:rPr>
        <w:t>- копией выписки из ЕГРИП по состоянию на 23.07.2018 года, содержащей сведения об индивидуальном предпринимателе Абдурахманове Т.Т. (ОГРНИП 317910200088705, ИНН 910703871281);</w:t>
      </w:r>
    </w:p>
    <w:p w:rsidR="00FC440E">
      <w:pPr>
        <w:ind w:firstLine="708"/>
        <w:jc w:val="both"/>
      </w:pPr>
      <w:r>
        <w:rPr>
          <w:sz w:val="28"/>
        </w:rPr>
        <w:t>- копией сведений о договоре обязательного страхования граждан</w:t>
      </w:r>
      <w:r>
        <w:rPr>
          <w:sz w:val="28"/>
        </w:rPr>
        <w:t xml:space="preserve">ской ответственности перевозчика за причинение вреда жизни, здоровью, имуществу пассажиров </w:t>
      </w:r>
      <w:r>
        <w:rPr>
          <w:i/>
          <w:sz w:val="28"/>
        </w:rPr>
        <w:t>№ ТАТХ21889985458000/В279РА82</w:t>
      </w:r>
      <w:r>
        <w:rPr>
          <w:sz w:val="28"/>
        </w:rPr>
        <w:t xml:space="preserve"> от 28 апреля 2018 года;</w:t>
      </w:r>
    </w:p>
    <w:p w:rsidR="00FC440E">
      <w:pPr>
        <w:ind w:firstLine="708"/>
        <w:jc w:val="both"/>
      </w:pPr>
      <w:r>
        <w:rPr>
          <w:sz w:val="28"/>
        </w:rPr>
        <w:t>- копией договора фрахтования транспортного средства для перевозки пассажиров и багажа по заказу.</w:t>
      </w:r>
    </w:p>
    <w:p w:rsidR="00FC440E">
      <w:pPr>
        <w:ind w:firstLine="708"/>
        <w:jc w:val="both"/>
      </w:pPr>
      <w:r>
        <w:rPr>
          <w:sz w:val="28"/>
        </w:rPr>
        <w:t>Все указанные</w:t>
      </w:r>
      <w:r>
        <w:rPr>
          <w:sz w:val="28"/>
        </w:rPr>
        <w:t xml:space="preserve">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8"/>
        </w:rPr>
        <w:t>достоверными и достаточными для привлечения к административ</w:t>
      </w:r>
      <w:r>
        <w:rPr>
          <w:sz w:val="28"/>
        </w:rPr>
        <w:t xml:space="preserve">ной ответственности. </w:t>
      </w:r>
    </w:p>
    <w:p w:rsidR="00FC440E">
      <w:pPr>
        <w:ind w:firstLine="708"/>
        <w:jc w:val="both"/>
      </w:pPr>
      <w:r>
        <w:rPr>
          <w:sz w:val="28"/>
        </w:rPr>
        <w:t xml:space="preserve">Действия ИП Абдурахманова Т.Т.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19.7.5-1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индивидуальным предпринимателем уведомления о начале осуществления предпринимательской деятельности (за исключением случаев, пре</w:t>
      </w:r>
      <w:r>
        <w:rPr>
          <w:sz w:val="28"/>
        </w:rPr>
        <w:t xml:space="preserve">дусмотренных </w:t>
      </w:r>
      <w:r>
        <w:fldChar w:fldCharType="begin"/>
      </w:r>
      <w:r>
        <w:instrText xml:space="preserve"> HYPERLINK "http://www.consultant.ru/document/cons_doc_LAW_304199/0258f50a2cd44876d443048cb41a4ab115ee6410/" \l "dst3715" </w:instrText>
      </w:r>
      <w:r>
        <w:fldChar w:fldCharType="separate"/>
      </w:r>
      <w:r>
        <w:rPr>
          <w:color w:val="0000FF"/>
          <w:sz w:val="28"/>
          <w:u w:val="single"/>
        </w:rPr>
        <w:t>частями 1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"http://www.consultant.ru/document/cons_doc_LAW_304199/0258f50a2cd44876d443048cb41a4ab115ee6410/" \l "dst3717" </w:instrText>
      </w:r>
      <w:r>
        <w:fldChar w:fldCharType="separate"/>
      </w:r>
      <w:r>
        <w:rPr>
          <w:color w:val="0000FF"/>
          <w:sz w:val="28"/>
          <w:u w:val="single"/>
        </w:rPr>
        <w:t>2 статьи 14.1.2</w:t>
      </w:r>
      <w:r>
        <w:fldChar w:fldCharType="end"/>
      </w:r>
      <w:r>
        <w:rPr>
          <w:sz w:val="28"/>
        </w:rPr>
        <w:t xml:space="preserve"> настоящего Кодекса) в случае, если представление такого уведомления является обязательным.</w:t>
      </w:r>
    </w:p>
    <w:p w:rsidR="00FC440E">
      <w:pPr>
        <w:ind w:firstLine="708"/>
        <w:jc w:val="both"/>
      </w:pPr>
      <w:r>
        <w:rPr>
          <w:sz w:val="28"/>
        </w:rPr>
        <w:t xml:space="preserve">В соответствии с требованиями ст. 24.1 </w:t>
      </w:r>
      <w:r>
        <w:rPr>
          <w:sz w:val="28"/>
        </w:rPr>
        <w:t>КоАП</w:t>
      </w:r>
      <w:r>
        <w:rPr>
          <w:sz w:val="28"/>
        </w:rPr>
        <w:t xml:space="preserve"> РФ при рассмотрении дела об административном правонарушении на основании полного и </w:t>
      </w:r>
      <w:r>
        <w:rPr>
          <w:sz w:val="28"/>
        </w:rPr>
        <w:t xml:space="preserve">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C440E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определено, что административным правонарушением </w:t>
      </w:r>
      <w:r>
        <w:rPr>
          <w:sz w:val="28"/>
        </w:rPr>
        <w:t xml:space="preserve">признается противоправное, виновное действие (бездействие) физического или юридического лица, за которое </w:t>
      </w:r>
      <w:r>
        <w:rPr>
          <w:sz w:val="28"/>
        </w:rPr>
        <w:t>КоАП</w:t>
      </w:r>
      <w:r>
        <w:rPr>
          <w:sz w:val="28"/>
        </w:rPr>
        <w:t xml:space="preserve"> РФ установлена административная ответственность.</w:t>
      </w:r>
    </w:p>
    <w:p w:rsidR="00FC440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1.5 </w:t>
      </w:r>
      <w:r>
        <w:rPr>
          <w:sz w:val="28"/>
        </w:rPr>
        <w:t>КоАП</w:t>
      </w:r>
      <w:r>
        <w:rPr>
          <w:sz w:val="28"/>
        </w:rPr>
        <w:t xml:space="preserve"> РФ лицо подлежит административной ответственности только за те админис</w:t>
      </w:r>
      <w:r>
        <w:rPr>
          <w:sz w:val="28"/>
        </w:rPr>
        <w:t>тративные правонарушения, в отношении которых установлена его вина.</w:t>
      </w:r>
    </w:p>
    <w:p w:rsidR="00FC440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</w:t>
      </w:r>
      <w:r>
        <w:rPr>
          <w:sz w:val="28"/>
        </w:rP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440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</w:t>
      </w:r>
      <w:r>
        <w:rPr>
          <w:sz w:val="28"/>
        </w:rPr>
        <w:t>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440E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</w:t>
      </w:r>
      <w:r>
        <w:rPr>
          <w:sz w:val="28"/>
        </w:rPr>
        <w:t>ому делу в отношении ИП Абдурахманова Т.Т. не истек, обстоятельств, исключающих производство по делу, не имеется.</w:t>
      </w:r>
    </w:p>
    <w:p w:rsidR="00FC440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</w:t>
      </w:r>
      <w:r>
        <w:rPr>
          <w:sz w:val="28"/>
        </w:rPr>
        <w:t>х административную ответственность, учитывая данные о личности ИП Абдурахманова Т.Т., согласно сведениям, предоставленным в материалах дела, ранее не привлекаемого к административной ответственности, а также, учитывая имущественное положение лица, привлека</w:t>
      </w:r>
      <w:r>
        <w:rPr>
          <w:sz w:val="28"/>
        </w:rPr>
        <w:t xml:space="preserve">емого к административной ответственности, мировой судья пришел к выводу о возможности назначения </w:t>
      </w:r>
      <w:r>
        <w:rPr>
          <w:sz w:val="28"/>
        </w:rPr>
        <w:t>административного наказания в виде штрафа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ч. 1 ст. 19.7.5-1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C440E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C440E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897082">
      <w:pPr>
        <w:jc w:val="center"/>
      </w:pPr>
    </w:p>
    <w:p w:rsidR="00FC440E" w:rsidP="00897082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индивидуального предпринимателя Абдурахманова Таира </w:t>
      </w:r>
      <w:r>
        <w:rPr>
          <w:spacing w:val="-4"/>
          <w:sz w:val="28"/>
        </w:rPr>
        <w:t>Темуровича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>. 1 ст. 19.7.5-1 Кодекса Российской Федерации об админ</w:t>
      </w:r>
      <w:r>
        <w:rPr>
          <w:sz w:val="28"/>
        </w:rPr>
        <w:t>истративных правонарушениях и назначить ему наказание в виде административного штрафа в размере 3000 (трех тысяч) рублей.</w:t>
      </w:r>
    </w:p>
    <w:p w:rsidR="00FC440E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  <w:r>
        <w:rPr>
          <w:sz w:val="28"/>
        </w:rPr>
        <w:t>УФК по Республике Крым (Крым</w:t>
      </w:r>
      <w:r>
        <w:rPr>
          <w:sz w:val="28"/>
        </w:rPr>
        <w:t>ское Межрегиональное управление государственного автодорожного надзора (Крымское МУГАДН), ИНН 9102005290, КПП 910201001, ОКТМО 35647000, БИК 043510001, Номер счета 40101810335100010001, КБК 10611601000016000140, Наименование банка Получателя:</w:t>
      </w:r>
      <w:r>
        <w:rPr>
          <w:sz w:val="28"/>
        </w:rPr>
        <w:t xml:space="preserve"> Отделение Рес</w:t>
      </w:r>
      <w:r>
        <w:rPr>
          <w:sz w:val="28"/>
        </w:rPr>
        <w:t xml:space="preserve">публика Крым </w:t>
      </w:r>
      <w:r>
        <w:rPr>
          <w:sz w:val="28"/>
        </w:rPr>
        <w:t>г</w:t>
      </w:r>
      <w:r>
        <w:rPr>
          <w:sz w:val="28"/>
        </w:rPr>
        <w:t>. Симферополь.</w:t>
      </w:r>
    </w:p>
    <w:p w:rsidR="00FC440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</w:t>
      </w:r>
      <w:r>
        <w:rPr>
          <w:sz w:val="28"/>
        </w:rPr>
        <w:t>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rPr>
          <w:sz w:val="28"/>
        </w:rPr>
        <w:t>ибо обязательные</w:t>
      </w:r>
      <w:r>
        <w:rPr>
          <w:sz w:val="28"/>
        </w:rPr>
        <w:t xml:space="preserve"> работы на срок до пятидесяти часов. </w:t>
      </w:r>
    </w:p>
    <w:p w:rsidR="00FC440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>униципальный район и городской округ Саки) Республики Крым, со дня вручения или получения копии постановления.</w:t>
      </w:r>
    </w:p>
    <w:p w:rsidR="00897082">
      <w:pPr>
        <w:ind w:firstLine="708"/>
        <w:jc w:val="both"/>
      </w:pPr>
    </w:p>
    <w:p w:rsidR="00FC440E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C440E">
      <w:pPr>
        <w:widowControl w:val="0"/>
        <w:ind w:firstLine="540"/>
        <w:jc w:val="both"/>
      </w:pPr>
    </w:p>
    <w:sectPr w:rsidSect="00FC44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C440E"/>
    <w:rsid w:val="00897082"/>
    <w:rsid w:val="00FC4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