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16AC">
      <w:pPr>
        <w:jc w:val="right"/>
      </w:pPr>
      <w:r>
        <w:rPr>
          <w:sz w:val="26"/>
        </w:rPr>
        <w:t>Дело № 5-72-332/2022</w:t>
      </w:r>
    </w:p>
    <w:p w:rsidR="00E116AC">
      <w:pPr>
        <w:jc w:val="right"/>
      </w:pPr>
      <w:r>
        <w:rPr>
          <w:sz w:val="26"/>
        </w:rPr>
        <w:t>УИД: 91MS0072-телефон-телефон</w:t>
      </w:r>
    </w:p>
    <w:p w:rsidR="00E116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16AC">
      <w:pPr>
        <w:ind w:firstLine="708"/>
      </w:pPr>
      <w:r>
        <w:rPr>
          <w:sz w:val="26"/>
        </w:rPr>
        <w:t xml:space="preserve">22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E116AC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</w:t>
      </w:r>
      <w:r>
        <w:rPr>
          <w:sz w:val="26"/>
        </w:rPr>
        <w:t>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E116AC">
      <w:pPr>
        <w:ind w:firstLine="708"/>
        <w:jc w:val="both"/>
      </w:pPr>
      <w:r>
        <w:rPr>
          <w:sz w:val="26"/>
        </w:rPr>
        <w:t>Мельниковой Лидии Александровны, паспортные данные, гражданки РФ, паспортные данные, работающей продавцом магазина наименование</w:t>
      </w:r>
      <w:r>
        <w:rPr>
          <w:sz w:val="26"/>
        </w:rPr>
        <w:t xml:space="preserve"> организации, зарегистрированной и проживающей по адресу: адрес, наименование организации, адрес, </w:t>
      </w:r>
    </w:p>
    <w:p w:rsidR="00E116AC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ст. 14.16 ч.2.1 Кодекса Российской Федерации об административных право</w:t>
      </w:r>
      <w:r>
        <w:rPr>
          <w:sz w:val="26"/>
        </w:rPr>
        <w:t xml:space="preserve">нарушениях, </w:t>
      </w:r>
    </w:p>
    <w:p w:rsidR="00E116AC">
      <w:pPr>
        <w:jc w:val="center"/>
      </w:pPr>
      <w:r>
        <w:rPr>
          <w:sz w:val="26"/>
        </w:rPr>
        <w:t>УСТАНОВИЛ:</w:t>
      </w:r>
    </w:p>
    <w:p w:rsidR="00E116AC" w:rsidP="000149BB">
      <w:pPr>
        <w:ind w:firstLine="708"/>
        <w:jc w:val="both"/>
      </w:pPr>
      <w:r>
        <w:rPr>
          <w:sz w:val="26"/>
        </w:rPr>
        <w:t xml:space="preserve">Мельникова Л.А. дата, в время час., в магазине наименование организации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 допустила реализацию несовершеннолетнему </w:t>
      </w:r>
      <w:r>
        <w:rPr>
          <w:sz w:val="26"/>
        </w:rPr>
        <w:t>фио</w:t>
      </w:r>
      <w:r>
        <w:rPr>
          <w:sz w:val="26"/>
        </w:rPr>
        <w:t>, паспортные данные спиртосодержащей алкогольной продукции – одной бутылки пива ад</w:t>
      </w:r>
      <w:r>
        <w:rPr>
          <w:sz w:val="26"/>
        </w:rPr>
        <w:t xml:space="preserve">рес Светлое», крепостью 4,5 %, объемом 0,45 л., стоимостью сумма </w:t>
      </w:r>
    </w:p>
    <w:p w:rsidR="00E116AC">
      <w:pPr>
        <w:ind w:firstLine="708"/>
        <w:jc w:val="both"/>
      </w:pPr>
      <w:r>
        <w:rPr>
          <w:sz w:val="26"/>
        </w:rPr>
        <w:t xml:space="preserve">В судебное заседание Мельникова Л.А. явилась, вину не оспорила, пояснив, что на молодой человек приобретавший алкоголь был не бритый, казался совершеннолетним. </w:t>
      </w:r>
    </w:p>
    <w:p w:rsidR="00E116AC" w:rsidP="000149BB">
      <w:pPr>
        <w:ind w:firstLine="708"/>
        <w:jc w:val="both"/>
      </w:pPr>
      <w:r>
        <w:rPr>
          <w:sz w:val="26"/>
        </w:rPr>
        <w:t>Выслушав Мельникову Л.А., исс</w:t>
      </w:r>
      <w:r>
        <w:rPr>
          <w:sz w:val="26"/>
        </w:rPr>
        <w:t>ледовав материалы дела, мировой судья пришел к выводу о наличии в действиях Мельниковой Л.А. состава правонарушения, предусмотренного ст. 14.16 ч.2.1 КоАП РФ, исходя из следующего.</w:t>
      </w:r>
    </w:p>
    <w:p w:rsidR="00E116AC" w:rsidP="000149B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8201 № 114142 от дата</w:t>
      </w:r>
      <w:r>
        <w:rPr>
          <w:sz w:val="26"/>
        </w:rPr>
        <w:t xml:space="preserve">, он был составлен в отношении Мельниковой Л.А. за то, что она дата, в время час., в магазине наименование организации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 допустила реализацию несовершеннолетнему </w:t>
      </w:r>
      <w:r>
        <w:rPr>
          <w:sz w:val="26"/>
        </w:rPr>
        <w:t>фио</w:t>
      </w:r>
      <w:r>
        <w:rPr>
          <w:sz w:val="26"/>
        </w:rPr>
        <w:t xml:space="preserve">, паспортные данные спиртосодержащей алкогольной продукции </w:t>
      </w:r>
      <w:r>
        <w:rPr>
          <w:sz w:val="26"/>
        </w:rPr>
        <w:t xml:space="preserve">– одной бутылки пива адрес Светлое», крепостью 4,5 %, объемом 0,45 л., стоимостью сумма, не возражала против сути правонарушения, о чем свидетельствует ее подпись в соответствующей графе протокола об административном правонарушении. </w:t>
      </w:r>
    </w:p>
    <w:p w:rsidR="00E116AC" w:rsidP="000149BB">
      <w:pPr>
        <w:ind w:firstLine="708"/>
        <w:jc w:val="both"/>
      </w:pPr>
      <w:r>
        <w:rPr>
          <w:sz w:val="26"/>
        </w:rPr>
        <w:t xml:space="preserve">Указанные в протоколе </w:t>
      </w:r>
      <w:r>
        <w:rPr>
          <w:sz w:val="26"/>
        </w:rPr>
        <w:t xml:space="preserve">об административном правонарушении обстоятельства осуществления Мельниковой Л.А. несовершеннолетнему </w:t>
      </w:r>
      <w:r>
        <w:rPr>
          <w:sz w:val="26"/>
        </w:rPr>
        <w:t>фио</w:t>
      </w:r>
      <w:r>
        <w:rPr>
          <w:sz w:val="26"/>
        </w:rPr>
        <w:t xml:space="preserve"> продажи алкогольной продукции подтверждаются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E116AC">
      <w:pPr>
        <w:ind w:firstLine="708"/>
        <w:jc w:val="both"/>
      </w:pPr>
      <w:r>
        <w:rPr>
          <w:sz w:val="26"/>
        </w:rPr>
        <w:t xml:space="preserve">Согласно имеющимся в материалах дела рапорте о выявлении правонарушения, дата в </w:t>
      </w:r>
      <w:r>
        <w:rPr>
          <w:sz w:val="26"/>
        </w:rPr>
        <w:t>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от </w:t>
      </w:r>
      <w:r>
        <w:rPr>
          <w:sz w:val="26"/>
        </w:rPr>
        <w:t>фио</w:t>
      </w:r>
      <w:r>
        <w:rPr>
          <w:sz w:val="26"/>
        </w:rPr>
        <w:t xml:space="preserve"> о том, что дата, в магазине «Продукты» по адрес </w:t>
      </w:r>
      <w:r>
        <w:rPr>
          <w:sz w:val="26"/>
        </w:rPr>
        <w:t>адрес</w:t>
      </w:r>
      <w:r>
        <w:rPr>
          <w:sz w:val="26"/>
        </w:rPr>
        <w:t>, выявлен факт реализации спиртных напитков несовершеннолетнему (</w:t>
      </w:r>
      <w:r>
        <w:rPr>
          <w:sz w:val="26"/>
        </w:rPr>
        <w:t>л.д</w:t>
      </w:r>
      <w:r>
        <w:rPr>
          <w:sz w:val="26"/>
        </w:rPr>
        <w:t>. 3).</w:t>
      </w:r>
    </w:p>
    <w:p w:rsidR="00E116AC">
      <w:pPr>
        <w:jc w:val="both"/>
      </w:pPr>
      <w:r>
        <w:rPr>
          <w:sz w:val="26"/>
        </w:rPr>
        <w:t xml:space="preserve">Также вина Мельниковой Л.А. видеозаписью фиксации правонарушения, объяснением </w:t>
      </w:r>
      <w:r>
        <w:rPr>
          <w:sz w:val="26"/>
        </w:rPr>
        <w:t xml:space="preserve">Мельниковой Л.А. </w:t>
      </w:r>
      <w:r>
        <w:rPr>
          <w:sz w:val="26"/>
        </w:rPr>
        <w:t>от</w:t>
      </w:r>
      <w:r>
        <w:rPr>
          <w:sz w:val="26"/>
        </w:rPr>
        <w:t xml:space="preserve">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 </w:t>
      </w:r>
    </w:p>
    <w:p w:rsidR="00E116AC">
      <w:pPr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171-ФЗ «О госуда</w:t>
      </w:r>
      <w:r>
        <w:rPr>
          <w:sz w:val="26"/>
        </w:rP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</w:t>
      </w:r>
      <w:r>
        <w:rPr>
          <w:sz w:val="26"/>
        </w:rPr>
        <w:t>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</w:t>
      </w:r>
      <w:r>
        <w:rPr>
          <w:sz w:val="26"/>
        </w:rPr>
        <w:t>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E116AC">
      <w:pPr>
        <w:ind w:firstLine="708"/>
        <w:jc w:val="both"/>
      </w:pPr>
      <w:r>
        <w:rPr>
          <w:sz w:val="26"/>
        </w:rPr>
        <w:t>Согласно ст. 2 п. 7 указанного закона, алкогольная продукция - пищевая продукция, которая прои</w:t>
      </w:r>
      <w:r>
        <w:rPr>
          <w:sz w:val="26"/>
        </w:rPr>
        <w:t>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</w:t>
      </w:r>
      <w:r>
        <w:rPr>
          <w:sz w:val="26"/>
        </w:rPr>
        <w:t xml:space="preserve">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Российской Федерации.</w:t>
      </w:r>
      <w:r>
        <w:rPr>
          <w:sz w:val="26"/>
        </w:rPr>
        <w:t xml:space="preserve"> </w:t>
      </w:r>
      <w:r>
        <w:rPr>
          <w:sz w:val="26"/>
        </w:rPr>
        <w:t>Алкогольная продукция подразделяется на такие виды,</w:t>
      </w:r>
      <w:r>
        <w:rPr>
          <w:sz w:val="26"/>
        </w:rPr>
        <w:t xml:space="preserve">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E116AC">
      <w:pPr>
        <w:jc w:val="both"/>
      </w:pPr>
      <w:r>
        <w:rPr>
          <w:sz w:val="26"/>
        </w:rPr>
        <w:t>Принимая во внимание вышеуказанные требования действующего за</w:t>
      </w:r>
      <w:r>
        <w:rPr>
          <w:sz w:val="26"/>
        </w:rPr>
        <w:t xml:space="preserve">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сомнений в возрасте покупателя предоставлено право потребовать документ, </w:t>
      </w:r>
      <w:r>
        <w:rPr>
          <w:sz w:val="26"/>
        </w:rPr>
        <w:t xml:space="preserve">позволяющий установить возраст покупателя, мировой судья приходит к выводу о наличии в действиях </w:t>
      </w:r>
      <w:r>
        <w:rPr>
          <w:sz w:val="26"/>
        </w:rPr>
        <w:t>фио</w:t>
      </w:r>
      <w:r>
        <w:rPr>
          <w:sz w:val="26"/>
        </w:rPr>
        <w:t xml:space="preserve"> состава правонарушения, предусмотренного ст. 14.16 ч.2.1 КоАП РФ, а именно розничная продажа несовершеннолетнему</w:t>
      </w:r>
      <w:r>
        <w:rPr>
          <w:sz w:val="26"/>
        </w:rPr>
        <w:t xml:space="preserve"> алкогольной продукции, если это действие н</w:t>
      </w:r>
      <w:r>
        <w:rPr>
          <w:sz w:val="26"/>
        </w:rPr>
        <w:t xml:space="preserve">е содержит уголовно наказуемого деяния. </w:t>
      </w:r>
    </w:p>
    <w:p w:rsidR="00E116AC">
      <w:pPr>
        <w:ind w:firstLine="708"/>
        <w:jc w:val="both"/>
      </w:pPr>
      <w:r>
        <w:rPr>
          <w:sz w:val="26"/>
        </w:rPr>
        <w:t>Оснований для применения к правонарушителю положений ст. ст. 2.9 КоАП РФ суд не усматривает, с учетом того, что вменяемое ему правонарушение посягает на правоотношения в сфере оборота алкогольной продукции, к которы</w:t>
      </w:r>
      <w:r>
        <w:rPr>
          <w:sz w:val="26"/>
        </w:rPr>
        <w:t xml:space="preserve">м применяются в силу их специфики повышенные требования, направленные на обеспечение безопасности жизни и здоровья граждан, экономической безопасности государства. </w:t>
      </w:r>
    </w:p>
    <w:p w:rsidR="00E116AC">
      <w:pPr>
        <w:ind w:firstLine="708"/>
        <w:jc w:val="both"/>
      </w:pPr>
      <w:r>
        <w:rPr>
          <w:sz w:val="26"/>
        </w:rPr>
        <w:t>Обстоятельств, отягчающих и смягчающих административную ответственность, в судебном заседан</w:t>
      </w:r>
      <w:r>
        <w:rPr>
          <w:sz w:val="26"/>
        </w:rPr>
        <w:t>ии не установлено.</w:t>
      </w:r>
    </w:p>
    <w:p w:rsidR="00E116AC">
      <w:pPr>
        <w:ind w:firstLine="708"/>
        <w:jc w:val="both"/>
      </w:pPr>
      <w:r>
        <w:rPr>
          <w:sz w:val="26"/>
        </w:rPr>
        <w:t>В соответствии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административного правонарушения назначается в пределах, установленных законом, пре</w:t>
      </w:r>
      <w:r>
        <w:rPr>
          <w:sz w:val="26"/>
        </w:rPr>
        <w:t>дусматривающим ответственность за данное административное правонарушение, в соответствии с КоАП РФ.</w:t>
      </w:r>
    </w:p>
    <w:p w:rsidR="00E116AC">
      <w:pPr>
        <w:ind w:firstLine="708"/>
        <w:jc w:val="both"/>
      </w:pPr>
      <w:r>
        <w:rPr>
          <w:sz w:val="26"/>
        </w:rPr>
        <w:t>При назначении административного наказания учитываются характер совершенного административного правонарушения, имущественное положение лица, привлекаемого к</w:t>
      </w:r>
      <w:r>
        <w:rPr>
          <w:sz w:val="26"/>
        </w:rPr>
        <w:t xml:space="preserve"> административной ответственности, обстоятельства, смягчающие административную ответственность, и обстоятельства, отягчающие административную ответственность (часть 3 статьи 4.1 КоАП РФ).</w:t>
      </w:r>
    </w:p>
    <w:p w:rsidR="00E116AC">
      <w:pPr>
        <w:ind w:firstLine="708"/>
        <w:jc w:val="both"/>
      </w:pPr>
      <w:r>
        <w:rPr>
          <w:sz w:val="26"/>
        </w:rPr>
        <w:t>В силу требований ч. 1 ст. 3.1 КоАП РФ административное наказание яв</w:t>
      </w:r>
      <w:r>
        <w:rPr>
          <w:sz w:val="26"/>
        </w:rPr>
        <w:t>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16AC">
      <w:pPr>
        <w:ind w:firstLine="708"/>
        <w:jc w:val="both"/>
      </w:pPr>
      <w:r>
        <w:rPr>
          <w:sz w:val="26"/>
        </w:rPr>
        <w:t>Следовательно, установление админ</w:t>
      </w:r>
      <w:r>
        <w:rPr>
          <w:sz w:val="26"/>
        </w:rPr>
        <w:t>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E116AC">
      <w:pPr>
        <w:ind w:firstLine="708"/>
        <w:jc w:val="both"/>
      </w:pPr>
      <w:r>
        <w:rPr>
          <w:sz w:val="26"/>
        </w:rPr>
        <w:t xml:space="preserve">В соответствии с частью 2.2 статьи 4.1 КоАП РФ при наличии исключительных </w:t>
      </w:r>
      <w:r>
        <w:rPr>
          <w:sz w:val="26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</w:t>
      </w:r>
      <w:r>
        <w:rPr>
          <w:sz w:val="26"/>
        </w:rPr>
        <w:t xml:space="preserve">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</w:t>
      </w:r>
      <w:r>
        <w:rPr>
          <w:sz w:val="26"/>
        </w:rPr>
        <w:t>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E116AC">
      <w:pPr>
        <w:ind w:firstLine="708"/>
        <w:jc w:val="both"/>
      </w:pPr>
      <w:r>
        <w:rPr>
          <w:sz w:val="26"/>
        </w:rPr>
        <w:t>При назначении</w:t>
      </w:r>
      <w:r>
        <w:rPr>
          <w:sz w:val="26"/>
        </w:rPr>
        <w:t xml:space="preserve">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</w:t>
      </w:r>
      <w:r>
        <w:rPr>
          <w:sz w:val="26"/>
        </w:rPr>
        <w:t>тьей или частью статьи раздела II настоящего Кодекса (часть 2.3 статьи 4.1).</w:t>
      </w:r>
    </w:p>
    <w:p w:rsidR="00E116AC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дата</w:t>
      </w:r>
      <w:r>
        <w:rPr>
          <w:sz w:val="26"/>
        </w:rPr>
        <w:t xml:space="preserve"> N 1828-О указано,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</w:t>
      </w:r>
      <w:r>
        <w:rPr>
          <w:sz w:val="26"/>
        </w:rPr>
        <w:t>к самим правонарушителем, так и другими лицами,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</w:t>
      </w:r>
      <w:r>
        <w:rPr>
          <w:sz w:val="26"/>
        </w:rPr>
        <w:t>бходимым для обеспечения соблюдения находящихся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</w:t>
      </w:r>
      <w:r>
        <w:rPr>
          <w:sz w:val="26"/>
        </w:rPr>
        <w:t>, которое должно заключаться главным образом в превентивном использовании соответствующих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E116AC">
      <w:pPr>
        <w:ind w:firstLine="708"/>
        <w:jc w:val="both"/>
      </w:pPr>
      <w:r>
        <w:rPr>
          <w:sz w:val="26"/>
        </w:rPr>
        <w:t>С учетом изложенных выше норм, отсутст</w:t>
      </w:r>
      <w:r>
        <w:rPr>
          <w:sz w:val="26"/>
        </w:rPr>
        <w:t>вия существенного вреда, несоразмерности санкции последствиям правонарушения, обстоятельств, связанных с имущественным положением привлекаемого к административной ответственности лица, является пенсионером, страдает хроническим заболеванием, в целях исключ</w:t>
      </w:r>
      <w:r>
        <w:rPr>
          <w:sz w:val="26"/>
        </w:rPr>
        <w:t xml:space="preserve">ения избыточного ограничения прав считаю возможным снизить размер </w:t>
      </w:r>
      <w:r>
        <w:rPr>
          <w:sz w:val="26"/>
        </w:rPr>
        <w:t>административного штрафа ниже низшего предела, предусмотренного санкцией части 2.1 статьи 14.16 КоАП Российской Федерации, до сумма, что соразмерно характеру совершенного административного п</w:t>
      </w:r>
      <w:r>
        <w:rPr>
          <w:sz w:val="26"/>
        </w:rPr>
        <w:t>равонарушения и</w:t>
      </w:r>
      <w:r>
        <w:rPr>
          <w:sz w:val="26"/>
        </w:rPr>
        <w:t xml:space="preserve"> его последствиям.</w:t>
      </w:r>
    </w:p>
    <w:p w:rsidR="00E116AC" w:rsidP="000149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116AC">
      <w:pPr>
        <w:jc w:val="center"/>
      </w:pPr>
      <w:r>
        <w:rPr>
          <w:sz w:val="26"/>
        </w:rPr>
        <w:t>ПОСТАНОВИЛ:</w:t>
      </w:r>
    </w:p>
    <w:p w:rsidR="00E116AC">
      <w:pPr>
        <w:ind w:firstLine="540"/>
        <w:jc w:val="both"/>
      </w:pPr>
      <w:r>
        <w:rPr>
          <w:sz w:val="26"/>
        </w:rPr>
        <w:t>Мельникову Лидию Александровну признать виновной в совершении административного правонарушения, предусмотренного ст. 14.16 ч.2</w:t>
      </w:r>
      <w:r>
        <w:rPr>
          <w:sz w:val="26"/>
        </w:rPr>
        <w:t>.1 Кодекса Российской Федерации об административных правонарушениях и назначить ей административное наказание с применением положений ч. 2.2, 2.3 статьи 4.1 Кодекса Российской Федерации об административных правонарушениях в виде штрафа в сумме сумма (сумма</w:t>
      </w:r>
      <w:r>
        <w:rPr>
          <w:sz w:val="26"/>
        </w:rPr>
        <w:t xml:space="preserve"> прописью).</w:t>
      </w:r>
    </w:p>
    <w:p w:rsidR="00E116AC">
      <w:pPr>
        <w:ind w:firstLine="540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Республике Крым (Министерство юстиции Республики Крым), Наименование банка: Отд</w:t>
      </w:r>
      <w:r>
        <w:rPr>
          <w:sz w:val="26"/>
        </w:rPr>
        <w:t>еление Республика Крым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Республике Крым Код Сводного реестра телефон, ОК</w:t>
      </w:r>
      <w:r>
        <w:rPr>
          <w:sz w:val="26"/>
        </w:rPr>
        <w:t xml:space="preserve">ТМО телефон, Код бюджетной классификации доходов телефон </w:t>
      </w:r>
      <w:r>
        <w:rPr>
          <w:sz w:val="26"/>
        </w:rPr>
        <w:t>телефон</w:t>
      </w:r>
      <w:r>
        <w:rPr>
          <w:sz w:val="26"/>
        </w:rPr>
        <w:t>, УИН 0410760300725003322214154.</w:t>
      </w:r>
    </w:p>
    <w:p w:rsidR="00E116AC">
      <w:pPr>
        <w:ind w:firstLine="54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</w:t>
      </w:r>
      <w:r>
        <w:rPr>
          <w:sz w:val="26"/>
        </w:rPr>
        <w:t>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</w:t>
      </w:r>
      <w:r>
        <w:rPr>
          <w:sz w:val="26"/>
        </w:rPr>
        <w:t>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</w:t>
      </w:r>
    </w:p>
    <w:p w:rsidR="00E116AC">
      <w:pPr>
        <w:ind w:firstLine="540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</w:t>
      </w:r>
      <w:r>
        <w:rPr>
          <w:sz w:val="26"/>
        </w:rPr>
        <w:t>пальный район и городской округ Саки) Республики Крым.</w:t>
      </w:r>
    </w:p>
    <w:p w:rsidR="00E116AC" w:rsidP="000149BB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</w:t>
      </w:r>
      <w:r>
        <w:rPr>
          <w:sz w:val="26"/>
        </w:rPr>
        <w:t>айон и городской округ Саки) Республики Крым, со дня вручения или получения копии постановления.</w:t>
      </w:r>
    </w:p>
    <w:p w:rsidR="000149BB" w:rsidP="000149BB">
      <w:pPr>
        <w:ind w:firstLine="540"/>
        <w:rPr>
          <w:sz w:val="26"/>
        </w:rPr>
      </w:pPr>
    </w:p>
    <w:p w:rsidR="00E116AC" w:rsidP="000149BB">
      <w:pPr>
        <w:ind w:firstLine="540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AC"/>
    <w:rsid w:val="000149BB"/>
    <w:rsid w:val="00E11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