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0763A" w:rsidP="008C42B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5-72-340/2021</w:t>
      </w:r>
    </w:p>
    <w:p w:rsidR="0040763A">
      <w:pPr>
        <w:jc w:val="right"/>
      </w:pPr>
      <w:r>
        <w:rPr>
          <w:sz w:val="27"/>
        </w:rPr>
        <w:t>УИД 91MS0072-телефон-телефон</w:t>
      </w:r>
    </w:p>
    <w:p w:rsidR="0040763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40763A">
      <w:pPr>
        <w:ind w:firstLine="708"/>
        <w:jc w:val="both"/>
      </w:pPr>
      <w:r>
        <w:rPr>
          <w:sz w:val="27"/>
        </w:rPr>
        <w:t xml:space="preserve">24 августа 2021 года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40763A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</w:t>
      </w:r>
      <w:r>
        <w:rPr>
          <w:spacing w:val="-4"/>
          <w:sz w:val="27"/>
        </w:rPr>
        <w:t>Крым Костюкова Е.В.</w:t>
      </w:r>
      <w:r>
        <w:rPr>
          <w:sz w:val="27"/>
        </w:rPr>
        <w:t xml:space="preserve">, 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лица: </w:t>
      </w:r>
    </w:p>
    <w:p w:rsidR="0040763A">
      <w:pPr>
        <w:ind w:left="4248"/>
        <w:jc w:val="both"/>
      </w:pPr>
      <w:r>
        <w:rPr>
          <w:spacing w:val="-4"/>
          <w:sz w:val="27"/>
        </w:rPr>
        <w:t xml:space="preserve">Монастырского Виктора </w:t>
      </w:r>
      <w:r>
        <w:rPr>
          <w:spacing w:val="-4"/>
          <w:sz w:val="27"/>
        </w:rPr>
        <w:t>Болеславовича</w:t>
      </w:r>
      <w:r>
        <w:rPr>
          <w:spacing w:val="-4"/>
          <w:sz w:val="27"/>
        </w:rPr>
        <w:t xml:space="preserve">, паспортные данные </w:t>
      </w:r>
      <w:r>
        <w:rPr>
          <w:sz w:val="27"/>
        </w:rPr>
        <w:t>ССС ад</w:t>
      </w:r>
      <w:r>
        <w:rPr>
          <w:sz w:val="27"/>
        </w:rPr>
        <w:t>рес, работающего</w:t>
      </w:r>
      <w:r>
        <w:rPr>
          <w:spacing w:val="-4"/>
          <w:sz w:val="27"/>
        </w:rPr>
        <w:t xml:space="preserve"> председателем совета кооператива наименование организации (далее – ПК адрес – Плюс»), </w:t>
      </w:r>
      <w:r>
        <w:rPr>
          <w:sz w:val="27"/>
        </w:rPr>
        <w:t>зарегистрированного и проживающего по адресу: адрес, ул. им. 9-го Мая, 71А, кв. 24 ,</w:t>
      </w:r>
    </w:p>
    <w:p w:rsidR="0040763A">
      <w:pPr>
        <w:jc w:val="both"/>
      </w:pPr>
      <w:r>
        <w:rPr>
          <w:sz w:val="27"/>
        </w:rPr>
        <w:t>о привлечении его к административной ответственности за правонарушен</w:t>
      </w:r>
      <w:r>
        <w:rPr>
          <w:sz w:val="27"/>
        </w:rPr>
        <w:t xml:space="preserve">ие, предусмотренное ст. 15.5 Кодекса Российской Федерации об административных правонарушениях, </w:t>
      </w:r>
    </w:p>
    <w:p w:rsidR="0040763A" w:rsidP="008C42B4">
      <w:pPr>
        <w:jc w:val="center"/>
      </w:pPr>
      <w:r>
        <w:rPr>
          <w:b/>
          <w:sz w:val="27"/>
        </w:rPr>
        <w:t>УСТАНОВИЛ:</w:t>
      </w:r>
    </w:p>
    <w:p w:rsidR="0040763A">
      <w:pPr>
        <w:ind w:firstLine="708"/>
        <w:jc w:val="both"/>
      </w:pPr>
      <w:r>
        <w:rPr>
          <w:sz w:val="27"/>
        </w:rPr>
        <w:t xml:space="preserve">Монастырский В.Б., дата, являясь </w:t>
      </w:r>
      <w:r>
        <w:rPr>
          <w:spacing w:val="-4"/>
          <w:sz w:val="27"/>
        </w:rPr>
        <w:t>председателем совета кооператива ПК адрес – Плюс»</w:t>
      </w:r>
      <w:r>
        <w:rPr>
          <w:sz w:val="27"/>
        </w:rPr>
        <w:t>, расположенного по адресу: адрес, в нарушение п. 7 ст. 431 Налогов</w:t>
      </w:r>
      <w:r>
        <w:rPr>
          <w:sz w:val="27"/>
        </w:rPr>
        <w:t>ого</w:t>
      </w:r>
      <w:r>
        <w:rPr>
          <w:sz w:val="27"/>
        </w:rPr>
        <w:t xml:space="preserve"> кодекса РФ, не обеспечил своевременное представление в установленный ст. 431 ч. 7 Налогового кодекса РФ в Межрайонную ИФНС России № 6 по Республике Крым, расчета по страховым взносам за 9 месяцев дата, срок </w:t>
      </w:r>
      <w:r>
        <w:rPr>
          <w:sz w:val="27"/>
        </w:rPr>
        <w:t>представления</w:t>
      </w:r>
      <w:r>
        <w:rPr>
          <w:sz w:val="27"/>
        </w:rPr>
        <w:t xml:space="preserve"> которого в соответствии с п. 7 </w:t>
      </w:r>
      <w:r>
        <w:rPr>
          <w:sz w:val="27"/>
        </w:rPr>
        <w:t>ст. 431 Налогового кодекса РФ не позднее 30-го числа месяца, следующего за расчетным (отчетным) периодом. Фактически расчет по страховым взносам за 9 месяцев дата был представлен дата, то есть с пропуском срока, предельный срок предоставления которого не п</w:t>
      </w:r>
      <w:r>
        <w:rPr>
          <w:sz w:val="27"/>
        </w:rPr>
        <w:t xml:space="preserve">озднее дата (включительно) в электронном виде по телекоммуникационным каналам связи. </w:t>
      </w:r>
    </w:p>
    <w:p w:rsidR="0040763A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Монастырский</w:t>
      </w:r>
      <w:r>
        <w:rPr>
          <w:sz w:val="27"/>
        </w:rPr>
        <w:t xml:space="preserve"> В.Б.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</w:t>
      </w:r>
      <w:r>
        <w:rPr>
          <w:sz w:val="27"/>
        </w:rPr>
        <w:t xml:space="preserve"> что подтверждается телефонограммой, имеющейся в материалах дела. О причинах своей неявки суду должностное лицо </w:t>
      </w:r>
      <w:r>
        <w:rPr>
          <w:sz w:val="27"/>
        </w:rPr>
        <w:t>Монастырский</w:t>
      </w:r>
      <w:r>
        <w:rPr>
          <w:sz w:val="27"/>
        </w:rPr>
        <w:t xml:space="preserve"> В.Б. не сообщил. Ходатайств об отложении дела в суд не предоставил.</w:t>
      </w:r>
    </w:p>
    <w:p w:rsidR="0040763A">
      <w:pPr>
        <w:ind w:firstLine="708"/>
        <w:jc w:val="both"/>
      </w:pPr>
      <w:r>
        <w:rPr>
          <w:sz w:val="27"/>
        </w:rPr>
        <w:t>Согласно ст. 25.1 Кодекса Российской Федерации об административ</w:t>
      </w:r>
      <w:r>
        <w:rPr>
          <w:sz w:val="27"/>
        </w:rPr>
        <w:t>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</w:t>
      </w:r>
      <w:r>
        <w:rPr>
          <w:sz w:val="27"/>
        </w:rPr>
        <w:t xml:space="preserve">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7"/>
        </w:rPr>
        <w:t>ходатайство об отложении рассмотрения дела либо если такое ходатайство оставлено без удовлетворения.</w:t>
      </w:r>
    </w:p>
    <w:p w:rsidR="0040763A">
      <w:pPr>
        <w:jc w:val="both"/>
      </w:pPr>
      <w:r>
        <w:rPr>
          <w:sz w:val="27"/>
        </w:rPr>
        <w:t>Согласно разъяснениям п. 6 Пост</w:t>
      </w:r>
      <w:r>
        <w:rPr>
          <w:sz w:val="27"/>
        </w:rPr>
        <w:t>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</w:t>
      </w:r>
      <w:r>
        <w:rPr>
          <w:sz w:val="27"/>
        </w:rPr>
        <w:t>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</w:t>
      </w:r>
      <w:r>
        <w:rPr>
          <w:sz w:val="27"/>
        </w:rPr>
        <w:t xml:space="preserve">ового отправления, а также в случае возвращения почтового отправления с отметкой об истечении срока хранения. </w:t>
      </w:r>
    </w:p>
    <w:p w:rsidR="0040763A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Монастырский В.Б. извещен надлежащим образом о дне и време</w:t>
      </w:r>
      <w:r>
        <w:rPr>
          <w:sz w:val="27"/>
        </w:rPr>
        <w:t>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Монастырского В.Б.</w:t>
      </w:r>
    </w:p>
    <w:p w:rsidR="0040763A">
      <w:pPr>
        <w:jc w:val="both"/>
      </w:pPr>
      <w:r>
        <w:rPr>
          <w:sz w:val="27"/>
        </w:rPr>
        <w:t>Исследовав материалы де</w:t>
      </w:r>
      <w:r>
        <w:rPr>
          <w:sz w:val="27"/>
        </w:rPr>
        <w:t>ла, мировой судья пришел к выводу о наличии в действиях должностного лица Монастырского В.Б. состава правонарушения, предусмотренного ст. 15.5 КоАП РФ, исходя из следующего.</w:t>
      </w:r>
    </w:p>
    <w:p w:rsidR="0040763A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</w:t>
      </w:r>
      <w:r>
        <w:rPr>
          <w:sz w:val="27"/>
        </w:rPr>
        <w:t>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</w:t>
      </w:r>
      <w:r>
        <w:rPr>
          <w:sz w:val="27"/>
        </w:rPr>
        <w:t>ршению административных правонарушений.</w:t>
      </w:r>
    </w:p>
    <w:p w:rsidR="0040763A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</w:t>
      </w:r>
      <w:r>
        <w:rPr>
          <w:sz w:val="27"/>
        </w:rPr>
        <w:t>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0763A">
      <w:pPr>
        <w:ind w:firstLine="708"/>
        <w:jc w:val="both"/>
      </w:pPr>
      <w:r>
        <w:rPr>
          <w:sz w:val="27"/>
        </w:rPr>
        <w:t>В соответствии с ч. 1</w:t>
      </w:r>
      <w:r>
        <w:rPr>
          <w:sz w:val="27"/>
        </w:rPr>
        <w:t xml:space="preserve">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</w:t>
      </w:r>
      <w:r>
        <w:rPr>
          <w:sz w:val="27"/>
        </w:rPr>
        <w:t>тановлена административная ответственность.</w:t>
      </w:r>
    </w:p>
    <w:p w:rsidR="0040763A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</w:t>
      </w:r>
      <w:r>
        <w:rPr>
          <w:sz w:val="27"/>
        </w:rPr>
        <w:t>связи с неисполнением либо ненадлежащим исполнением своих служебных обязанностей.</w:t>
      </w:r>
    </w:p>
    <w:p w:rsidR="0040763A">
      <w:pPr>
        <w:ind w:firstLine="708"/>
        <w:jc w:val="both"/>
      </w:pPr>
      <w:r>
        <w:rPr>
          <w:sz w:val="27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</w:t>
      </w:r>
      <w:r>
        <w:rPr>
          <w:sz w:val="27"/>
        </w:rPr>
        <w:t>ховым взносам) в налоговый орган по месту учета.</w:t>
      </w:r>
    </w:p>
    <w:p w:rsidR="0040763A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5" w:anchor="dst13385" w:history="1">
        <w:r>
          <w:rPr>
            <w:color w:val="0000FF"/>
            <w:sz w:val="27"/>
            <w:u w:val="single"/>
          </w:rPr>
          <w:t>подпункте 1 пун</w:t>
        </w:r>
        <w:r>
          <w:rPr>
            <w:color w:val="0000FF"/>
            <w:sz w:val="27"/>
            <w:u w:val="single"/>
          </w:rPr>
          <w:t>кта 1 статьи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7"/>
            <w:u w:val="single"/>
          </w:rPr>
          <w:t xml:space="preserve">подпункте 3 пункта 3 статьи </w:t>
        </w:r>
        <w:r>
          <w:rPr>
            <w:color w:val="0000FF"/>
            <w:sz w:val="27"/>
            <w:u w:val="single"/>
          </w:rPr>
          <w:t>422</w:t>
        </w:r>
      </w:hyperlink>
      <w:r>
        <w:rPr>
          <w:sz w:val="27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>
        <w:rPr>
          <w:sz w:val="27"/>
        </w:rPr>
        <w:t xml:space="preserve"> нахождения обособленных подразделений организации,</w:t>
      </w:r>
      <w:r>
        <w:rPr>
          <w:sz w:val="27"/>
        </w:rPr>
        <w:t xml:space="preserve">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40763A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911021207000689 от дата, он был составлен в отношении Монастырского В.Б. за то, что он, дата, являясь </w:t>
      </w:r>
      <w:r>
        <w:rPr>
          <w:spacing w:val="-4"/>
          <w:sz w:val="27"/>
        </w:rPr>
        <w:t>председателем совета кооператива ПК адрес – Плюс»</w:t>
      </w:r>
      <w:r>
        <w:rPr>
          <w:sz w:val="27"/>
        </w:rPr>
        <w:t>, расположенного по адресу: адрес, в нарушение п.</w:t>
      </w:r>
      <w:r>
        <w:rPr>
          <w:sz w:val="27"/>
        </w:rPr>
        <w:t xml:space="preserve"> 7 ст. 431 Налогового кодекса РФ, не обеспечил своевременное представление в установленный ст. 431 ч. 7 Налогового кодекса РФ в Межрайонную ИФНС России № 6 по</w:t>
      </w:r>
      <w:r>
        <w:rPr>
          <w:sz w:val="27"/>
        </w:rPr>
        <w:t xml:space="preserve"> Республике Крым, расчета по страховым взносам за 9 месяцев дата, срок </w:t>
      </w:r>
      <w:r>
        <w:rPr>
          <w:sz w:val="27"/>
        </w:rPr>
        <w:t>представления</w:t>
      </w:r>
      <w:r>
        <w:rPr>
          <w:sz w:val="27"/>
        </w:rPr>
        <w:t xml:space="preserve"> которого в со</w:t>
      </w:r>
      <w:r>
        <w:rPr>
          <w:sz w:val="27"/>
        </w:rPr>
        <w:t>ответствии с п. 7 ст. 431 Налогового кодекса РФ не позднее 30-го числа месяца, следующего за расчетным (отчетным) периодом. Фактически расчет по страховым взносам за 9 месяцев дата был представлен дата, то есть с пропуском срока, предельный срок предоставл</w:t>
      </w:r>
      <w:r>
        <w:rPr>
          <w:sz w:val="27"/>
        </w:rPr>
        <w:t xml:space="preserve">ения которого не позднее дата (включительно) в электронном виде по телекоммуникационным каналам связи. </w:t>
      </w:r>
    </w:p>
    <w:p w:rsidR="0040763A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нало</w:t>
      </w:r>
      <w:r>
        <w:rPr>
          <w:sz w:val="27"/>
        </w:rPr>
        <w:t xml:space="preserve">говые органы расчета по страховым взносам, о котором указано в протоколе об административном правонарушении, подтверждается имеющимися в материалах дела сведениями, согласно которым Монастырский В.Б. является </w:t>
      </w:r>
      <w:r>
        <w:rPr>
          <w:spacing w:val="-4"/>
          <w:sz w:val="27"/>
        </w:rPr>
        <w:t>председателем совета кооператива ПК адрес – Плю</w:t>
      </w:r>
      <w:r>
        <w:rPr>
          <w:spacing w:val="-4"/>
          <w:sz w:val="27"/>
        </w:rPr>
        <w:t>с»</w:t>
      </w:r>
      <w:r>
        <w:rPr>
          <w:sz w:val="27"/>
        </w:rPr>
        <w:t>, расположенного по адресу: адрес.</w:t>
      </w:r>
    </w:p>
    <w:p w:rsidR="0040763A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виновность должностного лица Монастырского В.Б. подтверждены совокупностью доказательств, достоверность и допустимость которых сомнений не вызывают, а именно: протоколо</w:t>
      </w:r>
      <w:r>
        <w:rPr>
          <w:sz w:val="27"/>
        </w:rPr>
        <w:t xml:space="preserve">м об административном правонарушении № 911021207000689 от дата; копией выписки из ЕГРЮЛ по состоянию на дата, содержащей сведения о юридическом лице </w:t>
      </w:r>
      <w:r>
        <w:rPr>
          <w:spacing w:val="-4"/>
          <w:sz w:val="27"/>
        </w:rPr>
        <w:t>ПК адрес – Плюс»</w:t>
      </w:r>
      <w:r>
        <w:rPr>
          <w:sz w:val="27"/>
        </w:rPr>
        <w:t xml:space="preserve"> (ОГРН 1159102098616);</w:t>
      </w:r>
      <w:r>
        <w:rPr>
          <w:sz w:val="27"/>
        </w:rPr>
        <w:t xml:space="preserve"> копией расчета по страховым взносам за 9 месяцев (квартальный) дата,</w:t>
      </w:r>
      <w:r>
        <w:rPr>
          <w:sz w:val="27"/>
        </w:rPr>
        <w:t xml:space="preserve"> рег. № 1224880282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40763A">
      <w:pPr>
        <w:ind w:firstLine="708"/>
        <w:jc w:val="both"/>
      </w:pPr>
      <w:r>
        <w:rPr>
          <w:sz w:val="27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</w:t>
      </w:r>
      <w:r>
        <w:rPr>
          <w:sz w:val="27"/>
        </w:rPr>
        <w:t xml:space="preserve">делу для установления вины Монастырского В.Б., поскольку они получены в соответствии с </w:t>
      </w:r>
      <w:r>
        <w:rPr>
          <w:sz w:val="27"/>
        </w:rPr>
        <w:t xml:space="preserve">требованиями закона, имеют надлежащую процессуальную форму. </w:t>
      </w:r>
    </w:p>
    <w:p w:rsidR="0040763A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Монастырского В.Б. имеется состав правонарушения, предусмотренного ст. 15.5 КоАП РФ, а именно: нарушение установленных законодательством о </w:t>
      </w:r>
      <w:r>
        <w:rPr>
          <w:sz w:val="27"/>
        </w:rPr>
        <w:t>налогах и сборах сроков представления налоговой декларации (расчета по страховым взносам) в налоговый орган по месту учета.</w:t>
      </w:r>
    </w:p>
    <w:p w:rsidR="0040763A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</w:t>
      </w:r>
      <w:r>
        <w:rPr>
          <w:sz w:val="27"/>
        </w:rPr>
        <w:t>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0763A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 смягчающих и отяг</w:t>
      </w:r>
      <w:r>
        <w:rPr>
          <w:sz w:val="27"/>
        </w:rPr>
        <w:t>чающих административную ответственность, данные о личности должностного лица Монастырского В.Б., который, согласно сведениям, представленным в материалы дела, ранее не привлекался к административной ответственности за нарушение аналогичных правонарушений в</w:t>
      </w:r>
      <w:r>
        <w:rPr>
          <w:sz w:val="27"/>
        </w:rPr>
        <w:t xml:space="preserve"> области налогов и сборов, а также, учитывая его имущественное положение, мировой судья пришел к выводу о возможности назначить ему административное</w:t>
      </w:r>
      <w:r>
        <w:rPr>
          <w:sz w:val="27"/>
        </w:rPr>
        <w:t xml:space="preserve"> наказание в виде предупреждения.</w:t>
      </w:r>
    </w:p>
    <w:p w:rsidR="0040763A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</w:t>
      </w:r>
      <w:r>
        <w:rPr>
          <w:sz w:val="27"/>
        </w:rPr>
        <w:t>Ф, мировой судья,</w:t>
      </w:r>
    </w:p>
    <w:p w:rsidR="0040763A" w:rsidP="008C42B4">
      <w:pPr>
        <w:jc w:val="center"/>
      </w:pPr>
      <w:r>
        <w:rPr>
          <w:b/>
          <w:sz w:val="27"/>
        </w:rPr>
        <w:t>ПОСТАНОВИЛ:</w:t>
      </w:r>
    </w:p>
    <w:p w:rsidR="0040763A">
      <w:pPr>
        <w:ind w:firstLine="708"/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председателя совета кооператива наименование организации</w:t>
      </w:r>
      <w:r>
        <w:rPr>
          <w:sz w:val="27"/>
        </w:rPr>
        <w:t xml:space="preserve"> </w:t>
      </w:r>
      <w:r>
        <w:rPr>
          <w:spacing w:val="-4"/>
          <w:sz w:val="27"/>
        </w:rPr>
        <w:t xml:space="preserve">Монастырского Виктора </w:t>
      </w:r>
      <w:r>
        <w:rPr>
          <w:spacing w:val="-4"/>
          <w:sz w:val="27"/>
        </w:rPr>
        <w:t>Болеславовича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15.5 Кодекса Российской Фед</w:t>
      </w:r>
      <w:r>
        <w:rPr>
          <w:sz w:val="27"/>
        </w:rPr>
        <w:t xml:space="preserve">ерации об административных правонарушениях, и назначить ему административное наказание в виде предупреждения. </w:t>
      </w:r>
    </w:p>
    <w:p w:rsidR="0040763A">
      <w:pPr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</w:t>
      </w:r>
      <w:r>
        <w:rPr>
          <w:sz w:val="27"/>
        </w:rPr>
        <w:t xml:space="preserve">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C42B4">
      <w:pPr>
        <w:jc w:val="both"/>
      </w:pPr>
    </w:p>
    <w:p w:rsidR="0040763A" w:rsidP="008C42B4">
      <w:pPr>
        <w:ind w:firstLine="720"/>
      </w:pPr>
      <w:r>
        <w:rPr>
          <w:sz w:val="27"/>
        </w:rPr>
        <w:t xml:space="preserve">Мировой судья                                                                              </w:t>
      </w:r>
      <w:r>
        <w:rPr>
          <w:sz w:val="27"/>
        </w:rPr>
        <w:t>Е.В. Костюкова</w:t>
      </w:r>
    </w:p>
    <w:p w:rsidR="0040763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3A"/>
    <w:rsid w:val="0040763A"/>
    <w:rsid w:val="008C42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