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1A5C">
      <w:pPr>
        <w:ind w:firstLine="708"/>
        <w:jc w:val="right"/>
      </w:pPr>
      <w:r>
        <w:t>Дело № 5-72-340/2024</w:t>
      </w:r>
    </w:p>
    <w:p w:rsidR="00001A5C">
      <w:pPr>
        <w:ind w:firstLine="708"/>
        <w:jc w:val="right"/>
      </w:pPr>
      <w:r>
        <w:t>УИД 91MS0072-телефон-телефон</w:t>
      </w:r>
    </w:p>
    <w:p w:rsidR="00001A5C">
      <w:pPr>
        <w:spacing w:after="160"/>
        <w:jc w:val="center"/>
      </w:pPr>
      <w:r>
        <w:rPr>
          <w:b/>
        </w:rPr>
        <w:t>ПОСТАНОВЛЕНИЕ</w:t>
      </w:r>
    </w:p>
    <w:p w:rsidR="00001A5C">
      <w:pPr>
        <w:spacing w:after="160"/>
        <w:jc w:val="both"/>
      </w:pPr>
      <w:r>
        <w:t xml:space="preserve">25 сентября 2024 года                                                                                                              </w:t>
      </w:r>
      <w:r>
        <w:t>г. Саки</w:t>
      </w:r>
    </w:p>
    <w:p w:rsidR="00001A5C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Е.В.,</w:t>
      </w:r>
    </w:p>
    <w:p w:rsidR="00001A5C">
      <w:pPr>
        <w:ind w:firstLine="708"/>
        <w:jc w:val="both"/>
      </w:pPr>
      <w:r>
        <w:t>рассмотрев в открытом судебном заседании материалы</w:t>
      </w:r>
      <w:r>
        <w:t xml:space="preserve"> дела об административном правонарушении, поступившие из Отдела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в отношении: </w:t>
      </w:r>
    </w:p>
    <w:p w:rsidR="00001A5C">
      <w:pPr>
        <w:ind w:firstLine="708"/>
        <w:jc w:val="both"/>
      </w:pPr>
      <w:r>
        <w:rPr>
          <w:b/>
        </w:rPr>
        <w:t>Казимова Сеймура Мобил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глы</w:t>
      </w:r>
      <w:r>
        <w:t>, паспортные данные, не работающего (со слов в протоко</w:t>
      </w:r>
      <w:r>
        <w:t xml:space="preserve">ле об административном правонарушении), водительское удостоверение ВАЕ телефон от дата, кат. «В», ранее не привлекаемого к административной ответственности, зарегистрированного по адресу: адрес, проживающего по адресу: адрес, </w:t>
      </w:r>
    </w:p>
    <w:p w:rsidR="00001A5C">
      <w:pPr>
        <w:spacing w:after="160" w:line="259" w:lineRule="auto"/>
        <w:ind w:firstLine="708"/>
        <w:jc w:val="both"/>
      </w:pPr>
      <w:r>
        <w:t>о привлечении его к администр</w:t>
      </w:r>
      <w:r>
        <w:t xml:space="preserve">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001A5C">
      <w:pPr>
        <w:spacing w:after="160"/>
        <w:jc w:val="center"/>
      </w:pPr>
      <w:r>
        <w:rPr>
          <w:b/>
        </w:rPr>
        <w:t>УСТАНОВИЛ:</w:t>
      </w:r>
    </w:p>
    <w:p w:rsidR="00001A5C">
      <w:pPr>
        <w:ind w:firstLine="708"/>
        <w:jc w:val="both"/>
      </w:pPr>
      <w:r>
        <w:t xml:space="preserve">Казимов С.М.О. дата </w:t>
      </w:r>
      <w:r>
        <w:t>в</w:t>
      </w:r>
      <w:r>
        <w:t xml:space="preserve"> время в адрес, управляя транспортным средством – автомобилем марки марка автомобил</w:t>
      </w:r>
      <w:r>
        <w:t xml:space="preserve">я, государственный регистрационный знак Н040СА82, принадлежащим </w:t>
      </w:r>
      <w:r>
        <w:t>фио</w:t>
      </w:r>
      <w: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</w:t>
      </w:r>
      <w:r>
        <w:t>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001A5C">
      <w:pPr>
        <w:ind w:firstLine="708"/>
        <w:jc w:val="both"/>
      </w:pPr>
      <w:r>
        <w:t>В судебное заседание Казимов С.М.О. не явился. О</w:t>
      </w:r>
      <w:r>
        <w:t xml:space="preserve"> дне, 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образом, что подтверждается вернувшимися почтовыми отправлениями с отметками об истечении срока хранения, имеющиеся в материалах дела. О причинах своей неявки суд</w:t>
      </w:r>
      <w:r>
        <w:t>у не сообщил. Ходатайств об отложении дела в суд не предоставил.</w:t>
      </w:r>
    </w:p>
    <w:p w:rsidR="00001A5C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</w:t>
      </w:r>
      <w:r>
        <w:t>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</w:t>
      </w:r>
      <w:r>
        <w:t>ено без удовлетворения.</w:t>
      </w:r>
    </w:p>
    <w:p w:rsidR="00001A5C">
      <w:pPr>
        <w:ind w:firstLine="708"/>
        <w:jc w:val="both"/>
      </w:pPr>
      <w: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</w:t>
      </w:r>
      <w:r>
        <w:t xml:space="preserve">енных </w:t>
      </w:r>
      <w:hyperlink r:id="rId4" w:anchor="block_296" w:history="1">
        <w:r>
          <w:rPr>
            <w:color w:val="0000FF"/>
            <w:u w:val="single"/>
          </w:rPr>
          <w:t>статьей 29.6</w:t>
        </w:r>
      </w:hyperlink>
      <w: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</w:t>
      </w:r>
      <w:r>
        <w:t>ле лиц о времени и месте судебного рассмотрения.</w:t>
      </w:r>
      <w:r>
        <w:t xml:space="preserve"> </w:t>
      </w:r>
      <w:r>
        <w:t xml:space="preserve">Поскольку </w:t>
      </w:r>
      <w:hyperlink r:id="rId5" w:history="1">
        <w:r>
          <w:rPr>
            <w:color w:val="0000FF"/>
            <w:u w:val="single"/>
          </w:rPr>
          <w:t>КоАП</w:t>
        </w:r>
      </w:hyperlink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</w:t>
      </w:r>
      <w: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>
        <w:t xml:space="preserve">т.п., посредством СМС-сообщения, в случае согласия лица </w:t>
      </w:r>
      <w:r>
        <w:t>на уведомление таким способом и при фиксации факта отправки и</w:t>
      </w:r>
      <w:r>
        <w:t xml:space="preserve"> доставки СМС-извещения адресату).</w:t>
      </w:r>
    </w:p>
    <w:p w:rsidR="00001A5C">
      <w:pPr>
        <w:ind w:firstLine="708"/>
        <w:jc w:val="both"/>
      </w:pPr>
      <w: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</w:t>
      </w:r>
      <w:r>
        <w:t>кой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 </w:t>
      </w:r>
    </w:p>
    <w:p w:rsidR="00001A5C">
      <w:pPr>
        <w:ind w:firstLine="708"/>
        <w:jc w:val="both"/>
      </w:pPr>
      <w:r>
        <w:t>Руководствуясь положением ст. 25.1 К</w:t>
      </w:r>
      <w:r>
        <w:t>оАП РФ, принимая во внимание, что Казимов С.М.О.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</w:t>
      </w:r>
      <w:r>
        <w:t xml:space="preserve"> правонарушение в отсутствие Казимова С.М.О.</w:t>
      </w:r>
    </w:p>
    <w:p w:rsidR="00001A5C">
      <w:pPr>
        <w:ind w:firstLine="708"/>
        <w:jc w:val="both"/>
      </w:pPr>
      <w:r>
        <w:t>Исследовав письменные доказательства и фактические данные в совокупности, мировой судья пришел к следующему.</w:t>
      </w:r>
    </w:p>
    <w:p w:rsidR="00001A5C">
      <w:pPr>
        <w:ind w:firstLine="708"/>
        <w:jc w:val="both"/>
      </w:pPr>
      <w:r>
        <w:t xml:space="preserve">В соответствии с ч. 1 ст. 1.6 КоАП РФ лицо, привлекаемое к административной ответственности, не может </w:t>
      </w:r>
      <w:r>
        <w:t>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001A5C">
      <w:pPr>
        <w:ind w:firstLine="708"/>
        <w:jc w:val="both"/>
      </w:pPr>
      <w:r>
        <w:t>Статьей 24.1 КоАП РФ установлено, что задачами производства по делам об адм</w:t>
      </w:r>
      <w:r>
        <w:t>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</w:t>
      </w:r>
      <w:r>
        <w:t>особствовавших совершению административных правонарушений.</w:t>
      </w:r>
    </w:p>
    <w:p w:rsidR="00001A5C">
      <w:pPr>
        <w:ind w:firstLine="708"/>
        <w:jc w:val="both"/>
      </w:pPr>
      <w: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01A5C">
      <w:pPr>
        <w:ind w:firstLine="708"/>
        <w:jc w:val="both"/>
      </w:pPr>
      <w:r>
        <w:t>В соот</w:t>
      </w:r>
      <w:r>
        <w:t>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</w:t>
      </w:r>
      <w:r>
        <w:t>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01A5C">
      <w:pPr>
        <w:ind w:firstLine="708"/>
        <w:jc w:val="both"/>
      </w:pPr>
      <w:r>
        <w:t>Исходя из положений ст. 26.11 КоАП РФ, судья, оценивает доказательства по своем</w:t>
      </w:r>
      <w:r>
        <w:t>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01A5C">
      <w:pPr>
        <w:ind w:firstLine="708"/>
        <w:jc w:val="both"/>
      </w:pPr>
      <w:r>
        <w:t>Понятие административного правонарушения дается в статье 2.1 Кодекса Российской Федерации об административных правонарушениях</w:t>
      </w:r>
      <w:r>
        <w:t xml:space="preserve">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01A5C">
      <w:pPr>
        <w:ind w:firstLine="708"/>
        <w:jc w:val="both"/>
      </w:pPr>
      <w:r>
        <w:t>Часть 1 ст</w:t>
      </w:r>
      <w:r>
        <w:t xml:space="preserve">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>действия (бездейств</w:t>
      </w:r>
      <w:r>
        <w:t xml:space="preserve">ие) не содержат уголовно наказуемого </w:t>
      </w:r>
      <w:hyperlink r:id="rId6" w:anchor="dst1810" w:history="1">
        <w:r>
          <w:rPr>
            <w:color w:val="0000FF"/>
            <w:u w:val="single"/>
          </w:rPr>
          <w:t>деяния</w:t>
        </w:r>
      </w:hyperlink>
      <w:r>
        <w:t>, -</w:t>
      </w:r>
      <w:r>
        <w:t xml:space="preserve"> влечет наложение административного штрафа в размере сумма прописью с лишением права у</w:t>
      </w:r>
      <w:r>
        <w:t>правления транспортными средствами на срок от полутора до двух лет.</w:t>
      </w:r>
    </w:p>
    <w:p w:rsidR="00001A5C">
      <w:pPr>
        <w:ind w:firstLine="708"/>
        <w:jc w:val="both"/>
      </w:pPr>
      <w: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</w:t>
      </w:r>
      <w:r>
        <w:t>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</w:t>
      </w:r>
      <w:r>
        <w:t xml:space="preserve"> образует объективную сторону состава административного правонарушения, предусмотренного </w:t>
      </w:r>
      <w:hyperlink r:id="rId7" w:anchor="dst4319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 РФ, и может выражаться к</w:t>
      </w:r>
      <w:r>
        <w:t>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</w:t>
      </w:r>
      <w:r>
        <w:t>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t xml:space="preserve"> Факт такого отказа должен быть зафиксирован в протоколе о направлении на медицинское освидетельствование на сост</w:t>
      </w:r>
      <w:r>
        <w:t>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01A5C">
      <w:pPr>
        <w:ind w:firstLine="708"/>
        <w:jc w:val="both"/>
      </w:pPr>
      <w:r>
        <w:t>Административная ответственность за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001A5C">
      <w:pPr>
        <w:ind w:firstLine="708"/>
        <w:jc w:val="both"/>
      </w:pPr>
      <w:r>
        <w:t>По смыслу закона основанием привлечения к администрат</w:t>
      </w:r>
      <w:r>
        <w:t>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</w:t>
      </w:r>
      <w:r>
        <w:t xml:space="preserve">венной инспекции безопасности дорожного движения, так и медицинскому работнику. </w:t>
      </w:r>
    </w:p>
    <w:p w:rsidR="00001A5C">
      <w:pPr>
        <w:ind w:firstLine="708"/>
        <w:jc w:val="both"/>
      </w:pPr>
      <w: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</w:t>
      </w:r>
      <w:r>
        <w:t>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</w:t>
      </w:r>
      <w:r>
        <w:t>вления на медицинское освидетельствование на состояние опьянения» (далее – Правила).</w:t>
      </w:r>
    </w:p>
    <w:p w:rsidR="00001A5C">
      <w:pPr>
        <w:ind w:firstLine="708"/>
        <w:jc w:val="both"/>
      </w:pPr>
      <w: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001A5C">
      <w:pPr>
        <w:ind w:firstLine="708"/>
        <w:jc w:val="both"/>
      </w:pPr>
      <w:r>
        <w:t>а) при отказе от прох</w:t>
      </w:r>
      <w:r>
        <w:t>ождения освидетельствования на состояние алкогольного опьянения;</w:t>
      </w:r>
    </w:p>
    <w:p w:rsidR="00001A5C">
      <w:pPr>
        <w:ind w:firstLine="708"/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001A5C">
      <w:pPr>
        <w:ind w:firstLine="708"/>
        <w:jc w:val="both"/>
      </w:pPr>
      <w:r>
        <w:t xml:space="preserve">в) при наличии достаточных оснований полагать, что водитель транспортного средства находится в </w:t>
      </w:r>
      <w:r>
        <w:t>состоянии опьянения, и отрицательном результате освидетельствования на состояние алкогольного опьянения.</w:t>
      </w:r>
    </w:p>
    <w:p w:rsidR="00001A5C">
      <w:pPr>
        <w:ind w:firstLine="708"/>
        <w:jc w:val="both"/>
      </w:pPr>
      <w: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</w:t>
      </w:r>
      <w:r>
        <w:t xml:space="preserve">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</w:t>
      </w:r>
      <w:r>
        <w:t>нац</w:t>
      </w:r>
      <w:r>
        <w:t>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t xml:space="preserve"> гражданской обороны, - также должностным лицом военной автомобильной инспекции в присутствии 2 </w:t>
      </w:r>
      <w:r>
        <w:t>понятых либо с применением видеозаписи.</w:t>
      </w:r>
    </w:p>
    <w:p w:rsidR="00001A5C">
      <w:pPr>
        <w:ind w:firstLine="708"/>
        <w:jc w:val="both"/>
      </w:pPr>
      <w:r>
        <w:t xml:space="preserve">О направлении на медицинское освидетельствование на состояние опьянения составляется </w:t>
      </w:r>
      <w:hyperlink r:id="rId8" w:anchor="block_2000" w:history="1">
        <w:r>
          <w:rPr>
            <w:color w:val="0000FF"/>
            <w:u w:val="single"/>
          </w:rPr>
          <w:t>протокол</w:t>
        </w:r>
      </w:hyperlink>
      <w:r>
        <w:t xml:space="preserve"> о направлении на медицин</w:t>
      </w:r>
      <w:r>
        <w:t>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</w:t>
      </w:r>
      <w:r>
        <w:t xml:space="preserve"> средства, направляемому на медицинское </w:t>
      </w:r>
      <w:r>
        <w:t>освидетельствование</w:t>
      </w:r>
      <w:r>
        <w:t xml:space="preserve"> на состояние опьянения (пункт 9 Правил).</w:t>
      </w:r>
    </w:p>
    <w:p w:rsidR="00001A5C">
      <w:pPr>
        <w:ind w:firstLine="708"/>
        <w:jc w:val="both"/>
      </w:pPr>
      <w:r>
        <w:t xml:space="preserve">Согласно протоколу об административном правонарушении 82 АП № 252802 от дата, он был составлен в отношении Казимова С.М.О. за то, что он дата </w:t>
      </w:r>
      <w:r>
        <w:t>в</w:t>
      </w:r>
      <w:r>
        <w:t xml:space="preserve"> время в адр</w:t>
      </w:r>
      <w:r>
        <w:t xml:space="preserve">ес, управляя транспортным средством – автомобилем марки марка автомобиля, государственный регистрационный знак Н040СА82, принадлежащим </w:t>
      </w:r>
      <w:r>
        <w:t>фио</w:t>
      </w:r>
      <w:r>
        <w:t>, не выполнил законное требование уполномоченного должностного лица о прохождении в установленном законном порядке мед</w:t>
      </w:r>
      <w:r>
        <w:t>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</w:t>
      </w:r>
      <w:r>
        <w:t>я уголовно наказуемым (л.д.1).</w:t>
      </w:r>
    </w:p>
    <w:p w:rsidR="00001A5C">
      <w:pPr>
        <w:ind w:firstLine="708"/>
        <w:jc w:val="both"/>
      </w:pPr>
      <w:r>
        <w:t>Указанные обстоятельства подтверждены собранными по делу доказательствами:</w:t>
      </w:r>
    </w:p>
    <w:p w:rsidR="00001A5C">
      <w:pPr>
        <w:ind w:firstLine="708"/>
        <w:jc w:val="both"/>
      </w:pPr>
      <w:r>
        <w:t xml:space="preserve">- протоколом об отстранении от управления транспортным средством 82 ОТ № 062262 </w:t>
      </w:r>
      <w:r>
        <w:t>от</w:t>
      </w:r>
      <w:r>
        <w:t xml:space="preserve"> </w:t>
      </w:r>
      <w:r>
        <w:t>дата</w:t>
      </w:r>
      <w:r>
        <w:t xml:space="preserve">, согласно которому основанием для отстранения Казимова С.М.О. </w:t>
      </w:r>
      <w:r>
        <w:t xml:space="preserve">от управления транспортным средством послужило наличие следующих признаков опьянения: резкое изменение окраски кожных покровов лица, поведение, не соответствующее обстановке. </w:t>
      </w:r>
      <w:r>
        <w:t>Согласно</w:t>
      </w:r>
      <w:r>
        <w:t xml:space="preserve"> данного протокола об отстранении от управления транспортным средством со</w:t>
      </w:r>
      <w:r>
        <w:t>ответствующие процессуальные действия производились без участия понятых, с применением видеозаписи (л.д.2);</w:t>
      </w:r>
    </w:p>
    <w:p w:rsidR="00001A5C">
      <w:pPr>
        <w:ind w:firstLine="708"/>
        <w:jc w:val="both"/>
      </w:pPr>
      <w:r>
        <w:t xml:space="preserve">Как усматривается из акта освидетельствования на состояние алкогольного опьянения 82 АО № 037451 </w:t>
      </w:r>
      <w:r>
        <w:t>от</w:t>
      </w:r>
      <w:r>
        <w:t xml:space="preserve"> </w:t>
      </w:r>
      <w:r>
        <w:t>дата</w:t>
      </w:r>
      <w:r>
        <w:t>, были приняты меры к проведению освидетельс</w:t>
      </w:r>
      <w:r>
        <w:t>твования Казимова С.М.О. на состояние алкогольного опьянения, в связи с наличием у последнего признаков алкогольного опьянения: резкое изменение окраски кожных покровов лица, поведение, не соответствующее обстановке. По результатам освидетельствования с пр</w:t>
      </w:r>
      <w:r>
        <w:t xml:space="preserve">именением специального технического средства измерения </w:t>
      </w:r>
      <w:r>
        <w:t>Alcotest</w:t>
      </w:r>
      <w:r>
        <w:t xml:space="preserve"> </w:t>
      </w:r>
      <w:r>
        <w:t>Drager</w:t>
      </w:r>
      <w:r>
        <w:t xml:space="preserve"> 6810, заводской номер АRСЕ 0258 (</w:t>
      </w:r>
      <w:r>
        <w:t>поверен</w:t>
      </w:r>
      <w:r>
        <w:t xml:space="preserve"> </w:t>
      </w:r>
      <w:r>
        <w:t>до</w:t>
      </w:r>
      <w:r>
        <w:t xml:space="preserve"> </w:t>
      </w:r>
      <w:r>
        <w:t>дата</w:t>
      </w:r>
      <w:r>
        <w:t>) состояние опьянения не установлено (показания прибора 0.00 мг/л), что подтверждается соответствующими записями в данном акте, а также б</w:t>
      </w:r>
      <w:r>
        <w:t>умажным носителем с результатами освидетельствования (л.д.3, 4);</w:t>
      </w:r>
    </w:p>
    <w:p w:rsidR="00001A5C">
      <w:pPr>
        <w:ind w:firstLine="708"/>
        <w:jc w:val="both"/>
      </w:pPr>
      <w:r>
        <w:t>- протоколом о направлении на медицинское освидетельствование на состояние опьянения адрес № 015986 от дата, основанием для которого послужило наличие достаточных оснований полагать, что води</w:t>
      </w:r>
      <w:r>
        <w:t>тель транспортного средства находится в состоянии опьянения и отрицательном результате освидетельствования на состояние алкогольного опьянения, и согласно которому Казимов С.М.О. отказался от медицинского освидетельствования на состояние опьянения, что под</w:t>
      </w:r>
      <w:r>
        <w:t>тверждается соответствующими записями в данном протоколе (л.д</w:t>
      </w:r>
      <w:r>
        <w:t>.6);</w:t>
      </w:r>
    </w:p>
    <w:p w:rsidR="00001A5C">
      <w:pPr>
        <w:ind w:firstLine="708"/>
        <w:jc w:val="both"/>
      </w:pPr>
      <w:r>
        <w:t>- видеозаписью фиксации процессуальных действий (л.д.9).</w:t>
      </w:r>
    </w:p>
    <w:p w:rsidR="00001A5C">
      <w:pPr>
        <w:ind w:firstLine="708"/>
        <w:jc w:val="both"/>
      </w:pPr>
      <w:r>
        <w:t xml:space="preserve">Согласно протокола о задержании транспортного средства 82 ПЗ № 076628 от дата, составленного </w:t>
      </w:r>
      <w:r>
        <w:t>в</w:t>
      </w:r>
      <w:r>
        <w:t xml:space="preserve"> время было задержано транспортное сред</w:t>
      </w:r>
      <w:r>
        <w:t>ство – автомобиль марки марка автомобиля, государственный регистрационный знак Н040СА82, и передано для транспортировки и помещения на специализированную стоянку, расположенную по адресу: адрес, наименование организации (л.д.7).</w:t>
      </w:r>
    </w:p>
    <w:p w:rsidR="00001A5C">
      <w:pPr>
        <w:ind w:firstLine="708"/>
        <w:jc w:val="both"/>
      </w:pPr>
      <w:r>
        <w:t xml:space="preserve">Рапорт должностного лица - </w:t>
      </w:r>
      <w:r>
        <w:t xml:space="preserve">инспектора ДПС </w:t>
      </w:r>
      <w:r>
        <w:t>фио</w:t>
      </w:r>
      <w:r>
        <w:t xml:space="preserve"> МВД России «</w:t>
      </w:r>
      <w:r>
        <w:t>Сакский</w:t>
      </w:r>
      <w:r>
        <w:t xml:space="preserve">»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подтверждает факт о выявленном административном правонарушении от дата в отношении водителя Казимова С.М.О. (л.д.8).</w:t>
      </w:r>
    </w:p>
    <w:p w:rsidR="00001A5C">
      <w:pPr>
        <w:ind w:firstLine="708"/>
        <w:jc w:val="both"/>
      </w:pPr>
      <w:r>
        <w:t xml:space="preserve">Согласно справки начальника </w:t>
      </w:r>
      <w:r>
        <w:t>фио</w:t>
      </w:r>
      <w:r>
        <w:t xml:space="preserve"> МВД России «</w:t>
      </w:r>
      <w:r>
        <w:t>Сакский</w:t>
      </w:r>
      <w:r>
        <w:t>», гражданин Кази</w:t>
      </w:r>
      <w:r>
        <w:t xml:space="preserve">мов С.М.О., паспортные данные, по состоянию на дата среди </w:t>
      </w:r>
      <w:r>
        <w:t>лишенных</w:t>
      </w:r>
      <w:r>
        <w:t xml:space="preserve"> права управления не значится. К административной ответственности по ст. 12.8, ст. 12.26 КоАП РФ не привлекался. Информация об имеющейся судимости за совершение преступления, предусмотренног</w:t>
      </w:r>
      <w:r>
        <w:t>о частями 2, 4, 6 статьи 264 или статьей 264.1 УК РФ отсутствует (л.д.10).</w:t>
      </w:r>
    </w:p>
    <w:p w:rsidR="00001A5C">
      <w:pPr>
        <w:spacing w:line="228" w:lineRule="auto"/>
        <w:ind w:firstLine="708"/>
        <w:jc w:val="both"/>
      </w:pPr>
      <w: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1090, водителю запрещаетс</w:t>
      </w:r>
      <w:r>
        <w:t>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1A5C">
      <w:pPr>
        <w:ind w:firstLine="708"/>
        <w:jc w:val="both"/>
      </w:pPr>
      <w: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>
        <w:t>жения, проходить освидетельствование на состояние опьянения и медицинское освидетельствование на состояние опьянения.</w:t>
      </w:r>
    </w:p>
    <w:p w:rsidR="00001A5C">
      <w:pPr>
        <w:ind w:firstLine="708"/>
        <w:jc w:val="both"/>
      </w:pPr>
      <w:r>
        <w:t xml:space="preserve">Требования данной нормы, с </w:t>
      </w:r>
      <w:r>
        <w:t>учетом</w:t>
      </w:r>
      <w:r>
        <w:t xml:space="preserve"> установленных по делу обстоятельств, Казимовым С.М.О. не соблюдены.</w:t>
      </w:r>
    </w:p>
    <w:p w:rsidR="00001A5C">
      <w:pPr>
        <w:ind w:firstLine="708"/>
        <w:jc w:val="both"/>
      </w:pPr>
      <w:r>
        <w:t>Для вынесения законного и обоснованн</w:t>
      </w:r>
      <w:r>
        <w:t xml:space="preserve">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001A5C">
      <w:pPr>
        <w:ind w:firstLine="708"/>
        <w:jc w:val="both"/>
      </w:pPr>
      <w:r>
        <w:t>Предоставленные по делу письменные доказательства суд считает достоверными, объективными, допустимыми и</w:t>
      </w:r>
      <w:r>
        <w:t xml:space="preserve"> достаточными доказательствами по делу для установления вины Казимова С.М.О., поскольку они получены в соответствии с требованиями закона, имеют надлежащую процессуальную форму.</w:t>
      </w:r>
    </w:p>
    <w:p w:rsidR="00001A5C">
      <w:pPr>
        <w:ind w:firstLine="708"/>
        <w:jc w:val="both"/>
      </w:pPr>
      <w:r>
        <w:t>Исследовав и оценив доказательства в их совокупности по правилам, установленны</w:t>
      </w:r>
      <w:r>
        <w:t>м ст. 26.11 КоАП РФ, мировой судья считает, что в действиях Казимова С.М.О.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</w:t>
      </w:r>
      <w:r>
        <w:t>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t xml:space="preserve"> наказуемого деяния. </w:t>
      </w:r>
    </w:p>
    <w:p w:rsidR="00001A5C">
      <w:pPr>
        <w:ind w:firstLine="708"/>
        <w:jc w:val="both"/>
      </w:pPr>
      <w:r>
        <w:t>Вина Казимова С.М.О. установлена, а его действия правильно квалифицированы по ч. 1 ст. 1</w:t>
      </w:r>
      <w:r>
        <w:t>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t xml:space="preserve"> деяния.</w:t>
      </w:r>
    </w:p>
    <w:p w:rsidR="00001A5C">
      <w:pPr>
        <w:jc w:val="both"/>
      </w:pPr>
      <w:r>
        <w:t>Учитывая вышеизложенное, мировой судья приходит к выводу о законности требований уполномоченного должностного лица о прохождении Казимовым С.М.О. освидетельствования на состояние опьянения, поскольку действия должностного лица по направлению Казим</w:t>
      </w:r>
      <w:r>
        <w:t>ова С.М.О.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</w:t>
      </w:r>
      <w:r>
        <w:t>ние на состояние опьянения</w:t>
      </w:r>
      <w:r>
        <w:t xml:space="preserve">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</w:t>
      </w:r>
      <w:r>
        <w:t>тояние опьянения».</w:t>
      </w:r>
    </w:p>
    <w:p w:rsidR="00001A5C">
      <w:pPr>
        <w:ind w:firstLine="708"/>
        <w:jc w:val="both"/>
      </w:pPr>
      <w: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</w:t>
      </w:r>
      <w:r>
        <w:t>как самим правонарушителем, так и другими лицами.</w:t>
      </w:r>
    </w:p>
    <w:p w:rsidR="00001A5C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t>, смягчающие и отягчающие административную ответственность.</w:t>
      </w:r>
    </w:p>
    <w:p w:rsidR="00001A5C">
      <w:pPr>
        <w:ind w:firstLine="708"/>
        <w:jc w:val="both"/>
      </w:pPr>
      <w: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001A5C">
      <w:pPr>
        <w:ind w:firstLine="708"/>
        <w:jc w:val="both"/>
      </w:pPr>
      <w:r>
        <w:t>Обстоя</w:t>
      </w:r>
      <w:r>
        <w:t>тельств, смягчающих административную ответственность, в соответствии со ст. 4.2 КоАП РФ, мировым судьей не установлено.</w:t>
      </w:r>
    </w:p>
    <w:p w:rsidR="00001A5C">
      <w:pPr>
        <w:ind w:firstLine="708"/>
        <w:jc w:val="both"/>
      </w:pPr>
      <w: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001A5C">
      <w:pPr>
        <w:ind w:firstLine="708"/>
        <w:jc w:val="both"/>
      </w:pPr>
      <w:r>
        <w:t>Принимая в</w:t>
      </w:r>
      <w:r>
        <w:t>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</w:t>
      </w:r>
      <w:r>
        <w:t>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</w:t>
      </w:r>
      <w:r>
        <w:t>их вред здоровью и крупный ущерб, учитывая</w:t>
      </w:r>
      <w:r>
        <w:t xml:space="preserve"> </w:t>
      </w:r>
      <w:r>
        <w:t>данные о личности Казимова С.М.О., его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</w:t>
      </w:r>
      <w:r>
        <w:t>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</w:t>
      </w:r>
      <w:r>
        <w:t>ативного</w:t>
      </w:r>
      <w:r>
        <w:t xml:space="preserve"> наказания.</w:t>
      </w:r>
    </w:p>
    <w:p w:rsidR="00001A5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29.9, 29.10, 29.11 КоАП РФ мировой судья</w:t>
      </w:r>
    </w:p>
    <w:p w:rsidR="00001A5C">
      <w:pPr>
        <w:ind w:firstLine="426"/>
        <w:jc w:val="center"/>
      </w:pPr>
      <w:r>
        <w:rPr>
          <w:b/>
        </w:rPr>
        <w:t>ПОСТАНОВИЛ:</w:t>
      </w:r>
    </w:p>
    <w:p w:rsidR="00001A5C">
      <w:pPr>
        <w:ind w:firstLine="708"/>
        <w:jc w:val="both"/>
      </w:pPr>
      <w:r>
        <w:rPr>
          <w:b/>
        </w:rPr>
        <w:t>Казимова Сеймура Мобил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глы</w:t>
      </w:r>
      <w:r>
        <w:t xml:space="preserve"> признать виновным в совершении административного правонарушения, предусмотренного ч. 1 ст. 12.26 Кодекса Росс</w:t>
      </w:r>
      <w:r>
        <w:t>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001A5C">
      <w:pPr>
        <w:ind w:firstLine="708"/>
        <w:jc w:val="both"/>
      </w:pPr>
      <w:r>
        <w:t>Штраф подлежит упла</w:t>
      </w:r>
      <w:r>
        <w:t>те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телефон, ЕКС № 40102810645370000035, ОТДЕЛЕНИЕ адрес наименование организации//УФК по адрес 03100643000000017500, КБК 18811601123010001140, БИК телефон, ОКТМО телеф</w:t>
      </w:r>
      <w:r>
        <w:t>он, УИН 18810491242600003207, назначение платежа – административный штраф.</w:t>
      </w:r>
    </w:p>
    <w:p w:rsidR="00001A5C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</w:t>
      </w:r>
      <w:r>
        <w:t>рес) адрес, расположенную по адресу: адрес.</w:t>
      </w:r>
    </w:p>
    <w:p w:rsidR="00001A5C">
      <w:pPr>
        <w:ind w:firstLine="708"/>
        <w:jc w:val="both"/>
      </w:pPr>
      <w: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 xml:space="preserve">и административного штрафа в законную силу, за исключением случаев, предусмотренных </w:t>
      </w:r>
      <w:hyperlink r:id="rId10" w:anchor="dst5081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частями </w:t>
        </w:r>
        <w:r>
          <w:rPr>
            <w:color w:val="0000FF"/>
            <w:u w:val="single"/>
          </w:rPr>
          <w:t>1.1</w:t>
        </w:r>
      </w:hyperlink>
      <w:r>
        <w:t xml:space="preserve">, </w:t>
      </w:r>
      <w:hyperlink r:id="rId10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10" w:anchor="dst10012" w:history="1">
        <w:r>
          <w:rPr>
            <w:color w:val="0000FF"/>
            <w:u w:val="single"/>
          </w:rPr>
          <w:t>1</w:t>
        </w:r>
        <w:r>
          <w:rPr>
            <w:color w:val="0000FF"/>
            <w:u w:val="single"/>
          </w:rPr>
          <w:t>.3-3</w:t>
        </w:r>
      </w:hyperlink>
      <w:r>
        <w:t xml:space="preserve"> и </w:t>
      </w:r>
      <w:hyperlink r:id="rId10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статьей </w:t>
        </w:r>
        <w:r>
          <w:rPr>
            <w:color w:val="0000FF"/>
            <w:u w:val="single"/>
          </w:rPr>
          <w:t>31.5</w:t>
        </w:r>
      </w:hyperlink>
      <w:r>
        <w:t xml:space="preserve"> настоящего Кодекса</w:t>
      </w:r>
      <w:r>
        <w:t>.</w:t>
      </w:r>
    </w:p>
    <w:p w:rsidR="00001A5C">
      <w:pPr>
        <w:ind w:firstLine="708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t>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001A5C">
      <w:pPr>
        <w:ind w:firstLine="708"/>
        <w:jc w:val="both"/>
      </w:pPr>
      <w:r>
        <w:t>В соответствии со ч. ч. 1, 1.1, 2 ст. 32.7 КоАП РФ течение срока лишения специального права начинается со дня</w:t>
      </w:r>
      <w: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t xml:space="preserve">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u w:val="single"/>
          </w:rPr>
          <w:t>частями 1</w:t>
        </w:r>
      </w:hyperlink>
      <w:r>
        <w:t xml:space="preserve"> - </w:t>
      </w:r>
      <w:hyperlink r:id="rId12" w:anchor="dst2603" w:history="1">
        <w:r>
          <w:rPr>
            <w:color w:val="0000FF"/>
            <w:u w:val="single"/>
          </w:rPr>
          <w:t>3.1 статьи 32.6</w:t>
        </w:r>
      </w:hyperlink>
      <w:r>
        <w:t xml:space="preserve"> настоящего Кодекса, в орган, исполняющий этот вид административного наказания, а в случае утраты указанных докум</w:t>
      </w:r>
      <w:r>
        <w:t>ентов заявить об этом в указанный орган в тот же срок</w:t>
      </w:r>
      <w:r>
        <w:t xml:space="preserve">. В случае </w:t>
      </w:r>
      <w:hyperlink r:id="rId13" w:anchor="dst100158" w:history="1">
        <w:r>
          <w:rPr>
            <w:color w:val="0000FF"/>
            <w:u w:val="single"/>
          </w:rPr>
          <w:t>уклонения</w:t>
        </w:r>
      </w:hyperlink>
      <w:r>
        <w:t xml:space="preserve"> лица, лишенного специального права, от сдачи соответств</w:t>
      </w:r>
      <w: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01A5C">
      <w:pPr>
        <w:ind w:firstLine="708"/>
        <w:jc w:val="both"/>
      </w:pPr>
      <w:r>
        <w:t xml:space="preserve">Разъяснить Казимову С.М.О., что в соответствии с положениями ст. 32.7 КоАП РФ ему необходимо </w:t>
      </w:r>
      <w:r>
        <w:t>сдать водительское удостоверение в Отдел государственной инспекции безопасности дорожного движения по месту жительства.</w:t>
      </w:r>
    </w:p>
    <w:p w:rsidR="00001A5C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</w:t>
      </w:r>
      <w:r>
        <w:t xml:space="preserve">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E84738" w:rsidP="00E84738">
      <w:pPr>
        <w:spacing w:line="259" w:lineRule="auto"/>
        <w:ind w:firstLine="708"/>
        <w:jc w:val="both"/>
      </w:pPr>
    </w:p>
    <w:p w:rsidR="00001A5C" w:rsidP="00E84738">
      <w:pPr>
        <w:spacing w:line="259" w:lineRule="auto"/>
        <w:ind w:firstLine="708"/>
        <w:jc w:val="both"/>
      </w:pPr>
      <w:r>
        <w:t>Мировой судья Е.В. Костюкова</w:t>
      </w:r>
    </w:p>
    <w:p w:rsidR="00001A5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5C"/>
    <w:rsid w:val="00001A5C"/>
    <w:rsid w:val="00E84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www.consultant.ru/document/cons_doc_LAW_34661/27b951a9ca374e6081930cfff85eabd581a523b1/" TargetMode="External" /><Relationship Id="rId8" Type="http://schemas.openxmlformats.org/officeDocument/2006/relationships/hyperlink" Target="https://base.garant.ru/12162031/f7ee959fd36b5699076b35abf4f52c5c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