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1DD0">
      <w:pPr>
        <w:ind w:firstLine="708"/>
        <w:jc w:val="right"/>
      </w:pPr>
      <w:r>
        <w:rPr>
          <w:sz w:val="27"/>
        </w:rPr>
        <w:t>Дело № 5-72-372/2020</w:t>
      </w:r>
    </w:p>
    <w:p w:rsidR="00271DD0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271DD0">
      <w:pPr>
        <w:ind w:firstLine="708"/>
      </w:pPr>
      <w:r>
        <w:rPr>
          <w:sz w:val="27"/>
        </w:rPr>
        <w:t xml:space="preserve">08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271DD0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</w:p>
    <w:p w:rsidR="00271DD0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z w:val="27"/>
        </w:rPr>
        <w:t xml:space="preserve">Истомина Михаила Васильевича, паспортные </w:t>
      </w:r>
      <w:r>
        <w:rPr>
          <w:sz w:val="27"/>
        </w:rPr>
        <w:t xml:space="preserve">данные, гражданина Российской Федерации, работающего директором наименование организации, зарегистрированного и проживающего по адресу: адрес, г. Евпатория, Республики Крым, </w:t>
      </w:r>
    </w:p>
    <w:p w:rsidR="00271DD0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</w:t>
      </w:r>
      <w:r>
        <w:rPr>
          <w:sz w:val="27"/>
        </w:rPr>
        <w:t>й Федерации об административных правонарушениях,</w:t>
      </w:r>
    </w:p>
    <w:p w:rsidR="00271DD0">
      <w:pPr>
        <w:ind w:firstLine="708"/>
        <w:jc w:val="center"/>
      </w:pPr>
      <w:r>
        <w:rPr>
          <w:sz w:val="27"/>
        </w:rPr>
        <w:t>У С Т А Н О В И Л:</w:t>
      </w:r>
    </w:p>
    <w:p w:rsidR="00271DD0">
      <w:pPr>
        <w:ind w:firstLine="708"/>
        <w:jc w:val="both"/>
      </w:pPr>
      <w:r>
        <w:rPr>
          <w:sz w:val="27"/>
        </w:rPr>
        <w:t>Истомин М.В., являясь генеральным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</w:t>
      </w:r>
      <w:r>
        <w:rPr>
          <w:sz w:val="27"/>
        </w:rPr>
        <w:t>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почте в отношении 1 (одного) застрахованного лица, т.е. после законодательно установленного срока. В</w:t>
      </w:r>
      <w:r>
        <w:rPr>
          <w:sz w:val="27"/>
        </w:rPr>
        <w:t xml:space="preserve">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271DD0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судебное заседание должностное лицо Истомин М.В.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отправлениями с отметками об истечении срока хра</w:t>
      </w:r>
      <w:r>
        <w:rPr>
          <w:sz w:val="27"/>
        </w:rPr>
        <w:t xml:space="preserve">нения. О причинах своей неявки суду должностное лицо Истомин М.В. не сообщил. Ходатайств об отложении дела в суд не предоставил. </w:t>
      </w:r>
    </w:p>
    <w:p w:rsidR="00271DD0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</w:t>
      </w:r>
      <w:r>
        <w:rPr>
          <w:sz w:val="27"/>
        </w:rPr>
        <w:t xml:space="preserve">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rPr>
          <w:sz w:val="27"/>
        </w:rPr>
        <w:t>об отложении рассмотрения дела либо если такое ходатайство оставлено без удовлетворения.</w:t>
      </w:r>
    </w:p>
    <w:p w:rsidR="00271DD0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</w:t>
      </w:r>
      <w:r>
        <w:rPr>
          <w:sz w:val="27"/>
        </w:rPr>
        <w:t xml:space="preserve">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 xml:space="preserve">жительства (регистрации) поступило сообщение об отсутствии </w:t>
      </w:r>
      <w:r>
        <w:rPr>
          <w:sz w:val="27"/>
        </w:rPr>
        <w:t>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71DD0">
      <w:pPr>
        <w:ind w:firstLine="708"/>
        <w:jc w:val="both"/>
      </w:pPr>
      <w:r>
        <w:rPr>
          <w:sz w:val="27"/>
        </w:rPr>
        <w:t>Руководствуясь положением</w:t>
      </w:r>
      <w:r>
        <w:rPr>
          <w:sz w:val="27"/>
        </w:rPr>
        <w:t xml:space="preserve">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Истомин М.В.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</w:t>
      </w:r>
      <w:r>
        <w:rPr>
          <w:sz w:val="27"/>
        </w:rPr>
        <w:t>ссмотреть дело об административном правонарушение в отсутствие должностного лица Истомина М.В.</w:t>
      </w:r>
    </w:p>
    <w:p w:rsidR="00271DD0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Истомина М.В.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ст. 15.33</w:t>
      </w:r>
      <w:r>
        <w:rPr>
          <w:sz w:val="27"/>
        </w:rPr>
        <w:t xml:space="preserve">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71DD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rPr>
          <w:sz w:val="27"/>
        </w:rPr>
        <w:t>ийской Федерации об административных правонарушениях установлена административная ответственность.</w:t>
      </w:r>
    </w:p>
    <w:p w:rsidR="00271DD0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</w:t>
      </w:r>
      <w:r>
        <w:rPr>
          <w:sz w:val="27"/>
        </w:rP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rPr>
          <w:sz w:val="27"/>
        </w:rPr>
        <w:t>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271DD0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</w:t>
      </w:r>
      <w:r>
        <w:rPr>
          <w:sz w:val="27"/>
        </w:rPr>
        <w:t>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</w:t>
      </w:r>
      <w:r>
        <w:rPr>
          <w:sz w:val="27"/>
        </w:rPr>
        <w:t>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</w:t>
      </w:r>
      <w:r>
        <w:rPr>
          <w:sz w:val="27"/>
        </w:rPr>
        <w:t xml:space="preserve"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271DD0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271DD0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271DD0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</w:t>
      </w:r>
      <w:r>
        <w:rPr>
          <w:sz w:val="27"/>
        </w:rPr>
        <w:t>ля данных об идентификационном номере налогоплательщика застрахованного лица).</w:t>
      </w:r>
    </w:p>
    <w:p w:rsidR="00271DD0">
      <w:pPr>
        <w:ind w:firstLine="708"/>
        <w:jc w:val="both"/>
      </w:pPr>
      <w:r>
        <w:rPr>
          <w:sz w:val="27"/>
        </w:rPr>
        <w:t>Вина должностного лица Истомина М.В.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165 от дата; копией свед</w:t>
      </w:r>
      <w:r>
        <w:rPr>
          <w:sz w:val="27"/>
        </w:rPr>
        <w:t xml:space="preserve">ений о застрахованных лицах (копия отчета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71DD0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</w:t>
      </w:r>
      <w:r>
        <w:rPr>
          <w:sz w:val="27"/>
        </w:rPr>
        <w:t xml:space="preserve">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71DD0">
      <w:pPr>
        <w:ind w:firstLine="709"/>
        <w:jc w:val="both"/>
      </w:pPr>
      <w:r>
        <w:rPr>
          <w:sz w:val="27"/>
        </w:rPr>
        <w:t xml:space="preserve">Действия должностного лица Истомина М.В. мировой судья квалифицирует по </w:t>
      </w:r>
      <w:r>
        <w:rPr>
          <w:sz w:val="27"/>
        </w:rPr>
        <w:t xml:space="preserve">ст. 15.33.2 </w:t>
      </w:r>
      <w:r>
        <w:rPr>
          <w:sz w:val="27"/>
        </w:rPr>
        <w:t>КоАП</w:t>
      </w:r>
      <w:r>
        <w:rPr>
          <w:sz w:val="27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>
        <w:rPr>
          <w:sz w:val="27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71DD0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</w:t>
      </w:r>
      <w:r>
        <w:rPr>
          <w:sz w:val="27"/>
        </w:rP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1DD0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</w:t>
      </w:r>
      <w:r>
        <w:rPr>
          <w:sz w:val="27"/>
        </w:rPr>
        <w:t>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rPr>
          <w:sz w:val="27"/>
        </w:rPr>
        <w:t>цами.</w:t>
      </w:r>
    </w:p>
    <w:p w:rsidR="00271DD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Истомина М.В., согласно сведениям, предоставленным в </w:t>
      </w:r>
      <w:r>
        <w:rPr>
          <w:sz w:val="27"/>
        </w:rPr>
        <w:t>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</w:t>
      </w:r>
      <w:r>
        <w:rPr>
          <w:sz w:val="27"/>
        </w:rPr>
        <w:t>вную ответственность,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7"/>
        </w:rPr>
        <w:t>.</w:t>
      </w:r>
    </w:p>
    <w:p w:rsidR="00271DD0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271DD0">
      <w:pPr>
        <w:jc w:val="center"/>
      </w:pPr>
      <w:r>
        <w:rPr>
          <w:sz w:val="27"/>
        </w:rPr>
        <w:t>ПОСТАНОВИЛ:</w:t>
      </w:r>
    </w:p>
    <w:p w:rsidR="00271DD0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z w:val="27"/>
        </w:rPr>
        <w:t>Истомина Михаила Васильевича признать виновным в совершении административного правонарушен</w:t>
      </w:r>
      <w:r>
        <w:rPr>
          <w:sz w:val="27"/>
        </w:rPr>
        <w:t>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(четырехсот) рублей.</w:t>
      </w:r>
    </w:p>
    <w:p w:rsidR="00271DD0">
      <w:pPr>
        <w:ind w:firstLine="708"/>
        <w:jc w:val="both"/>
      </w:pPr>
      <w:r>
        <w:rPr>
          <w:sz w:val="27"/>
        </w:rPr>
        <w:t>Штраф подлежит уплате в течение 60-ти дне</w:t>
      </w:r>
      <w:r>
        <w:rPr>
          <w:sz w:val="27"/>
        </w:rPr>
        <w:t xml:space="preserve">й со дня вступления постановления в законную силу по реквизитам: </w:t>
      </w:r>
    </w:p>
    <w:p w:rsidR="00271DD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271DD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 xml:space="preserve">/с </w:t>
      </w:r>
      <w:r>
        <w:rPr>
          <w:sz w:val="27"/>
        </w:rPr>
        <w:t>04752203230)</w:t>
      </w:r>
    </w:p>
    <w:p w:rsidR="00271DD0">
      <w:pPr>
        <w:ind w:firstLine="708"/>
        <w:jc w:val="both"/>
      </w:pPr>
      <w:r>
        <w:rPr>
          <w:sz w:val="27"/>
        </w:rPr>
        <w:t xml:space="preserve">ИНН: телефон </w:t>
      </w:r>
    </w:p>
    <w:p w:rsidR="00271DD0">
      <w:pPr>
        <w:ind w:firstLine="708"/>
        <w:jc w:val="both"/>
      </w:pPr>
      <w:r>
        <w:rPr>
          <w:sz w:val="27"/>
        </w:rPr>
        <w:t>КПП: 910201001</w:t>
      </w:r>
    </w:p>
    <w:p w:rsidR="00271DD0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271DD0">
      <w:pPr>
        <w:ind w:firstLine="708"/>
        <w:jc w:val="both"/>
      </w:pPr>
      <w:r>
        <w:rPr>
          <w:sz w:val="27"/>
        </w:rPr>
        <w:t xml:space="preserve">БИК: телефон </w:t>
      </w:r>
    </w:p>
    <w:p w:rsidR="00271DD0">
      <w:pPr>
        <w:ind w:firstLine="708"/>
        <w:jc w:val="both"/>
      </w:pPr>
      <w:r>
        <w:rPr>
          <w:sz w:val="27"/>
        </w:rPr>
        <w:t>Счет: 40101810335100010001</w:t>
      </w:r>
    </w:p>
    <w:p w:rsidR="00271DD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71DD0">
      <w:pPr>
        <w:ind w:firstLine="708"/>
        <w:jc w:val="both"/>
      </w:pPr>
      <w:r>
        <w:rPr>
          <w:sz w:val="27"/>
        </w:rPr>
        <w:t>ОКТМО телефон</w:t>
      </w:r>
    </w:p>
    <w:p w:rsidR="00271DD0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</w:t>
      </w:r>
      <w:r>
        <w:rPr>
          <w:sz w:val="27"/>
        </w:rPr>
        <w:t xml:space="preserve">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271DD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</w:t>
      </w:r>
      <w:r>
        <w:rPr>
          <w:sz w:val="27"/>
        </w:rPr>
        <w:t xml:space="preserve">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1DD0">
      <w:pPr>
        <w:ind w:firstLine="708"/>
        <w:jc w:val="both"/>
      </w:pPr>
      <w:r>
        <w:rPr>
          <w:sz w:val="27"/>
        </w:rPr>
        <w:t>В случае неуплаты администрати</w:t>
      </w:r>
      <w:r>
        <w:rPr>
          <w:sz w:val="27"/>
        </w:rPr>
        <w:t xml:space="preserve">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7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271DD0">
      <w:pPr>
        <w:ind w:firstLine="708"/>
        <w:jc w:val="both"/>
        <w:rPr>
          <w:sz w:val="27"/>
        </w:rPr>
      </w:pPr>
      <w:r>
        <w:rPr>
          <w:sz w:val="27"/>
        </w:rPr>
        <w:t>Поста</w:t>
      </w:r>
      <w:r>
        <w:rPr>
          <w:sz w:val="27"/>
        </w:rPr>
        <w:t xml:space="preserve">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</w:t>
      </w:r>
      <w:r>
        <w:rPr>
          <w:sz w:val="27"/>
        </w:rPr>
        <w:t xml:space="preserve"> со дня вручения или получения копии постановления.</w:t>
      </w:r>
    </w:p>
    <w:p w:rsidR="007F57C9">
      <w:pPr>
        <w:ind w:firstLine="708"/>
        <w:jc w:val="both"/>
      </w:pPr>
    </w:p>
    <w:p w:rsidR="00271DD0" w:rsidP="007F57C9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271D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1DD0"/>
    <w:rsid w:val="00271DD0"/>
    <w:rsid w:val="007F5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