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2D80">
      <w:pPr>
        <w:jc w:val="right"/>
      </w:pPr>
      <w:r>
        <w:t>Дело № 5-72-375/2024</w:t>
      </w:r>
    </w:p>
    <w:p w:rsidR="00062D80">
      <w:pPr>
        <w:jc w:val="right"/>
      </w:pPr>
      <w:r>
        <w:t>УИД 91MS0072-телефон-телефон</w:t>
      </w:r>
    </w:p>
    <w:p w:rsidR="00062D80">
      <w:pPr>
        <w:jc w:val="center"/>
      </w:pPr>
      <w:r>
        <w:t>П</w:t>
      </w:r>
      <w:r>
        <w:t xml:space="preserve"> О С Т А Н О В Л Е Н И Е</w:t>
      </w:r>
    </w:p>
    <w:p w:rsidR="00062D80">
      <w:r>
        <w:t xml:space="preserve">19 сентября 2024 года                                                                                                               </w:t>
      </w:r>
      <w:r>
        <w:t xml:space="preserve">г. Саки </w:t>
      </w:r>
    </w:p>
    <w:p w:rsidR="00062D80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Валериевна, </w:t>
      </w:r>
    </w:p>
    <w:p w:rsidR="00062D80">
      <w:pPr>
        <w:ind w:firstLine="708"/>
        <w:jc w:val="both"/>
      </w:pPr>
      <w:r>
        <w:t>с участием лица, привлекаемого к административной ответственности – Кузькина Р.А.,</w:t>
      </w:r>
    </w:p>
    <w:p w:rsidR="00062D80">
      <w:pPr>
        <w:ind w:firstLine="708"/>
        <w:jc w:val="both"/>
      </w:pPr>
      <w: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062D80">
      <w:pPr>
        <w:ind w:firstLine="708"/>
        <w:jc w:val="both"/>
      </w:pPr>
      <w:r>
        <w:rPr>
          <w:b/>
        </w:rPr>
        <w:t>Кузькина Руслана Александровича</w:t>
      </w:r>
      <w:r>
        <w:t>, паспортные данные УССР, гражданина Российской Федерации (паспортные данные), получившего среднее образование, холостого, имеющего одного малолетнего ребенка, не работающего, зарегистрированного и проживающего по адресу: адр</w:t>
      </w:r>
      <w:r>
        <w:t xml:space="preserve">ес, </w:t>
      </w:r>
    </w:p>
    <w:p w:rsidR="00062D80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062D80">
      <w:pPr>
        <w:jc w:val="center"/>
      </w:pPr>
      <w:r>
        <w:t>У С Т А Н О В И Л:</w:t>
      </w:r>
    </w:p>
    <w:p w:rsidR="00062D80">
      <w:pPr>
        <w:ind w:firstLine="708"/>
        <w:jc w:val="both"/>
      </w:pPr>
      <w:r>
        <w:t>дата около время по адресу: адрес, в рамках исполнительного производст</w:t>
      </w:r>
      <w:r>
        <w:t xml:space="preserve">ва № 3093/16/82020-ИП был осуществлен выход с целью проверки имущественного положения должника Кузькина Р.А. (исполнительное производство о взыскании алиментов на содержание несовершеннолетнего ребенка). </w:t>
      </w:r>
      <w:r>
        <w:t>Кузькин</w:t>
      </w:r>
      <w:r>
        <w:t xml:space="preserve"> Р.А., ознакомившись с постановлением, отказа</w:t>
      </w:r>
      <w:r>
        <w:t xml:space="preserve">лся пропускать в домовладение, расположенное по вышеуказанному адресу, судебного пристава-исполнителя, преградил вход </w:t>
      </w:r>
      <w:r>
        <w:t>и</w:t>
      </w:r>
      <w: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</w:t>
      </w:r>
      <w:r>
        <w:t>аконной деятельности судебного пристава-исполнителя по г. Саки и адрес ГУФССП по адрес и адрес, тем самым совершил административное правонарушение, предусмотренное ст. 17.8 КоАП РФ.</w:t>
      </w:r>
    </w:p>
    <w:p w:rsidR="00062D80">
      <w:pPr>
        <w:ind w:firstLine="708"/>
        <w:jc w:val="both"/>
      </w:pPr>
      <w:r>
        <w:t>В судебном заседании Кузькин Р.А. свою вину в совершении данного администр</w:t>
      </w:r>
      <w:r>
        <w:t>ативного правонарушения признал полностью, не оспаривал фактические обстоятельства дела, изложенные в протоколе об административном правонарушении, пояснив, что отказался пропускать судебного пристава-исполнителя, поскольку в домовладении его имущества нет</w:t>
      </w:r>
      <w:r>
        <w:t>.</w:t>
      </w:r>
    </w:p>
    <w:p w:rsidR="00062D80">
      <w:pPr>
        <w:ind w:firstLine="708"/>
        <w:jc w:val="both"/>
      </w:pPr>
      <w:r>
        <w:t>Выслушав Кузькина Р.А., исследовав материалы дела, мировой судья пришел к выводу о наличии в действиях Кузькина Р.А. состава правонарушения, предусмотренного ст. 17.8 КоАП РФ, исходя из следующего.</w:t>
      </w:r>
    </w:p>
    <w:p w:rsidR="00062D80">
      <w:pPr>
        <w:ind w:firstLine="708"/>
        <w:jc w:val="both"/>
      </w:pPr>
      <w:r>
        <w:t xml:space="preserve">В соответствии с ч. 1 ст. </w:t>
      </w:r>
      <w:hyperlink r:id="rId4" w:anchor="12/2.1" w:history="1">
        <w:r>
          <w:rPr>
            <w:color w:val="0000FF"/>
            <w:u w:val="single"/>
          </w:rPr>
          <w:t>2.1 КоАП РФ</w:t>
        </w:r>
      </w:hyperlink>
      <w: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</w:t>
      </w:r>
      <w:r>
        <w:t>стративных правонарушениях установлена административная ответственность.</w:t>
      </w:r>
    </w:p>
    <w:p w:rsidR="00062D80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t xml:space="preserve">шения дела. </w:t>
      </w:r>
    </w:p>
    <w:p w:rsidR="00062D80">
      <w:pPr>
        <w:ind w:firstLine="708"/>
        <w:jc w:val="both"/>
      </w:pPr>
      <w: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исполнительных документов и обеспечению установленного порядка деятельности суд</w:t>
      </w:r>
      <w:r>
        <w:t xml:space="preserve">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</w:t>
      </w:r>
      <w:r>
        <w:t>ой тысячи до сумма прописью; на должностных лиц - от двух тысяч до сумма прописью.</w:t>
      </w:r>
    </w:p>
    <w:p w:rsidR="00062D80">
      <w:pPr>
        <w:ind w:firstLine="708"/>
        <w:jc w:val="both"/>
      </w:pPr>
      <w:r>
        <w:t>Вина Кузькина Р.А.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</w:t>
      </w:r>
      <w:r>
        <w:t xml:space="preserve">нистративном правонарушении № 287/24/82020 от дата; копией исполнительного листа </w:t>
      </w:r>
      <w:r>
        <w:t>Сакского</w:t>
      </w:r>
      <w:r>
        <w:t xml:space="preserve"> районного суда адрес от дата по делу № 2-709/2016; копией постановления о возбуждении исполнительного производства № 3093/16/82020-ИП от дата;</w:t>
      </w:r>
      <w:r>
        <w:t xml:space="preserve"> копией заявки на обеспе</w:t>
      </w:r>
      <w:r>
        <w:t xml:space="preserve">чение судебными приставами по ОУПДС безопасности должностных лиц ФССП России при исполнении своих должностных обязанностей </w:t>
      </w:r>
      <w:r>
        <w:t>от</w:t>
      </w:r>
      <w:r>
        <w:t xml:space="preserve"> дата. </w:t>
      </w:r>
    </w:p>
    <w:p w:rsidR="00062D80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</w:t>
      </w:r>
      <w:r>
        <w:t>у они получены в соответствии с требованиями закона, имеют надлежащую процессуальную форму.</w:t>
      </w:r>
    </w:p>
    <w:p w:rsidR="00062D80">
      <w:pPr>
        <w:jc w:val="both"/>
      </w:pPr>
      <w:r>
        <w:t>Таким образом, мировой судья считает, что вина Кузькина Р.А. в совершении административного правонарушения полностью доказана, его действия правильно квалифицирован</w:t>
      </w:r>
      <w:r>
        <w:t>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>
        <w:t xml:space="preserve">ося при исполнении служебных </w:t>
      </w:r>
      <w:hyperlink r:id="rId6" w:anchor="dst100074" w:history="1">
        <w:r>
          <w:rPr>
            <w:color w:val="0000FF"/>
            <w:u w:val="single"/>
          </w:rPr>
          <w:t>обязанностей</w:t>
        </w:r>
      </w:hyperlink>
      <w:r>
        <w:t xml:space="preserve">. </w:t>
      </w:r>
    </w:p>
    <w:p w:rsidR="00062D80">
      <w:pPr>
        <w:ind w:firstLine="708"/>
        <w:jc w:val="both"/>
      </w:pPr>
      <w:r>
        <w:t>Согласно ст. 4.1 ч. 2 КоАП РФ, при назначении административного наказания, суд учитыва</w:t>
      </w:r>
      <w: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2D80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согласно ст.</w:t>
      </w:r>
      <w:r>
        <w:t xml:space="preserve"> 4.2 КоАП РФ – мировой судья признает полное признание вины.</w:t>
      </w:r>
    </w:p>
    <w:p w:rsidR="00062D80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ст. 4.3 КоАП РФ – не установлено.</w:t>
      </w:r>
    </w:p>
    <w:p w:rsidR="00062D80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</w:t>
      </w:r>
      <w:r>
        <w:t>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Кузькина Р.А., ранее не привлекаемого к административной ответственности за совершение</w:t>
      </w:r>
      <w:r>
        <w:t xml:space="preserve">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</w:t>
      </w:r>
      <w:r>
        <w:t xml:space="preserve"> штрафа на граждан</w:t>
      </w:r>
      <w:r>
        <w:t xml:space="preserve"> в нижнем пределе санкции ст. 17.8 КоАП РФ.</w:t>
      </w:r>
    </w:p>
    <w:p w:rsidR="00062D80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62D80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062D80">
      <w:pPr>
        <w:ind w:firstLine="708"/>
        <w:jc w:val="both"/>
      </w:pPr>
      <w:r>
        <w:rPr>
          <w:b/>
        </w:rPr>
        <w:t>Кузькина Руслана Александровича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062D80">
      <w:pPr>
        <w:ind w:firstLine="708"/>
        <w:jc w:val="both"/>
      </w:pPr>
      <w:r>
        <w:t>Штраф подлежит уплате по реквизитам:</w:t>
      </w:r>
    </w:p>
    <w:p w:rsidR="00062D80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062D80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062D80">
      <w:pPr>
        <w:ind w:firstLine="708"/>
        <w:jc w:val="both"/>
      </w:pPr>
      <w:r>
        <w:t>ОГРН 1149102019164</w:t>
      </w:r>
    </w:p>
    <w:p w:rsidR="00062D80">
      <w:pPr>
        <w:ind w:firstLine="708"/>
        <w:jc w:val="both"/>
      </w:pPr>
      <w:r>
        <w:t>Банковские реквизиты:</w:t>
      </w:r>
    </w:p>
    <w:p w:rsidR="00062D80">
      <w:pPr>
        <w:ind w:firstLine="708"/>
        <w:jc w:val="both"/>
      </w:pPr>
      <w:r>
        <w:t>Получатель: УФК по адрес (Министерство юстиции адрес)</w:t>
      </w:r>
    </w:p>
    <w:p w:rsidR="00062D80">
      <w:pPr>
        <w:ind w:firstLine="708"/>
        <w:jc w:val="both"/>
      </w:pPr>
      <w:r>
        <w:t>Наименование банка: Отделение адрес</w:t>
      </w:r>
      <w:r>
        <w:t xml:space="preserve"> Банка России//УФК по адрес</w:t>
      </w:r>
    </w:p>
    <w:p w:rsidR="00062D80">
      <w:pPr>
        <w:ind w:firstLine="708"/>
        <w:jc w:val="both"/>
      </w:pPr>
      <w:r>
        <w:t xml:space="preserve">ИНН: телефон </w:t>
      </w:r>
    </w:p>
    <w:p w:rsidR="00062D80">
      <w:pPr>
        <w:ind w:firstLine="708"/>
        <w:jc w:val="both"/>
      </w:pPr>
      <w:r>
        <w:t>КПП: 910201001</w:t>
      </w:r>
    </w:p>
    <w:p w:rsidR="00062D80">
      <w:pPr>
        <w:ind w:firstLine="708"/>
        <w:jc w:val="both"/>
      </w:pPr>
      <w:r>
        <w:t>БИК: 013510002</w:t>
      </w:r>
    </w:p>
    <w:p w:rsidR="00062D80">
      <w:pPr>
        <w:ind w:firstLine="708"/>
        <w:jc w:val="both"/>
      </w:pPr>
      <w:r>
        <w:t>Единый казначейский счет 40102810645370000035</w:t>
      </w:r>
    </w:p>
    <w:p w:rsidR="00062D80">
      <w:pPr>
        <w:ind w:firstLine="708"/>
        <w:jc w:val="both"/>
      </w:pPr>
      <w:r>
        <w:t>Казначейский счет 03100643000000017500</w:t>
      </w:r>
    </w:p>
    <w:p w:rsidR="00062D80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062D80">
      <w:pPr>
        <w:ind w:firstLine="708"/>
        <w:jc w:val="both"/>
      </w:pPr>
      <w:r>
        <w:t>ОКТМО 35643000</w:t>
      </w:r>
    </w:p>
    <w:p w:rsidR="00062D80">
      <w:pPr>
        <w:ind w:firstLine="708"/>
        <w:jc w:val="both"/>
      </w:pPr>
      <w:r>
        <w:t xml:space="preserve">КБК телефон </w:t>
      </w:r>
      <w:r>
        <w:t>телеф</w:t>
      </w:r>
      <w:r>
        <w:t>он</w:t>
      </w:r>
      <w:r>
        <w:t xml:space="preserve"> 140</w:t>
      </w:r>
    </w:p>
    <w:p w:rsidR="00062D80">
      <w:pPr>
        <w:ind w:firstLine="708"/>
        <w:jc w:val="both"/>
      </w:pPr>
      <w:r>
        <w:t>УИН 0410760300725003752417110</w:t>
      </w:r>
    </w:p>
    <w:p w:rsidR="00062D80">
      <w:pPr>
        <w:ind w:firstLine="708"/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</w:t>
      </w:r>
      <w:r>
        <w:t>расположенном</w:t>
      </w:r>
      <w:r>
        <w:t xml:space="preserve"> по адресу: адрес, адрес.</w:t>
      </w:r>
    </w:p>
    <w:p w:rsidR="00062D80">
      <w:pPr>
        <w:ind w:firstLine="708"/>
        <w:jc w:val="both"/>
      </w:pPr>
      <w:r>
        <w:t>Согласно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2D80">
      <w:pPr>
        <w:ind w:firstLine="708"/>
        <w:jc w:val="both"/>
      </w:pPr>
      <w:r>
        <w:t xml:space="preserve">При отсутствии документа, свидетельствующего об </w:t>
      </w:r>
      <w:r>
        <w:t>уплате административного штрафа в срок, сумма штрафа на основании ст. 32.2 КоАП РФ будет взыскана в принудительном порядке.</w:t>
      </w:r>
    </w:p>
    <w:p w:rsidR="00062D8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судебный участ</w:t>
      </w:r>
      <w:r>
        <w:t xml:space="preserve">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2E1288" w:rsidP="002E1288">
      <w:pPr>
        <w:ind w:firstLine="708"/>
      </w:pPr>
    </w:p>
    <w:p w:rsidR="00062D80" w:rsidP="002E1288">
      <w:pPr>
        <w:ind w:firstLine="708"/>
      </w:pPr>
      <w:r>
        <w:t xml:space="preserve">Мировой судья Е.В. Костюкова </w:t>
      </w:r>
    </w:p>
    <w:p w:rsidR="00062D80">
      <w:pPr>
        <w:spacing w:line="24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80"/>
    <w:rsid w:val="00062D80"/>
    <w:rsid w:val="002E1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