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95D6B" w:rsidP="006D5B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5-72-377/2019 </w:t>
      </w:r>
    </w:p>
    <w:p w:rsidR="00495D6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95D6B">
      <w:pPr>
        <w:ind w:firstLine="708"/>
        <w:jc w:val="both"/>
      </w:pPr>
      <w:r>
        <w:rPr>
          <w:sz w:val="28"/>
        </w:rPr>
        <w:t xml:space="preserve">11 сентября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95D6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генерального директора наименование организации</w:t>
      </w:r>
    </w:p>
    <w:p w:rsidR="00495D6B">
      <w:pPr>
        <w:ind w:left="4860"/>
        <w:jc w:val="both"/>
      </w:pPr>
      <w:r>
        <w:rPr>
          <w:b/>
          <w:sz w:val="28"/>
        </w:rPr>
        <w:t>Барагуновой</w:t>
      </w:r>
      <w:r>
        <w:rPr>
          <w:b/>
          <w:sz w:val="28"/>
        </w:rPr>
        <w:t xml:space="preserve"> </w:t>
      </w:r>
      <w:r>
        <w:rPr>
          <w:b/>
          <w:sz w:val="28"/>
        </w:rPr>
        <w:t>Аминат</w:t>
      </w:r>
      <w:r>
        <w:rPr>
          <w:b/>
          <w:sz w:val="28"/>
        </w:rPr>
        <w:t xml:space="preserve"> Руслановны, </w:t>
      </w:r>
    </w:p>
    <w:p w:rsidR="00495D6B">
      <w:pPr>
        <w:ind w:left="4860"/>
        <w:jc w:val="both"/>
      </w:pPr>
      <w:r>
        <w:rPr>
          <w:sz w:val="28"/>
        </w:rPr>
        <w:t>паспортные данные, гр</w:t>
      </w:r>
      <w:r>
        <w:rPr>
          <w:sz w:val="28"/>
        </w:rPr>
        <w:t xml:space="preserve">ажданки Российской Федерации, замужней, имеющей на иждивении пятеро детей (четверо из которых являются несовершеннолетними), </w:t>
      </w:r>
      <w:r>
        <w:rPr>
          <w:sz w:val="28"/>
        </w:rPr>
        <w:t>работающего</w:t>
      </w:r>
      <w:r>
        <w:rPr>
          <w:sz w:val="28"/>
        </w:rPr>
        <w:t xml:space="preserve"> генеральным директором наименование организации (далее наименование организации), зарегистрированной и проживающей по а</w:t>
      </w:r>
      <w:r>
        <w:rPr>
          <w:sz w:val="28"/>
        </w:rPr>
        <w:t xml:space="preserve">дресу: адрес, </w:t>
      </w:r>
    </w:p>
    <w:p w:rsidR="00495D6B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15.5 Кодекса Российской Федерации об административных правонарушениях, </w:t>
      </w:r>
    </w:p>
    <w:p w:rsidR="00495D6B" w:rsidP="006D5BF8">
      <w:pPr>
        <w:jc w:val="center"/>
      </w:pPr>
      <w:r>
        <w:rPr>
          <w:b/>
          <w:sz w:val="28"/>
        </w:rPr>
        <w:t>УСТАНОВИЛ:</w:t>
      </w:r>
    </w:p>
    <w:p w:rsidR="00495D6B">
      <w:pPr>
        <w:ind w:firstLine="708"/>
        <w:jc w:val="both"/>
      </w:pPr>
      <w:r>
        <w:rPr>
          <w:sz w:val="28"/>
        </w:rPr>
        <w:t>Барагунова</w:t>
      </w:r>
      <w:r>
        <w:rPr>
          <w:sz w:val="28"/>
        </w:rPr>
        <w:t xml:space="preserve"> А.Р. дата, являясь генеральным директором наименование о</w:t>
      </w:r>
      <w:r>
        <w:rPr>
          <w:sz w:val="28"/>
        </w:rPr>
        <w:t>рганизации, расположенного по адресу: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</w:t>
      </w:r>
      <w:r>
        <w:rPr>
          <w:sz w:val="28"/>
        </w:rPr>
        <w:t xml:space="preserve"> взносам за 12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</w:t>
      </w:r>
      <w:r>
        <w:rPr>
          <w:sz w:val="28"/>
        </w:rPr>
        <w:t xml:space="preserve">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495D6B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Барагунова</w:t>
      </w:r>
      <w:r>
        <w:rPr>
          <w:sz w:val="28"/>
        </w:rPr>
        <w:t xml:space="preserve"> А.Р. не явилась. О дне, времени и месте рассмотрения дела об</w:t>
      </w:r>
      <w:r>
        <w:rPr>
          <w:sz w:val="28"/>
        </w:rPr>
        <w:t xml:space="preserve">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должностное лицо </w:t>
      </w:r>
      <w:r>
        <w:rPr>
          <w:sz w:val="28"/>
        </w:rPr>
        <w:t>Барагунова</w:t>
      </w:r>
      <w:r>
        <w:rPr>
          <w:sz w:val="28"/>
        </w:rPr>
        <w:t xml:space="preserve"> А.Р. не сообщила. Ходатайств об отлож</w:t>
      </w:r>
      <w:r>
        <w:rPr>
          <w:sz w:val="28"/>
        </w:rPr>
        <w:t xml:space="preserve">ении дела в суд не предоставила. </w:t>
      </w:r>
    </w:p>
    <w:p w:rsidR="00495D6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</w:t>
      </w:r>
      <w:r>
        <w:rPr>
          <w:sz w:val="28"/>
        </w:rPr>
        <w:t>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5D6B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</w:t>
      </w:r>
      <w:r>
        <w:rPr>
          <w:sz w:val="28"/>
        </w:rPr>
        <w:t>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</w:t>
      </w:r>
      <w:r>
        <w:rPr>
          <w:sz w:val="28"/>
        </w:rP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95D6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</w:t>
      </w:r>
      <w:r>
        <w:rPr>
          <w:sz w:val="28"/>
        </w:rPr>
        <w:t xml:space="preserve">и времени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</w:t>
      </w:r>
    </w:p>
    <w:p w:rsidR="00495D6B">
      <w:pPr>
        <w:ind w:firstLine="708"/>
        <w:jc w:val="both"/>
      </w:pPr>
      <w:r>
        <w:rPr>
          <w:sz w:val="28"/>
        </w:rPr>
        <w:t>Исследовав материалы дела, мировой судья прише</w:t>
      </w:r>
      <w:r>
        <w:rPr>
          <w:sz w:val="28"/>
        </w:rPr>
        <w:t xml:space="preserve">л к выводу о наличии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95D6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911019239233481 от дата, он был составлен в отношен</w:t>
      </w:r>
      <w:r>
        <w:rPr>
          <w:sz w:val="28"/>
        </w:rPr>
        <w:t xml:space="preserve">ии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за то, что </w:t>
      </w:r>
      <w:r>
        <w:rPr>
          <w:sz w:val="28"/>
        </w:rPr>
        <w:t>она</w:t>
      </w:r>
      <w:r>
        <w:rPr>
          <w:sz w:val="28"/>
        </w:rPr>
        <w:t xml:space="preserve"> являясь генеральным директором наименование организации, расположенного по адресу: адрес, в нарушение п. 7 ст. 431 Налогового кодекса РФ, не обеспечила своевременное представление в установленный ст. 431</w:t>
      </w:r>
      <w:r>
        <w:rPr>
          <w:sz w:val="28"/>
        </w:rPr>
        <w:t xml:space="preserve"> ч. 7 Налогового кодекса РФ в Межрайонную ИФНС России № 6 по Республике Крым, расчета по страховым взносам за 12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</w:t>
      </w:r>
      <w:r>
        <w:rPr>
          <w:sz w:val="28"/>
        </w:rPr>
        <w:t xml:space="preserve">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495D6B">
      <w:pPr>
        <w:jc w:val="both"/>
      </w:pPr>
      <w:r>
        <w:rPr>
          <w:sz w:val="28"/>
        </w:rPr>
        <w:t>Указанные в</w:t>
      </w:r>
      <w:r>
        <w:rPr>
          <w:sz w:val="28"/>
        </w:rPr>
        <w:t xml:space="preserve">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</w:t>
      </w:r>
      <w:r>
        <w:rPr>
          <w:sz w:val="28"/>
        </w:rPr>
        <w:t xml:space="preserve">рждается имеющимися в материалах дела сведениями, согласно которым </w:t>
      </w:r>
      <w:r>
        <w:rPr>
          <w:sz w:val="28"/>
        </w:rPr>
        <w:t>Барагунова</w:t>
      </w:r>
      <w:r>
        <w:rPr>
          <w:sz w:val="28"/>
        </w:rPr>
        <w:t xml:space="preserve"> А.Р. </w:t>
      </w:r>
      <w:r>
        <w:rPr>
          <w:sz w:val="28"/>
        </w:rPr>
        <w:t>является генеральным директором наименование организации, расположенного по адресу: адрес.</w:t>
      </w:r>
    </w:p>
    <w:p w:rsidR="00495D6B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Ба</w:t>
      </w:r>
      <w:r>
        <w:rPr>
          <w:sz w:val="28"/>
        </w:rPr>
        <w:t>рагуновой</w:t>
      </w:r>
      <w:r>
        <w:rPr>
          <w:sz w:val="28"/>
        </w:rPr>
        <w:t xml:space="preserve"> А.Р.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911019239233481 от дата; копией выписки из ЕГРЮЛ по состоянию на дата, содержащей </w:t>
      </w:r>
      <w:r>
        <w:rPr>
          <w:sz w:val="28"/>
        </w:rPr>
        <w:t>сведения о юридическом лице наименование организации (ОГРН 1179102026333);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 xml:space="preserve">. № 5481814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95D6B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имеетс</w:t>
      </w:r>
      <w:r>
        <w:rPr>
          <w:sz w:val="28"/>
        </w:rPr>
        <w:t xml:space="preserve">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5D6B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5D6B">
      <w:pPr>
        <w:ind w:firstLine="708"/>
        <w:jc w:val="both"/>
      </w:pPr>
      <w:r>
        <w:rPr>
          <w:sz w:val="28"/>
        </w:rPr>
        <w:t>Принимая во внимание характер и обстоят</w:t>
      </w:r>
      <w:r>
        <w:rPr>
          <w:sz w:val="28"/>
        </w:rPr>
        <w:t xml:space="preserve">ельства совершенного административного правонарушения, учитывая отсутствие отягчающих административную ответственность обстоятельств, учитывая данные о личности </w:t>
      </w:r>
      <w:r>
        <w:rPr>
          <w:sz w:val="28"/>
        </w:rPr>
        <w:t>Барагуновой</w:t>
      </w:r>
      <w:r>
        <w:rPr>
          <w:sz w:val="28"/>
        </w:rPr>
        <w:t xml:space="preserve"> А.Р., ранее не привлекаемой к административной ответственности за нарушение законод</w:t>
      </w:r>
      <w:r>
        <w:rPr>
          <w:sz w:val="28"/>
        </w:rPr>
        <w:t>ательства в области налогов и сборов, а также являющейся многодетной матерью, имеющей на иждивении пятеро детей (четверо из которых являются несовершеннолетними), что мировой судья признает обстоятельством смягчающим административную ответственность, а</w:t>
      </w:r>
      <w:r>
        <w:rPr>
          <w:sz w:val="28"/>
        </w:rPr>
        <w:t xml:space="preserve"> так</w:t>
      </w:r>
      <w:r>
        <w:rPr>
          <w:sz w:val="28"/>
        </w:rPr>
        <w:t>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предупреждения.</w:t>
      </w:r>
    </w:p>
    <w:p w:rsidR="00495D6B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</w:t>
      </w:r>
      <w:r>
        <w:rPr>
          <w:sz w:val="28"/>
        </w:rPr>
        <w:t xml:space="preserve">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495D6B" w:rsidP="006D5BF8">
      <w:pPr>
        <w:jc w:val="center"/>
      </w:pPr>
      <w:r>
        <w:rPr>
          <w:b/>
          <w:sz w:val="28"/>
        </w:rPr>
        <w:t>ПОСТАНОВИЛ:</w:t>
      </w:r>
    </w:p>
    <w:p w:rsidR="00495D6B">
      <w:pPr>
        <w:ind w:firstLine="708"/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</w:t>
      </w:r>
      <w:r>
        <w:rPr>
          <w:sz w:val="28"/>
        </w:rPr>
        <w:t>Барагунову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Руслановну признать виновной в совершении административного правонарушения, предусмотренного ст. 15.5 Кодекса Российской Федерации</w:t>
      </w:r>
      <w:r>
        <w:rPr>
          <w:sz w:val="28"/>
        </w:rPr>
        <w:t xml:space="preserve"> об административных правонарушениях, и назначить ей административное наказание в виде предупреждения. </w:t>
      </w:r>
    </w:p>
    <w:p w:rsidR="00495D6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</w:t>
      </w:r>
      <w:r>
        <w:rPr>
          <w:sz w:val="28"/>
        </w:rPr>
        <w:t xml:space="preserve">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6D5BF8">
      <w:pPr>
        <w:ind w:firstLine="708"/>
        <w:jc w:val="both"/>
      </w:pPr>
    </w:p>
    <w:p w:rsidR="00495D6B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95D6B">
      <w:pPr>
        <w:jc w:val="both"/>
      </w:pPr>
    </w:p>
    <w:sectPr w:rsidSect="00495D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5D6B"/>
    <w:rsid w:val="00495D6B"/>
    <w:rsid w:val="006D5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