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7072">
      <w:pPr>
        <w:jc w:val="right"/>
      </w:pPr>
      <w:r>
        <w:rPr>
          <w:sz w:val="25"/>
        </w:rPr>
        <w:t>Дело № 5-72-410/2024</w:t>
      </w:r>
    </w:p>
    <w:p w:rsidR="00E97072">
      <w:pPr>
        <w:jc w:val="right"/>
      </w:pPr>
      <w:r>
        <w:rPr>
          <w:sz w:val="25"/>
        </w:rPr>
        <w:t>УИД 91MS0072-телефон-телефон</w:t>
      </w:r>
    </w:p>
    <w:p w:rsidR="00E97072">
      <w:pPr>
        <w:jc w:val="center"/>
      </w:pPr>
      <w:r>
        <w:rPr>
          <w:sz w:val="25"/>
        </w:rPr>
        <w:t>П О С Т А Н О В Л Е Н И Е</w:t>
      </w:r>
    </w:p>
    <w:p w:rsidR="00E97072">
      <w:r>
        <w:rPr>
          <w:sz w:val="25"/>
        </w:rPr>
        <w:t xml:space="preserve">04 октября 2024 года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E97072">
      <w:pPr>
        <w:ind w:firstLine="708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E97072">
      <w:pPr>
        <w:ind w:firstLine="708"/>
        <w:jc w:val="both"/>
      </w:pPr>
      <w:r>
        <w:rPr>
          <w:sz w:val="25"/>
        </w:rPr>
        <w:t>рассмотрев материалы дела об административном правонарушении, поступившие из Отделения судебных приставов по г. Саки и адрес ГУФССП по адрес и адрес в отношении гражданина:</w:t>
      </w:r>
    </w:p>
    <w:p w:rsidR="00E97072">
      <w:pPr>
        <w:ind w:firstLine="708"/>
        <w:jc w:val="both"/>
      </w:pPr>
      <w:r>
        <w:rPr>
          <w:b/>
          <w:sz w:val="25"/>
        </w:rPr>
        <w:t>Носенко Василины Анатольевны</w:t>
      </w:r>
      <w:r>
        <w:rPr>
          <w:sz w:val="25"/>
        </w:rPr>
        <w:t>, паспортные данные УССР, гражданки Российской Федераци</w:t>
      </w:r>
      <w:r>
        <w:rPr>
          <w:sz w:val="25"/>
        </w:rPr>
        <w:t xml:space="preserve">и (паспортные данные), не работающей, зарегистрированной по адресу: адрес, фактически проживающей по адресу: адрес, </w:t>
      </w:r>
    </w:p>
    <w:p w:rsidR="00E97072">
      <w:pPr>
        <w:ind w:firstLine="708"/>
        <w:jc w:val="both"/>
      </w:pPr>
      <w:r>
        <w:rPr>
          <w:sz w:val="25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</w:t>
      </w:r>
      <w:r>
        <w:rPr>
          <w:sz w:val="25"/>
        </w:rPr>
        <w:t>ивных правонарушениях</w:t>
      </w:r>
    </w:p>
    <w:p w:rsidR="00E97072">
      <w:pPr>
        <w:jc w:val="center"/>
      </w:pPr>
      <w:r>
        <w:rPr>
          <w:sz w:val="25"/>
        </w:rPr>
        <w:t>У С Т А Н О В И Л:</w:t>
      </w:r>
    </w:p>
    <w:p w:rsidR="00E97072">
      <w:pPr>
        <w:ind w:firstLine="708"/>
        <w:jc w:val="both"/>
      </w:pPr>
      <w:r>
        <w:rPr>
          <w:sz w:val="25"/>
        </w:rPr>
        <w:t>дата около время по адресу: адрес, в рамках исполнительного производства № 190946/23/82020-ИП от дата был осуществлен выход с целью проверки имущественного положения должника Носенко В.А. (исполнительное производств</w:t>
      </w:r>
      <w:r>
        <w:rPr>
          <w:sz w:val="25"/>
        </w:rPr>
        <w:t>о о взыскании задолженности по договору займа). Носенко В.А., ознакомившись с постановлением, отказалась пропускать в домовладение, расположенное по вышеуказанному адресу, судебного пристава-исполнителя, преградил вход и исключив возможность доступа для ис</w:t>
      </w:r>
      <w:r>
        <w:rPr>
          <w:sz w:val="25"/>
        </w:rPr>
        <w:t>полнения своих должностных обязанностей судебным приставом – исполнителем, то есть воспрепятствовала законной деятельности судебного пристава-исполнителя по г. Саки и адрес ГУФССП по адрес и адрес, тем самым совершила административное правонарушение, преду</w:t>
      </w:r>
      <w:r>
        <w:rPr>
          <w:sz w:val="25"/>
        </w:rPr>
        <w:t>смотренное ст. 17.8 КоАП РФ.</w:t>
      </w:r>
    </w:p>
    <w:p w:rsidR="00E97072">
      <w:pPr>
        <w:ind w:firstLine="708"/>
        <w:jc w:val="both"/>
      </w:pPr>
      <w:r>
        <w:rPr>
          <w:sz w:val="25"/>
        </w:rPr>
        <w:t>В судебное заседание Носенко В.А. не явилась. О времени и месте рассмотрения дела об административном правонарушении извещена надлежащим образом, что подтверждается телефонограммой, имеющейся в материалах дела. О причинах неявк</w:t>
      </w:r>
      <w:r>
        <w:rPr>
          <w:sz w:val="25"/>
        </w:rPr>
        <w:t>и суду не сообщила. Ходатайств об отложении дела в суд не предоставила.</w:t>
      </w:r>
    </w:p>
    <w:p w:rsidR="00E97072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</w:t>
      </w:r>
      <w:r>
        <w:rPr>
          <w:sz w:val="25"/>
        </w:rPr>
        <w:t xml:space="preserve">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</w:t>
      </w:r>
      <w:r>
        <w:rPr>
          <w:sz w:val="25"/>
        </w:rPr>
        <w:t xml:space="preserve"> оставлено без удовлетворения.</w:t>
      </w:r>
    </w:p>
    <w:p w:rsidR="00E97072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Носенко В.А. извещена надлежащим образом о дне и времени рассмотрения дела об административного правонарушении, отсутствие ходатайств об отложении дела, ми</w:t>
      </w:r>
      <w:r>
        <w:rPr>
          <w:sz w:val="25"/>
        </w:rPr>
        <w:t>ровой судья считает возможным рассмотреть дело об административном правонарушение в отсутствие Носенко В.А.</w:t>
      </w:r>
    </w:p>
    <w:p w:rsidR="00E97072">
      <w:pPr>
        <w:ind w:firstLine="708"/>
        <w:jc w:val="both"/>
      </w:pPr>
      <w:r>
        <w:rPr>
          <w:sz w:val="25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E97072">
      <w:pPr>
        <w:ind w:firstLine="708"/>
        <w:jc w:val="both"/>
      </w:pPr>
      <w:r>
        <w:rPr>
          <w:sz w:val="25"/>
        </w:rPr>
        <w:t xml:space="preserve">В соответствии с ч. 1 ст. </w:t>
      </w:r>
      <w:hyperlink r:id="rId4" w:anchor="12/2.1" w:history="1">
        <w:r>
          <w:rPr>
            <w:color w:val="0000FF"/>
            <w:sz w:val="25"/>
            <w:u w:val="single"/>
          </w:rPr>
          <w:t>2.1 КоАП РФ</w:t>
        </w:r>
      </w:hyperlink>
      <w:r>
        <w:rPr>
          <w:sz w:val="25"/>
        </w:rPr>
        <w:t xml:space="preserve">, административным правонарушением признаётся противоправное, виновное действие (бездействие) физического или </w:t>
      </w:r>
      <w:r>
        <w:rPr>
          <w:sz w:val="25"/>
        </w:rPr>
        <w:t>юридического лица, за которое КоАП РФ или законами субъектов Российской Фе</w:t>
      </w:r>
      <w:r>
        <w:rPr>
          <w:sz w:val="25"/>
        </w:rPr>
        <w:t>дерации об административных правонарушениях установлена административная ответственность.</w:t>
      </w:r>
    </w:p>
    <w:p w:rsidR="00E97072">
      <w:pPr>
        <w:ind w:firstLine="708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</w:t>
      </w:r>
      <w:r>
        <w:rPr>
          <w:sz w:val="25"/>
        </w:rPr>
        <w:t xml:space="preserve">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>
        <w:rPr>
          <w:sz w:val="25"/>
        </w:rPr>
        <w:t xml:space="preserve">правильного разрешения дела. </w:t>
      </w:r>
    </w:p>
    <w:p w:rsidR="00E97072">
      <w:pPr>
        <w:ind w:firstLine="708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>
        <w:rPr>
          <w:sz w:val="25"/>
        </w:rPr>
        <w:t xml:space="preserve">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</w:t>
      </w:r>
      <w:r>
        <w:rPr>
          <w:sz w:val="25"/>
        </w:rPr>
        <w:t xml:space="preserve"> в размере от одной тысячи до сумма прописью; на должностных лиц - от двух тысяч до сумма прописью.</w:t>
      </w:r>
    </w:p>
    <w:p w:rsidR="00E97072">
      <w:pPr>
        <w:ind w:firstLine="708"/>
        <w:jc w:val="both"/>
      </w:pPr>
      <w:r>
        <w:rPr>
          <w:sz w:val="25"/>
        </w:rPr>
        <w:t>Вина Носенко В.А. в совершении административного правонарушения, предусмотренного ст. 17.8 КоАП РФ подтверждается письменными материалами дела, а именно: пр</w:t>
      </w:r>
      <w:r>
        <w:rPr>
          <w:sz w:val="25"/>
        </w:rPr>
        <w:t>отоколом об административном правонарушении № 309/24/82020 от дата; актом об обнаружения административного правонарушения от дата; копией судебного приказа мирового судьи судебного участка № 73 Сакского судебного района (адрес и городской адрес) адрес от д</w:t>
      </w:r>
      <w:r>
        <w:rPr>
          <w:sz w:val="25"/>
        </w:rPr>
        <w:t>ата по делу № 2-73-945/2023; копией постановления о возбуждении исполнительного производства № 190945/23/82020-ИП от дата; копией заявки на обеспечение судебными приставами по ОУПДС безопасности должностных лиц ФССП России при исполнении своих служебных об</w:t>
      </w:r>
      <w:r>
        <w:rPr>
          <w:sz w:val="25"/>
        </w:rPr>
        <w:t xml:space="preserve">язанностей от дата. </w:t>
      </w:r>
    </w:p>
    <w:p w:rsidR="00E97072">
      <w:pPr>
        <w:ind w:firstLine="708"/>
        <w:jc w:val="both"/>
      </w:pPr>
      <w:r>
        <w:rPr>
          <w:sz w:val="25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97072">
      <w:pPr>
        <w:jc w:val="both"/>
      </w:pPr>
      <w:r>
        <w:rPr>
          <w:sz w:val="25"/>
        </w:rPr>
        <w:t>Таким образом, миров</w:t>
      </w:r>
      <w:r>
        <w:rPr>
          <w:sz w:val="25"/>
        </w:rPr>
        <w:t>ой судья считает, что вина Носенко В.А. в совершении административного правонарушения полностью доказана, её действия правильно квалифицированы по ст. 17.8 КоАП РФ как воспрепятствование законной деятельности должностного лица органа, уполномоченного на ос</w:t>
      </w:r>
      <w:r>
        <w:rPr>
          <w:sz w:val="25"/>
        </w:rPr>
        <w:t xml:space="preserve">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 xml:space="preserve">. </w:t>
      </w:r>
    </w:p>
    <w:p w:rsidR="00E97072">
      <w:pPr>
        <w:ind w:firstLine="708"/>
        <w:jc w:val="both"/>
      </w:pPr>
      <w:r>
        <w:rPr>
          <w:sz w:val="25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</w:t>
      </w:r>
      <w:r>
        <w:rPr>
          <w:sz w:val="25"/>
        </w:rPr>
        <w:t>тельства, смягчающие и отягчающие административную ответственность.</w:t>
      </w:r>
    </w:p>
    <w:p w:rsidR="00E97072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 4.2 КоАП РФ – не установлено.</w:t>
      </w:r>
    </w:p>
    <w:p w:rsidR="00E97072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согласно ст. 4.3 КоАП РФ </w:t>
      </w:r>
      <w:r>
        <w:rPr>
          <w:sz w:val="25"/>
        </w:rPr>
        <w:t>– не установлено.</w:t>
      </w:r>
    </w:p>
    <w:p w:rsidR="00E97072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Носенко В.А., ранее не привлекаем</w:t>
      </w:r>
      <w:r>
        <w:rPr>
          <w:sz w:val="25"/>
        </w:rPr>
        <w:t xml:space="preserve">ой к административной ответственности за совершение аналогичных правонарушений, а также, учитывая имущественное положение лица, </w:t>
      </w:r>
      <w:r>
        <w:rPr>
          <w:sz w:val="25"/>
        </w:rPr>
        <w:t>привлекаемого к административной ответственности, мировой судья пришел к выводу о возможности назначения административного наказ</w:t>
      </w:r>
      <w:r>
        <w:rPr>
          <w:sz w:val="25"/>
        </w:rPr>
        <w:t>ания в виде административного штрафа на граждан в нижнем пределе санкции ст. 17.8 КоАП РФ.</w:t>
      </w:r>
    </w:p>
    <w:p w:rsidR="00E97072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изложенного, руководствуясь ст. ст. 29.9, 29.10 КоАП РФ мировой судья, </w:t>
      </w:r>
    </w:p>
    <w:p w:rsidR="00E97072">
      <w:pPr>
        <w:spacing w:line="250" w:lineRule="atLeast"/>
        <w:ind w:firstLine="708"/>
        <w:jc w:val="center"/>
      </w:pPr>
      <w:r>
        <w:rPr>
          <w:sz w:val="25"/>
        </w:rPr>
        <w:t>П О С Т А Н О В И Л:</w:t>
      </w:r>
    </w:p>
    <w:p w:rsidR="00E97072">
      <w:pPr>
        <w:ind w:firstLine="708"/>
        <w:jc w:val="both"/>
      </w:pPr>
      <w:r>
        <w:rPr>
          <w:b/>
          <w:sz w:val="25"/>
        </w:rPr>
        <w:t>Носенко Василину Анатольевну</w:t>
      </w:r>
      <w:r>
        <w:rPr>
          <w:sz w:val="25"/>
        </w:rPr>
        <w:t xml:space="preserve"> признать виновной</w:t>
      </w:r>
      <w:r>
        <w:rPr>
          <w:sz w:val="25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ей наказание в виде административного штрафа в размере сумма. </w:t>
      </w:r>
    </w:p>
    <w:p w:rsidR="00E97072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E97072">
      <w:pPr>
        <w:ind w:firstLine="708"/>
        <w:jc w:val="both"/>
      </w:pPr>
      <w:r>
        <w:rPr>
          <w:sz w:val="25"/>
        </w:rPr>
        <w:t>Юриди</w:t>
      </w:r>
      <w:r>
        <w:rPr>
          <w:sz w:val="25"/>
        </w:rPr>
        <w:t>ческий адрес: адрес, телефон, г, Симферополь, адрес60-летия СССР, 28</w:t>
      </w:r>
    </w:p>
    <w:p w:rsidR="00E97072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E97072">
      <w:pPr>
        <w:ind w:firstLine="708"/>
        <w:jc w:val="both"/>
      </w:pPr>
      <w:r>
        <w:rPr>
          <w:sz w:val="25"/>
        </w:rPr>
        <w:t>ОГРН 1149102019164</w:t>
      </w:r>
    </w:p>
    <w:p w:rsidR="00E97072">
      <w:pPr>
        <w:ind w:firstLine="708"/>
        <w:jc w:val="both"/>
      </w:pPr>
      <w:r>
        <w:rPr>
          <w:sz w:val="25"/>
        </w:rPr>
        <w:t>Банковские реквизиты:</w:t>
      </w:r>
    </w:p>
    <w:p w:rsidR="00E97072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E97072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E97072">
      <w:pPr>
        <w:ind w:firstLine="708"/>
        <w:jc w:val="both"/>
      </w:pPr>
      <w:r>
        <w:rPr>
          <w:sz w:val="25"/>
        </w:rPr>
        <w:t xml:space="preserve">ИНН: телефон </w:t>
      </w:r>
    </w:p>
    <w:p w:rsidR="00E97072">
      <w:pPr>
        <w:ind w:firstLine="708"/>
        <w:jc w:val="both"/>
      </w:pPr>
      <w:r>
        <w:rPr>
          <w:sz w:val="25"/>
        </w:rPr>
        <w:t>КПП: 910201001</w:t>
      </w:r>
    </w:p>
    <w:p w:rsidR="00E97072">
      <w:pPr>
        <w:ind w:firstLine="708"/>
        <w:jc w:val="both"/>
      </w:pPr>
      <w:r>
        <w:rPr>
          <w:sz w:val="25"/>
        </w:rPr>
        <w:t>БИК: 013510002</w:t>
      </w:r>
    </w:p>
    <w:p w:rsidR="00E97072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E97072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E97072">
      <w:pPr>
        <w:ind w:firstLine="708"/>
        <w:jc w:val="both"/>
      </w:pPr>
      <w:r>
        <w:rPr>
          <w:sz w:val="25"/>
        </w:rPr>
        <w:t>Лицевой счет телефон в УФК по адрес, Код Сводного реестра телефо</w:t>
      </w:r>
      <w:r>
        <w:rPr>
          <w:sz w:val="25"/>
        </w:rPr>
        <w:t xml:space="preserve">н </w:t>
      </w:r>
    </w:p>
    <w:p w:rsidR="00E97072">
      <w:pPr>
        <w:ind w:firstLine="708"/>
        <w:jc w:val="both"/>
      </w:pPr>
      <w:r>
        <w:rPr>
          <w:sz w:val="25"/>
        </w:rPr>
        <w:t>ОКТМО 35643000</w:t>
      </w:r>
    </w:p>
    <w:p w:rsidR="00E97072">
      <w:pPr>
        <w:ind w:firstLine="708"/>
        <w:jc w:val="both"/>
      </w:pPr>
      <w:r>
        <w:rPr>
          <w:sz w:val="25"/>
        </w:rPr>
        <w:t>КБК телефон телефон 140</w:t>
      </w:r>
    </w:p>
    <w:p w:rsidR="00E97072">
      <w:pPr>
        <w:ind w:firstLine="708"/>
        <w:jc w:val="both"/>
      </w:pPr>
      <w:r>
        <w:rPr>
          <w:sz w:val="25"/>
        </w:rPr>
        <w:t>УИН 0410760300725004102417108</w:t>
      </w:r>
    </w:p>
    <w:p w:rsidR="00E97072">
      <w:pPr>
        <w:ind w:firstLine="708"/>
        <w:jc w:val="both"/>
      </w:pPr>
      <w:r>
        <w:rPr>
          <w:sz w:val="25"/>
        </w:rPr>
        <w:t>Квитанцию об оплате административного штрафа следует представить в судебный участок № 72 Сакского судебного района (адрес и городской адрес) адрес, расположенном по адресу: адрес, адре</w:t>
      </w:r>
      <w:r>
        <w:rPr>
          <w:sz w:val="25"/>
        </w:rPr>
        <w:t>с.</w:t>
      </w:r>
    </w:p>
    <w:p w:rsidR="00E97072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97072">
      <w:pPr>
        <w:ind w:firstLine="708"/>
        <w:jc w:val="both"/>
      </w:pPr>
      <w:r>
        <w:rPr>
          <w:sz w:val="25"/>
        </w:rPr>
        <w:t>При отсутстви</w:t>
      </w:r>
      <w:r>
        <w:rPr>
          <w:sz w:val="25"/>
        </w:rPr>
        <w:t>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E97072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</w:t>
      </w:r>
      <w:r>
        <w:rPr>
          <w:sz w:val="25"/>
        </w:rPr>
        <w:t>нный суд адрес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152202" w:rsidP="00152202">
      <w:pPr>
        <w:ind w:firstLine="708"/>
        <w:rPr>
          <w:sz w:val="25"/>
        </w:rPr>
      </w:pPr>
    </w:p>
    <w:p w:rsidR="00E97072" w:rsidP="00152202">
      <w:pPr>
        <w:ind w:firstLine="708"/>
      </w:pPr>
      <w:r>
        <w:rPr>
          <w:sz w:val="25"/>
        </w:rPr>
        <w:t xml:space="preserve">Мировой судья Е.В. Костюкова </w:t>
      </w:r>
    </w:p>
    <w:p w:rsidR="00E97072">
      <w:pPr>
        <w:spacing w:line="25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72"/>
    <w:rsid w:val="00152202"/>
    <w:rsid w:val="00E970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