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3891"/>
    <w:p w:rsidR="00A13891" w:rsidP="005D52E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5-72-421/2020</w:t>
      </w:r>
    </w:p>
    <w:p w:rsidR="00A1389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13891">
      <w:pPr>
        <w:ind w:firstLine="708"/>
        <w:jc w:val="both"/>
      </w:pPr>
      <w:r>
        <w:rPr>
          <w:sz w:val="27"/>
        </w:rPr>
        <w:t xml:space="preserve">20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13891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наименование организации </w:t>
      </w:r>
    </w:p>
    <w:p w:rsidR="00A13891">
      <w:pPr>
        <w:ind w:left="4248"/>
        <w:jc w:val="both"/>
      </w:pPr>
      <w:r>
        <w:rPr>
          <w:b/>
          <w:sz w:val="27"/>
        </w:rPr>
        <w:t>Колисного</w:t>
      </w:r>
      <w:r>
        <w:rPr>
          <w:b/>
          <w:sz w:val="27"/>
        </w:rPr>
        <w:t xml:space="preserve"> Владимира Ивановича,</w:t>
      </w:r>
      <w:r>
        <w:rPr>
          <w:sz w:val="27"/>
        </w:rPr>
        <w:t xml:space="preserve"> паспортные да</w:t>
      </w:r>
      <w:r>
        <w:rPr>
          <w:sz w:val="27"/>
        </w:rPr>
        <w:t>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</w:t>
      </w:r>
    </w:p>
    <w:p w:rsidR="00A13891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</w:t>
      </w:r>
      <w:r>
        <w:rPr>
          <w:sz w:val="27"/>
        </w:rPr>
        <w:t xml:space="preserve">одекса Российской Федерации об административных правонарушениях, </w:t>
      </w:r>
    </w:p>
    <w:p w:rsidR="00A13891" w:rsidP="005D52E5">
      <w:pPr>
        <w:jc w:val="center"/>
      </w:pPr>
      <w:r>
        <w:rPr>
          <w:b/>
          <w:sz w:val="27"/>
        </w:rPr>
        <w:t>УСТАНОВИЛ:</w:t>
      </w:r>
    </w:p>
    <w:p w:rsidR="00A13891">
      <w:pPr>
        <w:ind w:firstLine="708"/>
        <w:jc w:val="both"/>
      </w:pPr>
      <w:r>
        <w:rPr>
          <w:sz w:val="27"/>
        </w:rPr>
        <w:t>Колисный</w:t>
      </w:r>
      <w:r>
        <w:rPr>
          <w:sz w:val="27"/>
        </w:rPr>
        <w:t xml:space="preserve"> В.И. </w:t>
      </w:r>
      <w:r>
        <w:rPr>
          <w:sz w:val="27"/>
        </w:rPr>
        <w:t>дата</w:t>
      </w:r>
      <w:r>
        <w:rPr>
          <w:sz w:val="27"/>
        </w:rPr>
        <w:t xml:space="preserve"> являясь руководителем наименование организации, расположенного по адресу: адрес, </w:t>
      </w:r>
      <w:r>
        <w:rPr>
          <w:sz w:val="27"/>
        </w:rPr>
        <w:t>каб</w:t>
      </w:r>
      <w:r>
        <w:rPr>
          <w:sz w:val="27"/>
        </w:rPr>
        <w:t xml:space="preserve">. 1, адрес, в нарушение п. 7 ст. 431 </w:t>
      </w:r>
      <w:r>
        <w:rPr>
          <w:sz w:val="27"/>
        </w:rPr>
        <w:t>Налогового кодекса РФ, не обеспечил пре</w:t>
      </w:r>
      <w:r>
        <w:rPr>
          <w:sz w:val="27"/>
        </w:rPr>
        <w:t>дставление расчета по страховым взносам за адрес дата в установленный законодательством срок в Межрайонную ИФНС России № 6 по Республике Крым, срок предоставления которой не позднее дата (включительно) в электронном виде по телекоммуникационным каналам свя</w:t>
      </w:r>
      <w:r>
        <w:rPr>
          <w:sz w:val="27"/>
        </w:rPr>
        <w:t>зи.</w:t>
      </w:r>
      <w:r>
        <w:rPr>
          <w:sz w:val="27"/>
        </w:rPr>
        <w:t xml:space="preserve"> Фактически расчет по страховым взносам за адрес дата был предоставлен дата, то есть по истечению установленного законодательством срока.</w:t>
      </w:r>
    </w:p>
    <w:p w:rsidR="00A13891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не явился. О дне, времени и месте рассмотрения дела об админист</w:t>
      </w:r>
      <w:r>
        <w:rPr>
          <w:sz w:val="27"/>
        </w:rPr>
        <w:t xml:space="preserve">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Колисный</w:t>
      </w:r>
      <w:r>
        <w:rPr>
          <w:sz w:val="27"/>
        </w:rPr>
        <w:t xml:space="preserve"> В.И. не сообщил. Ходатайств об отложении дела в суд не предоставил</w:t>
      </w:r>
      <w:r>
        <w:rPr>
          <w:sz w:val="27"/>
        </w:rPr>
        <w:t xml:space="preserve">. </w:t>
      </w:r>
    </w:p>
    <w:p w:rsidR="00A13891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</w:t>
      </w:r>
      <w:r>
        <w:rPr>
          <w:sz w:val="27"/>
        </w:rPr>
        <w:t>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3891">
      <w:pPr>
        <w:jc w:val="both"/>
      </w:pPr>
      <w:r>
        <w:rPr>
          <w:sz w:val="27"/>
        </w:rPr>
        <w:t>Согласно разъяснениям п. 6 Постановлен</w:t>
      </w:r>
      <w:r>
        <w:rPr>
          <w:sz w:val="27"/>
        </w:rPr>
        <w:t xml:space="preserve">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времени и</w:t>
      </w:r>
      <w:r>
        <w:rPr>
          <w:sz w:val="27"/>
        </w:rPr>
        <w:t xml:space="preserve">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</w:t>
      </w:r>
      <w:r>
        <w:rPr>
          <w:sz w:val="27"/>
        </w:rPr>
        <w:t xml:space="preserve">тправления, а также в случае возвращения почтового отправления с отметкой об истечении срока хранения. </w:t>
      </w:r>
    </w:p>
    <w:p w:rsidR="00A13891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извещен надлежащим образом о дне и времени рассмотр</w:t>
      </w:r>
      <w:r>
        <w:rPr>
          <w:sz w:val="27"/>
        </w:rPr>
        <w:t xml:space="preserve">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</w:t>
      </w:r>
    </w:p>
    <w:p w:rsidR="00A13891">
      <w:pPr>
        <w:jc w:val="both"/>
      </w:pPr>
      <w:r>
        <w:rPr>
          <w:sz w:val="27"/>
        </w:rPr>
        <w:t>Исследовав материалы дела, мир</w:t>
      </w:r>
      <w:r>
        <w:rPr>
          <w:sz w:val="27"/>
        </w:rPr>
        <w:t xml:space="preserve">овой судья пришел к выводу о наличии в действиях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13891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911020280000601 от дата, он был соста</w:t>
      </w:r>
      <w:r>
        <w:rPr>
          <w:sz w:val="27"/>
        </w:rPr>
        <w:t xml:space="preserve">влен в отношении </w:t>
      </w:r>
      <w:r>
        <w:rPr>
          <w:sz w:val="27"/>
        </w:rPr>
        <w:t>Колисного</w:t>
      </w:r>
      <w:r>
        <w:rPr>
          <w:sz w:val="27"/>
        </w:rPr>
        <w:t xml:space="preserve"> В.И. за то, что он, </w:t>
      </w:r>
      <w:r>
        <w:rPr>
          <w:sz w:val="27"/>
        </w:rPr>
        <w:t>дата</w:t>
      </w:r>
      <w:r>
        <w:rPr>
          <w:sz w:val="27"/>
        </w:rPr>
        <w:t xml:space="preserve"> являясь руководителем наименование организации, расположенного по адресу: адрес, </w:t>
      </w:r>
      <w:r>
        <w:rPr>
          <w:sz w:val="27"/>
        </w:rPr>
        <w:t>каб</w:t>
      </w:r>
      <w:r>
        <w:rPr>
          <w:sz w:val="27"/>
        </w:rPr>
        <w:t>. 1, адрес, в нарушение п. 7 ст. 431 Налогового кодекса РФ, не обеспечил представление расчета по страховым взносам за а</w:t>
      </w:r>
      <w:r>
        <w:rPr>
          <w:sz w:val="27"/>
        </w:rPr>
        <w:t>дрес дата в установленный законодательством срок в Межрайонную ИФНС России № 6 по Республике Крым, срок предоставления которой не позднее дата (включительно) в электронном виде по телекоммуникационным каналам связи. Фактически расчет по страховым взносам з</w:t>
      </w:r>
      <w:r>
        <w:rPr>
          <w:sz w:val="27"/>
        </w:rPr>
        <w:t xml:space="preserve">а адрес дата был предоставлен дата, то есть по истечению </w:t>
      </w:r>
      <w:r>
        <w:rPr>
          <w:sz w:val="27"/>
        </w:rPr>
        <w:t>установленного</w:t>
      </w:r>
      <w:r>
        <w:rPr>
          <w:sz w:val="27"/>
        </w:rPr>
        <w:t xml:space="preserve"> законодательством. </w:t>
      </w:r>
    </w:p>
    <w:p w:rsidR="00A13891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</w:t>
      </w:r>
      <w:r>
        <w:rPr>
          <w:sz w:val="27"/>
        </w:rPr>
        <w:t xml:space="preserve">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Колисный</w:t>
      </w:r>
      <w:r>
        <w:rPr>
          <w:sz w:val="27"/>
        </w:rPr>
        <w:t xml:space="preserve"> В.И. является дирек</w:t>
      </w:r>
      <w:r>
        <w:rPr>
          <w:sz w:val="27"/>
        </w:rPr>
        <w:t xml:space="preserve">тором наименование организации, расположенного по адресу: адрес, </w:t>
      </w:r>
      <w:r>
        <w:rPr>
          <w:sz w:val="27"/>
        </w:rPr>
        <w:t>каб</w:t>
      </w:r>
      <w:r>
        <w:rPr>
          <w:sz w:val="27"/>
        </w:rPr>
        <w:t>. 1, адрес.</w:t>
      </w:r>
    </w:p>
    <w:p w:rsidR="00A13891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подтверждены совокупностью доказательств, достоверность и допустимость которых со</w:t>
      </w:r>
      <w:r>
        <w:rPr>
          <w:sz w:val="27"/>
        </w:rPr>
        <w:t>мнений не вызывают, а именно: протоколом об административном правонарушении № 911020280000601 от дата; копией выписки из ЕГРЮЛ по состоянию на дата, содержащей сведения о юридическом лице наименование организации (ОГРН 1159102004380); копией квитанции о пр</w:t>
      </w:r>
      <w:r>
        <w:rPr>
          <w:sz w:val="27"/>
        </w:rPr>
        <w:t>иеме налоговой декларации (расчета) в электронном виде.</w:t>
      </w:r>
    </w:p>
    <w:p w:rsidR="00A13891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</w:t>
      </w:r>
      <w:r>
        <w:rPr>
          <w:sz w:val="27"/>
        </w:rPr>
        <w:t xml:space="preserve">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A13891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</w:t>
      </w:r>
      <w:r>
        <w:rPr>
          <w:sz w:val="27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3891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</w:t>
      </w:r>
      <w:r>
        <w:rPr>
          <w:sz w:val="27"/>
        </w:rPr>
        <w:t xml:space="preserve">министративную ответственность, данные о личности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</w:t>
      </w:r>
      <w:r>
        <w:rPr>
          <w:sz w:val="27"/>
        </w:rPr>
        <w:t xml:space="preserve"> положение, мировой судья пришел к выводу о возможности назначить ему административное наказание в виде предупреждения.</w:t>
      </w:r>
    </w:p>
    <w:p w:rsidR="00A1389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A13891" w:rsidP="005D52E5">
      <w:pPr>
        <w:jc w:val="center"/>
      </w:pPr>
      <w:r>
        <w:rPr>
          <w:b/>
          <w:sz w:val="27"/>
        </w:rPr>
        <w:t>ПОСТАНОВИЛ:</w:t>
      </w:r>
    </w:p>
    <w:p w:rsidR="00A13891">
      <w:pPr>
        <w:ind w:firstLine="708"/>
        <w:jc w:val="both"/>
      </w:pPr>
      <w:r>
        <w:rPr>
          <w:sz w:val="27"/>
        </w:rPr>
        <w:t>Должностное лицо – директора на</w:t>
      </w:r>
      <w:r>
        <w:rPr>
          <w:sz w:val="27"/>
        </w:rPr>
        <w:t xml:space="preserve">именование организации </w:t>
      </w:r>
      <w:r>
        <w:rPr>
          <w:sz w:val="27"/>
        </w:rPr>
        <w:t>Колисного</w:t>
      </w:r>
      <w:r>
        <w:rPr>
          <w:sz w:val="27"/>
        </w:rPr>
        <w:t xml:space="preserve"> Владимира Ивановича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7"/>
        </w:rPr>
        <w:t xml:space="preserve">иде предупреждения. </w:t>
      </w:r>
    </w:p>
    <w:p w:rsidR="00A13891" w:rsidP="005D52E5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</w:t>
      </w:r>
      <w:r>
        <w:rPr>
          <w:sz w:val="27"/>
        </w:rPr>
        <w:t>руг Саки) Республики Крым, со дня вручения или получения копии постановления.</w:t>
      </w:r>
    </w:p>
    <w:p w:rsidR="005D52E5">
      <w:pPr>
        <w:jc w:val="both"/>
      </w:pPr>
    </w:p>
    <w:p w:rsidR="00A13891" w:rsidP="005D52E5">
      <w:pPr>
        <w:ind w:firstLine="720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A13891">
      <w:pPr>
        <w:jc w:val="both"/>
      </w:pPr>
    </w:p>
    <w:sectPr w:rsidSect="00A138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13891"/>
    <w:rsid w:val="005D52E5"/>
    <w:rsid w:val="00A1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