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66124">
      <w:pPr>
        <w:jc w:val="right"/>
      </w:pPr>
      <w:r>
        <w:rPr>
          <w:sz w:val="28"/>
        </w:rPr>
        <w:t>Дело № 5-72-423/2020</w:t>
      </w:r>
    </w:p>
    <w:p w:rsidR="00666124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66124">
      <w:r>
        <w:rPr>
          <w:sz w:val="28"/>
        </w:rPr>
        <w:t xml:space="preserve">14 октября 2020 года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66612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666124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Сеитова Э.Б., </w:t>
      </w:r>
    </w:p>
    <w:p w:rsidR="00666124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</w:t>
      </w:r>
      <w:r>
        <w:rPr>
          <w:sz w:val="28"/>
        </w:rPr>
        <w:t>нина:</w:t>
      </w:r>
    </w:p>
    <w:p w:rsidR="00666124">
      <w:pPr>
        <w:ind w:firstLine="708"/>
        <w:jc w:val="both"/>
      </w:pPr>
      <w:r>
        <w:rPr>
          <w:b/>
          <w:sz w:val="28"/>
        </w:rPr>
        <w:t>Сеитова Эдуарда Борисовича</w:t>
      </w:r>
      <w:r>
        <w:rPr>
          <w:sz w:val="28"/>
        </w:rPr>
        <w:t xml:space="preserve">, </w:t>
      </w:r>
    </w:p>
    <w:p w:rsidR="00666124">
      <w:pPr>
        <w:ind w:left="851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имеющего среднее образование, не работающего, холостого, имеющего несовершеннолетнего ребенка, ранее привлекаемого к административной ответственности, зарегистриров</w:t>
      </w:r>
      <w:r>
        <w:rPr>
          <w:sz w:val="28"/>
        </w:rPr>
        <w:t xml:space="preserve">анного и проживающего по адресу: адрес, </w:t>
      </w:r>
    </w:p>
    <w:p w:rsidR="0066612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666124">
      <w:pPr>
        <w:jc w:val="center"/>
      </w:pPr>
      <w:r>
        <w:rPr>
          <w:sz w:val="28"/>
        </w:rPr>
        <w:t>У С Т А Н О В И Л:</w:t>
      </w:r>
    </w:p>
    <w:p w:rsidR="00666124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около</w:t>
      </w:r>
      <w:r>
        <w:rPr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 xml:space="preserve"> гражданин Сеитов </w:t>
      </w:r>
      <w:r>
        <w:rPr>
          <w:sz w:val="28"/>
        </w:rPr>
        <w:t xml:space="preserve">Э.Б., в рамках исполнительного производства № 22094/15/82020 от дата отказался проследовать в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района УФССП России по Республике Крым без уважительных причин. С постановлением о принудительном приводе Сеитов Э.</w:t>
      </w:r>
      <w:r>
        <w:rPr>
          <w:sz w:val="28"/>
        </w:rPr>
        <w:t xml:space="preserve">Б. ознакомлен под роспись. Своими действиями Сеитов Э.Б. воспрепятствовал законной деятельности судебных приставов, тем самым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66124">
      <w:pPr>
        <w:ind w:firstLine="708"/>
        <w:jc w:val="both"/>
      </w:pPr>
      <w:r>
        <w:rPr>
          <w:sz w:val="28"/>
        </w:rPr>
        <w:t>В судебном заседании Сеитов Э.Б. вину признал, не оспа</w:t>
      </w:r>
      <w:r>
        <w:rPr>
          <w:sz w:val="28"/>
        </w:rPr>
        <w:t xml:space="preserve">ривал фактические обстоятельства дела, изложенные в протоколе об административном правонарушении, при этом пояснил, что не проследовал в отдел судебных </w:t>
      </w:r>
      <w:r>
        <w:rPr>
          <w:sz w:val="28"/>
        </w:rPr>
        <w:t>приставов</w:t>
      </w:r>
      <w:r>
        <w:rPr>
          <w:sz w:val="28"/>
        </w:rPr>
        <w:t xml:space="preserve"> поскольку плохо себя чувствовал, поднял в тот день температура, вызвал скорую помощь. С постан</w:t>
      </w:r>
      <w:r>
        <w:rPr>
          <w:sz w:val="28"/>
        </w:rPr>
        <w:t xml:space="preserve">овлением о приводе был ознакомлен. </w:t>
      </w:r>
    </w:p>
    <w:p w:rsidR="00666124">
      <w:pPr>
        <w:ind w:firstLine="708"/>
        <w:jc w:val="both"/>
      </w:pPr>
      <w:r>
        <w:rPr>
          <w:sz w:val="28"/>
        </w:rPr>
        <w:t xml:space="preserve">Выслушав Сеитова Э.Б., исследовав материалы дела, мировой судья пришел к выводу о наличии в действиях Сеитов Э.Б. состава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66124">
      <w:pPr>
        <w:spacing w:line="280" w:lineRule="atLeast"/>
        <w:ind w:firstLine="709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</w:t>
      </w:r>
      <w:r>
        <w:rPr>
          <w:sz w:val="28"/>
        </w:rPr>
        <w:t xml:space="preserve">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</w:t>
      </w:r>
      <w:r>
        <w:rPr>
          <w:sz w:val="28"/>
        </w:rPr>
        <w:t>тановления, а также выявление причин и условий, способствовавших совершению административных правонарушений.</w:t>
      </w:r>
    </w:p>
    <w:p w:rsidR="00666124">
      <w:pPr>
        <w:spacing w:line="280" w:lineRule="atLeast"/>
        <w:ind w:firstLine="709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</w:t>
      </w:r>
      <w:r>
        <w:rPr>
          <w:sz w:val="28"/>
        </w:rPr>
        <w:t>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</w:t>
      </w:r>
      <w:r>
        <w:rPr>
          <w:sz w:val="28"/>
        </w:rPr>
        <w:t>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</w:t>
      </w:r>
      <w:r>
        <w:rPr>
          <w:sz w:val="28"/>
        </w:rPr>
        <w:t>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66124">
      <w:pPr>
        <w:spacing w:line="280" w:lineRule="atLeast"/>
        <w:ind w:firstLine="709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</w:t>
      </w:r>
      <w:r>
        <w:rPr>
          <w:sz w:val="28"/>
        </w:rPr>
        <w:t>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66124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</w:t>
      </w:r>
      <w:r>
        <w:rPr>
          <w:sz w:val="28"/>
        </w:rPr>
        <w:t>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66124">
      <w:pPr>
        <w:ind w:firstLine="708"/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</w:t>
      </w:r>
      <w:r>
        <w:rPr>
          <w:sz w:val="28"/>
        </w:rPr>
        <w:t xml:space="preserve">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, влечет наложение административного штрафа на граждан в размере от одной тысячи до </w:t>
      </w:r>
      <w:r>
        <w:rPr>
          <w:sz w:val="28"/>
        </w:rPr>
        <w:t>одной тысячи пятисот рублей; на должностных лиц - от двух тысяч до трех тысяч рублей.</w:t>
      </w:r>
    </w:p>
    <w:p w:rsidR="00666124">
      <w:pPr>
        <w:spacing w:line="280" w:lineRule="atLeast"/>
        <w:ind w:firstLine="708"/>
        <w:jc w:val="both"/>
      </w:pPr>
      <w:r>
        <w:rPr>
          <w:sz w:val="28"/>
        </w:rPr>
        <w:t xml:space="preserve">Вина Сеитова Э.Б. подтверждается: протоколом об административном правонарушении № 269/20/82020 от дата; копией исполнительного листа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</w:t>
      </w:r>
      <w:r>
        <w:rPr>
          <w:sz w:val="28"/>
        </w:rPr>
        <w:t xml:space="preserve">ым от дата по делу № 2/115/1730/2013; 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о возбуждении исполнительного производства № 22094/15/82020-ИП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судебного пристава-исполнителя ОСП по г.</w:t>
      </w:r>
      <w:r>
        <w:rPr>
          <w:sz w:val="28"/>
        </w:rPr>
        <w:t xml:space="preserve"> Саки и </w:t>
      </w:r>
      <w:r>
        <w:rPr>
          <w:sz w:val="28"/>
        </w:rPr>
        <w:t>Сакскому</w:t>
      </w:r>
      <w:r>
        <w:rPr>
          <w:sz w:val="28"/>
        </w:rPr>
        <w:t xml:space="preserve"> району о приводе должника Сеитова Э.Б.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666124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Сеитова Э.Б. в совершении административного правонарушения полностью доказана, его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666124">
      <w:pPr>
        <w:spacing w:line="280" w:lineRule="atLeast"/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sz w:val="28"/>
        </w:rPr>
        <w:t>нность.</w:t>
      </w:r>
    </w:p>
    <w:p w:rsidR="00666124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вины.</w:t>
      </w:r>
    </w:p>
    <w:p w:rsidR="00666124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666124">
      <w:pPr>
        <w:spacing w:line="280" w:lineRule="atLeast"/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</w:t>
      </w:r>
      <w:r>
        <w:rPr>
          <w:sz w:val="28"/>
        </w:rPr>
        <w:t>ивную ответственность, учитывая данные о личности Сеитова Э.Б.,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</w:t>
      </w:r>
      <w:r>
        <w:rPr>
          <w:sz w:val="28"/>
        </w:rPr>
        <w:t>нистративного штрафа на граждан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66124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666124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666124">
      <w:pPr>
        <w:ind w:firstLine="708"/>
        <w:jc w:val="both"/>
      </w:pPr>
      <w:r>
        <w:rPr>
          <w:b/>
          <w:sz w:val="28"/>
        </w:rPr>
        <w:t>Сеитова Эдуарда Борисовича</w:t>
      </w:r>
      <w:r>
        <w:rPr>
          <w:sz w:val="28"/>
        </w:rPr>
        <w:t xml:space="preserve"> признать виновным в совершении административного</w:t>
      </w:r>
      <w:r>
        <w:rPr>
          <w:sz w:val="28"/>
        </w:rPr>
        <w:t xml:space="preserve">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1 000 (одной тысячи) рублей. </w:t>
      </w:r>
    </w:p>
    <w:p w:rsidR="0066612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666124">
      <w:pPr>
        <w:jc w:val="both"/>
      </w:pPr>
      <w:r>
        <w:rPr>
          <w:sz w:val="28"/>
        </w:rPr>
        <w:t>Почтовый адрес: Россия, Республика Крым, 29500, г, Сим</w:t>
      </w:r>
      <w:r>
        <w:rPr>
          <w:sz w:val="28"/>
        </w:rPr>
        <w:t xml:space="preserve">ферополь, ул. Набережная им.60-летия СССР, 28 </w:t>
      </w:r>
    </w:p>
    <w:p w:rsidR="00666124">
      <w:pPr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666124">
      <w:pPr>
        <w:jc w:val="both"/>
      </w:pPr>
      <w:r>
        <w:rPr>
          <w:sz w:val="28"/>
        </w:rPr>
        <w:t xml:space="preserve">ИНН: телефон </w:t>
      </w:r>
    </w:p>
    <w:p w:rsidR="00666124">
      <w:pPr>
        <w:jc w:val="both"/>
      </w:pPr>
      <w:r>
        <w:rPr>
          <w:sz w:val="28"/>
        </w:rPr>
        <w:t>КПП: 910201001</w:t>
      </w:r>
    </w:p>
    <w:p w:rsidR="00666124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666124">
      <w:pPr>
        <w:jc w:val="both"/>
      </w:pPr>
      <w:r>
        <w:rPr>
          <w:sz w:val="28"/>
        </w:rPr>
        <w:t>БИК: телеф</w:t>
      </w:r>
      <w:r>
        <w:rPr>
          <w:sz w:val="28"/>
        </w:rPr>
        <w:t xml:space="preserve">он </w:t>
      </w:r>
    </w:p>
    <w:p w:rsidR="00666124">
      <w:pPr>
        <w:jc w:val="both"/>
      </w:pPr>
      <w:r>
        <w:rPr>
          <w:sz w:val="28"/>
        </w:rPr>
        <w:t>Счет: 40101810335100010001</w:t>
      </w:r>
    </w:p>
    <w:p w:rsidR="00666124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666124">
      <w:pPr>
        <w:jc w:val="both"/>
      </w:pPr>
      <w:r>
        <w:rPr>
          <w:sz w:val="28"/>
        </w:rPr>
        <w:t>ОКТМО 35643000</w:t>
      </w:r>
    </w:p>
    <w:p w:rsidR="0066612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 xml:space="preserve">район и городской округ </w:t>
      </w:r>
      <w:r>
        <w:rPr>
          <w:sz w:val="28"/>
        </w:rPr>
        <w:t xml:space="preserve">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66612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</w:t>
      </w:r>
      <w:r>
        <w:rPr>
          <w:sz w:val="28"/>
        </w:rPr>
        <w:t>идесяти дней со дня вступления постановления о наложении административного штрафа в законную силу</w:t>
      </w:r>
    </w:p>
    <w:p w:rsidR="00666124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</w:t>
      </w:r>
      <w:r>
        <w:rPr>
          <w:sz w:val="28"/>
        </w:rPr>
        <w:t>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</w:t>
      </w:r>
      <w:r>
        <w:rPr>
          <w:sz w:val="28"/>
        </w:rPr>
        <w:t>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666124" w:rsidP="00FC1B9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</w:t>
      </w:r>
      <w:r>
        <w:rPr>
          <w:sz w:val="28"/>
        </w:rPr>
        <w:t xml:space="preserve">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C1B94">
      <w:pPr>
        <w:jc w:val="both"/>
      </w:pPr>
    </w:p>
    <w:p w:rsidR="00666124"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666124"/>
    <w:sectPr w:rsidSect="0066612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66124"/>
    <w:rsid w:val="00666124"/>
    <w:rsid w:val="00FC1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