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C2893">
      <w:pPr>
        <w:jc w:val="right"/>
      </w:pPr>
      <w:r>
        <w:t>Дело № 5-72-444/2017</w:t>
      </w:r>
    </w:p>
    <w:p w:rsidR="00A77B3E" w:rsidP="004C2893">
      <w:pPr>
        <w:jc w:val="center"/>
      </w:pPr>
      <w:r>
        <w:t>П О С Т А Н О В Л Е Н И Е</w:t>
      </w:r>
    </w:p>
    <w:p w:rsidR="00A77B3E"/>
    <w:p w:rsidR="00A77B3E">
      <w:r>
        <w:t xml:space="preserve">14 декабря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4C2893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Индивидуального предпринимателя </w:t>
      </w:r>
      <w:r>
        <w:t>Ховалкиной</w:t>
      </w:r>
      <w:r>
        <w:t xml:space="preserve"> Ольги Юрьевны, паспортные данн</w:t>
      </w:r>
      <w:r>
        <w:t>ые УССР, зарегистрированной и проживающей по адресу: адрес, 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4C2893">
      <w:pPr>
        <w:jc w:val="center"/>
      </w:pPr>
      <w:r>
        <w:t>У С Т А Н О В И Л:</w:t>
      </w:r>
    </w:p>
    <w:p w:rsidR="00A77B3E"/>
    <w:p w:rsidR="00A77B3E" w:rsidP="004C2893">
      <w:pPr>
        <w:jc w:val="both"/>
      </w:pPr>
      <w:r>
        <w:t>Ховалкина</w:t>
      </w:r>
      <w:r>
        <w:t xml:space="preserve"> О.Ю., являясь Индивидуальным предпри</w:t>
      </w:r>
      <w:r>
        <w:t>нимателем, допустила несвоевременное предоставление отчетности по форме СЗВ-М в программно-техническом комплексе ПФР за дата, по сроку не позднее дата. Плательщиком предоставлен отчет по форме СЗВ-М «дополняющая» в отношении 1 (одного) застрахованного лица</w:t>
      </w:r>
      <w:r>
        <w:t xml:space="preserve"> дата (то есть после срока) по телекоммуникационным каналам связи в отношении 1 (одного) застрахованного лица, ранее не присутствующего в отчете СЗВ-М по форме «исходная». В результате чего были нарушены требования п. 2.2. ст. 11 Федерального Закона № 27-Ф</w:t>
      </w:r>
      <w:r>
        <w:t xml:space="preserve">З от дата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4C2893">
      <w:pPr>
        <w:jc w:val="both"/>
      </w:pPr>
      <w:r>
        <w:t xml:space="preserve">В судебное заседание </w:t>
      </w:r>
      <w:r>
        <w:t>Ховалкина</w:t>
      </w:r>
      <w:r>
        <w:t xml:space="preserve"> О.Ю. не явилась. О дне, времени и месте рассмотрения</w:t>
      </w:r>
      <w:r>
        <w:t xml:space="preserve"> дела об административном правонарушении извещена надлежащим образом, что подтверждается телефонограммой, имеющейся в материалах дела об административном правонарушении, в случае своей неявки просила дело рассмотреть в её отсутствие. О причинах своей неявк</w:t>
      </w:r>
      <w:r>
        <w:t xml:space="preserve">и суду </w:t>
      </w:r>
      <w:r>
        <w:t>Ховалкина</w:t>
      </w:r>
      <w:r>
        <w:t xml:space="preserve"> О.Ю. не сообщила. Ходатайств об отложении дела в суд не предоставила. </w:t>
      </w:r>
    </w:p>
    <w:p w:rsidR="00A77B3E" w:rsidP="004C2893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</w:t>
      </w:r>
      <w:r>
        <w:t xml:space="preserve">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</w:t>
      </w:r>
      <w:r>
        <w:t>такое ходатайство оставлено без удовлетворения.</w:t>
      </w:r>
    </w:p>
    <w:p w:rsidR="00A77B3E" w:rsidP="004C2893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</w:t>
      </w:r>
      <w:r>
        <w:t xml:space="preserve">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</w:t>
      </w:r>
      <w:r>
        <w:t>указанному адресу, о том, чт</w:t>
      </w:r>
      <w:r>
        <w:t xml:space="preserve"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4C2893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</w:t>
      </w:r>
      <w:r>
        <w:t xml:space="preserve">, что </w:t>
      </w:r>
      <w:r>
        <w:t>Ховалкина</w:t>
      </w:r>
      <w:r>
        <w:t xml:space="preserve"> О.Ю.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</w:t>
      </w:r>
      <w:r>
        <w:t xml:space="preserve">тсутствие </w:t>
      </w:r>
      <w:r>
        <w:t>Ховалкиной</w:t>
      </w:r>
      <w:r>
        <w:t xml:space="preserve"> О.Ю.</w:t>
      </w:r>
    </w:p>
    <w:p w:rsidR="00A77B3E" w:rsidP="004C2893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Ховалкиной</w:t>
      </w:r>
      <w:r>
        <w:t xml:space="preserve"> О.Ю.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4C2893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</w:t>
      </w:r>
      <w:r>
        <w:t>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</w:t>
      </w:r>
      <w:r>
        <w:t xml:space="preserve">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4C2893">
      <w:pPr>
        <w:jc w:val="both"/>
      </w:pPr>
      <w:r>
        <w:t>Вин</w:t>
      </w:r>
      <w:r>
        <w:t xml:space="preserve">а должностного лица </w:t>
      </w:r>
      <w:r>
        <w:t>Ховалкиной</w:t>
      </w:r>
      <w:r>
        <w:t xml:space="preserve"> О.Ю. в предъявленном правонарушении доказана материалами дела, а именно: протоколом об административном правонарушении № 87 от дата; копией сведений о застрахованных лицах; копией протокола проверки отчетности; копией выписки</w:t>
      </w:r>
      <w:r>
        <w:t xml:space="preserve"> из ЕГРИП от дата. </w:t>
      </w:r>
    </w:p>
    <w:p w:rsidR="00A77B3E" w:rsidP="004C2893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</w:t>
      </w:r>
      <w:r>
        <w:t xml:space="preserve">и для привлечения к административной ответственности. </w:t>
      </w:r>
    </w:p>
    <w:p w:rsidR="00A77B3E" w:rsidP="004C2893">
      <w:pPr>
        <w:jc w:val="both"/>
      </w:pPr>
      <w:r>
        <w:t xml:space="preserve">Действия должностного лица </w:t>
      </w:r>
      <w:r>
        <w:t>Ховалкиной</w:t>
      </w:r>
      <w:r>
        <w:t xml:space="preserve"> О.Ю.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</w:t>
      </w:r>
      <w: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>
        <w:t xml:space="preserve">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4C2893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</w:t>
      </w:r>
      <w:r>
        <w:t>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C2893">
      <w:pPr>
        <w:jc w:val="both"/>
      </w:pPr>
      <w:r>
        <w:t>В соответствии со ст. 3.1 Кодекса Российской Федерации об административных правонарушениях администрат</w:t>
      </w:r>
      <w:r>
        <w:t>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4C2893">
      <w:pPr>
        <w:jc w:val="both"/>
      </w:pPr>
      <w:r>
        <w:t>Принимая во вни</w:t>
      </w:r>
      <w:r>
        <w:t xml:space="preserve">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t>Ховалкиной</w:t>
      </w:r>
      <w:r>
        <w:t xml:space="preserve"> О.Ю., согласно сведениям, предоставленным в материалах </w:t>
      </w:r>
      <w:r>
        <w:t>дела, ранее не привлекаемой к административной ответственности, работающей,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административное наказание в</w:t>
      </w:r>
      <w:r>
        <w:t xml:space="preserve"> виде штрафа в нижнем пределе санкции ст. 15.33.2 </w:t>
      </w:r>
      <w:r>
        <w:t>КоАП</w:t>
      </w:r>
      <w:r>
        <w:t xml:space="preserve"> РФ.</w:t>
      </w:r>
    </w:p>
    <w:p w:rsidR="00A77B3E" w:rsidP="004C2893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4C2893">
      <w:pPr>
        <w:jc w:val="center"/>
      </w:pPr>
      <w:r>
        <w:t>ПОСТАНОВИЛ:</w:t>
      </w:r>
    </w:p>
    <w:p w:rsidR="00A77B3E" w:rsidP="004C2893">
      <w:pPr>
        <w:jc w:val="both"/>
      </w:pPr>
    </w:p>
    <w:p w:rsidR="00A77B3E" w:rsidP="004C2893">
      <w:pPr>
        <w:jc w:val="both"/>
      </w:pPr>
      <w:r>
        <w:t xml:space="preserve">           Признать Индивидуального предпринимателя </w:t>
      </w:r>
      <w:r>
        <w:t>Ховалкину</w:t>
      </w:r>
      <w:r>
        <w:t xml:space="preserve"> Ольгу Юрьевну виновной в совершени</w:t>
      </w:r>
      <w:r>
        <w:t>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ей наказание в виде административного штрафа в размере 300 (трехсот) рублей.</w:t>
      </w:r>
    </w:p>
    <w:p w:rsidR="00A77B3E" w:rsidP="004C2893">
      <w:pPr>
        <w:jc w:val="both"/>
      </w:pPr>
      <w:r>
        <w:t>Штраф подлеж</w:t>
      </w:r>
      <w:r>
        <w:t>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наименование организации, ИНН получателя</w:t>
      </w:r>
      <w:r>
        <w:t xml:space="preserve">: телефон, 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телефон</w:t>
      </w:r>
      <w:r>
        <w:t>, УИН 0, назначение платежа: штраф за административное правонарушение, наименование территориального органа ПФР, протокол</w:t>
      </w:r>
      <w:r>
        <w:t xml:space="preserve"> об административном правонарушение № 87 от дата.</w:t>
      </w:r>
    </w:p>
    <w:p w:rsidR="00A77B3E" w:rsidP="004C2893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</w:t>
      </w:r>
      <w:r>
        <w:t>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 xml:space="preserve">о пятнадцати суток, либо обязательные работы на срок до пятидесяти часов. </w:t>
      </w:r>
    </w:p>
    <w:p w:rsidR="00A77B3E" w:rsidP="004C2893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</w:t>
      </w:r>
      <w:r>
        <w:t>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4C2893">
      <w:pPr>
        <w:jc w:val="both"/>
      </w:pPr>
    </w:p>
    <w:p w:rsidR="00A77B3E" w:rsidP="004C2893">
      <w:pPr>
        <w:jc w:val="both"/>
      </w:pPr>
      <w:r>
        <w:t xml:space="preserve">           Мировой судья</w:t>
      </w:r>
      <w:r>
        <w:tab/>
        <w:t xml:space="preserve">                                                 </w:t>
      </w:r>
      <w:r>
        <w:t xml:space="preserve">               Е.В. </w:t>
      </w:r>
      <w:r>
        <w:t>Костюкова</w:t>
      </w:r>
      <w:r>
        <w:t xml:space="preserve"> </w:t>
      </w:r>
    </w:p>
    <w:p w:rsidR="00A77B3E" w:rsidP="004C2893">
      <w:pPr>
        <w:jc w:val="both"/>
      </w:pPr>
    </w:p>
    <w:p w:rsidR="00A77B3E" w:rsidP="004C2893">
      <w:pPr>
        <w:jc w:val="both"/>
      </w:pPr>
    </w:p>
    <w:p w:rsidR="00A77B3E" w:rsidP="004C2893">
      <w:pPr>
        <w:jc w:val="both"/>
      </w:pPr>
    </w:p>
    <w:sectPr w:rsidSect="008E55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531"/>
    <w:rsid w:val="004C2893"/>
    <w:rsid w:val="008E55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5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