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0A2C" w:rsidP="00526164">
      <w:pPr>
        <w:ind w:firstLine="708"/>
        <w:jc w:val="right"/>
      </w:pPr>
      <w:r>
        <w:rPr>
          <w:sz w:val="28"/>
        </w:rPr>
        <w:t>Дело № 5-72-462/2022</w:t>
      </w:r>
    </w:p>
    <w:p w:rsidR="00510A2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10A2C">
      <w:pPr>
        <w:spacing w:after="160"/>
        <w:jc w:val="both"/>
      </w:pPr>
      <w:r>
        <w:rPr>
          <w:sz w:val="28"/>
        </w:rPr>
        <w:t xml:space="preserve">29 сентября 2022 года                                                                               </w:t>
      </w:r>
      <w:r>
        <w:rPr>
          <w:sz w:val="28"/>
        </w:rPr>
        <w:t>г. Саки</w:t>
      </w:r>
    </w:p>
    <w:p w:rsidR="00510A2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510A2C">
      <w:pPr>
        <w:ind w:firstLine="708"/>
        <w:jc w:val="both"/>
      </w:pPr>
      <w:r>
        <w:rPr>
          <w:sz w:val="28"/>
        </w:rPr>
        <w:t>рассмотрев в открытом судебном заседании дело об административном право</w:t>
      </w:r>
      <w:r>
        <w:rPr>
          <w:sz w:val="28"/>
        </w:rPr>
        <w:t>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10A2C">
      <w:pPr>
        <w:ind w:left="4248"/>
        <w:jc w:val="both"/>
      </w:pPr>
      <w:r>
        <w:rPr>
          <w:b/>
          <w:sz w:val="28"/>
        </w:rPr>
        <w:t>Клюка Сергея Викторовича,</w:t>
      </w:r>
      <w:r>
        <w:rPr>
          <w:sz w:val="28"/>
        </w:rPr>
        <w:t xml:space="preserve"> паспортные данные, гражданина Российской Федерации, не работающего (со слов в протоколе</w:t>
      </w:r>
      <w:r>
        <w:rPr>
          <w:sz w:val="28"/>
        </w:rPr>
        <w:t xml:space="preserve"> об а/п), ранее привлекаемого к административной ответственности, зарегистрированного и проживающего по адресу: адрес, </w:t>
      </w:r>
    </w:p>
    <w:p w:rsidR="00510A2C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4 ст. 12.15 Кодекса Российской Федерации об а</w:t>
      </w:r>
      <w:r>
        <w:rPr>
          <w:sz w:val="28"/>
        </w:rPr>
        <w:t xml:space="preserve">дминистративных правонарушениях, </w:t>
      </w:r>
    </w:p>
    <w:p w:rsidR="00510A2C">
      <w:pPr>
        <w:spacing w:after="160"/>
        <w:jc w:val="center"/>
      </w:pPr>
      <w:r>
        <w:rPr>
          <w:b/>
          <w:sz w:val="28"/>
        </w:rPr>
        <w:t>УСТАНОВИЛ:</w:t>
      </w:r>
    </w:p>
    <w:p w:rsidR="00510A2C">
      <w:pPr>
        <w:ind w:firstLine="708"/>
        <w:jc w:val="both"/>
      </w:pPr>
      <w:r>
        <w:rPr>
          <w:sz w:val="28"/>
        </w:rPr>
        <w:t xml:space="preserve">Клюка С.В. дата </w:t>
      </w:r>
      <w:r>
        <w:rPr>
          <w:sz w:val="28"/>
        </w:rPr>
        <w:t>в</w:t>
      </w:r>
      <w:r>
        <w:rPr>
          <w:sz w:val="28"/>
        </w:rPr>
        <w:t xml:space="preserve"> время в адрес, МКР, д. 22, управляя транспортным средством – автомобилем марки марка автомобиля, государственный регистрационный знак М369ЕТ82, в нарушение требований </w:t>
      </w:r>
      <w:r>
        <w:rPr>
          <w:sz w:val="28"/>
        </w:rPr>
        <w:t>п.п</w:t>
      </w:r>
      <w:r>
        <w:rPr>
          <w:sz w:val="28"/>
        </w:rPr>
        <w:t xml:space="preserve">. 1, 3, 9.1(1) ПДД РФ, </w:t>
      </w:r>
      <w:r>
        <w:rPr>
          <w:sz w:val="28"/>
        </w:rPr>
        <w:t xml:space="preserve">совершил выезд на полосу, предназначенную для встречного движения, с пересечением сплошной линии дорожной разметки 1.1, разделяющую транспортные потоки в противоположных направлениях, тем самым совершил административное правонарушение, ответственность за </w:t>
      </w:r>
      <w:r>
        <w:rPr>
          <w:sz w:val="28"/>
        </w:rPr>
        <w:t>к</w:t>
      </w:r>
      <w:r>
        <w:rPr>
          <w:sz w:val="28"/>
        </w:rPr>
        <w:t>оторое</w:t>
      </w:r>
      <w:r>
        <w:rPr>
          <w:sz w:val="28"/>
        </w:rPr>
        <w:t xml:space="preserve"> предусмотренное ч. 4 ст. 12.15 КоАП РФ. </w:t>
      </w:r>
    </w:p>
    <w:p w:rsidR="00510A2C">
      <w:pPr>
        <w:ind w:firstLine="708"/>
        <w:jc w:val="both"/>
      </w:pPr>
      <w:r>
        <w:rPr>
          <w:rFonts w:ascii="Bookman Old Style" w:eastAsia="Bookman Old Style" w:hAnsi="Bookman Old Style" w:cs="Bookman Old Style"/>
          <w:sz w:val="28"/>
        </w:rPr>
        <w:t xml:space="preserve">В судебное заседание </w:t>
      </w:r>
      <w:r>
        <w:rPr>
          <w:sz w:val="28"/>
        </w:rPr>
        <w:t xml:space="preserve">Клюка С.В. </w:t>
      </w:r>
      <w:r>
        <w:rPr>
          <w:rFonts w:ascii="Bookman Old Style" w:eastAsia="Bookman Old Style" w:hAnsi="Bookman Old Style" w:cs="Bookman Old Style"/>
          <w:sz w:val="28"/>
        </w:rPr>
        <w:t>не явился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О дне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 xml:space="preserve">времени и месте рассмотрения дела об административном правонарушении </w:t>
      </w:r>
      <w:r>
        <w:rPr>
          <w:rFonts w:ascii="Bookman Old Style" w:eastAsia="Bookman Old Style" w:hAnsi="Bookman Old Style" w:cs="Bookman Old Style"/>
          <w:sz w:val="28"/>
        </w:rPr>
        <w:t>извещен</w:t>
      </w:r>
      <w:r>
        <w:rPr>
          <w:rFonts w:ascii="Bookman Old Style" w:eastAsia="Bookman Old Style" w:hAnsi="Bookman Old Style" w:cs="Bookman Old Style"/>
          <w:sz w:val="28"/>
        </w:rPr>
        <w:t xml:space="preserve"> надлежащим образом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что подтверждается телефонограммой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имеющейся в материалах де</w:t>
      </w:r>
      <w:r>
        <w:rPr>
          <w:rFonts w:ascii="Bookman Old Style" w:eastAsia="Bookman Old Style" w:hAnsi="Bookman Old Style" w:cs="Bookman Old Style"/>
          <w:sz w:val="28"/>
        </w:rPr>
        <w:t>ла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О причинах своей неявки суду не сообщил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Ходатайств об отложении дела в суд не предоставил</w:t>
      </w:r>
      <w:r>
        <w:rPr>
          <w:sz w:val="28"/>
        </w:rPr>
        <w:t xml:space="preserve">. </w:t>
      </w:r>
    </w:p>
    <w:p w:rsidR="00510A2C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</w:t>
      </w:r>
      <w:r>
        <w:rPr>
          <w:sz w:val="28"/>
        </w:rPr>
        <w:t xml:space="preserve">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</w:t>
      </w:r>
      <w:r>
        <w:rPr>
          <w:sz w:val="28"/>
        </w:rPr>
        <w:t>бо если такое ходатайство оставлено без удовлетворения.</w:t>
      </w:r>
    </w:p>
    <w:p w:rsidR="00510A2C">
      <w:pPr>
        <w:pStyle w:val="Heading3"/>
        <w:spacing w:before="0" w:after="0" w:line="259" w:lineRule="auto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Руководствуясь положением ст. 25.1 КоАП РФ, принимая во внимание, что Клюка С.В. извещен надлежащим образом о дне и времени рассмотрения дела об административного правонарушении, отсутствие ходатайств</w:t>
      </w:r>
      <w:r>
        <w:rPr>
          <w:rFonts w:ascii="Times New Roman" w:hAnsi="Times New Roman" w:cs="Times New Roman"/>
          <w:b w:val="0"/>
          <w:sz w:val="28"/>
        </w:rPr>
        <w:t xml:space="preserve"> об отложении дела, мировой судья считает возможным рассмотреть дело об административном правонарушение в отсутствие Клюка С.В.</w:t>
      </w:r>
    </w:p>
    <w:p w:rsidR="00510A2C">
      <w:pPr>
        <w:ind w:firstLine="708"/>
        <w:jc w:val="both"/>
      </w:pPr>
      <w:r>
        <w:rPr>
          <w:sz w:val="28"/>
        </w:rPr>
        <w:t>Исследовав материалы дела, обозрев видеозапись, мировой судья пришел к выводу о наличии в действиях Клюка С.В. состава правонару</w:t>
      </w:r>
      <w:r>
        <w:rPr>
          <w:sz w:val="28"/>
        </w:rPr>
        <w:t>шения, предусмотренного ст. 12.15 ч. 4 КоАП РФ, исходя из следующего.</w:t>
      </w:r>
    </w:p>
    <w:p w:rsidR="00510A2C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</w:t>
      </w:r>
      <w:r>
        <w:rPr>
          <w:sz w:val="28"/>
        </w:rPr>
        <w:t>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10A2C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</w:t>
      </w:r>
      <w:r>
        <w:rPr>
          <w:sz w:val="28"/>
        </w:rPr>
        <w:t>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10A2C">
      <w:pPr>
        <w:ind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</w:t>
      </w:r>
      <w:r>
        <w:rPr>
          <w:sz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</w:t>
      </w:r>
      <w:r>
        <w:rPr>
          <w:sz w:val="28"/>
        </w:rPr>
        <w:t>ий, способствовавших совершению административных правонарушений.</w:t>
      </w:r>
    </w:p>
    <w:p w:rsidR="00510A2C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участни</w:t>
      </w:r>
      <w:r>
        <w:rPr>
          <w:sz w:val="28"/>
        </w:rPr>
        <w:t>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</w:t>
      </w:r>
      <w:r>
        <w:rPr>
          <w:sz w:val="28"/>
        </w:rPr>
        <w:t>новленными сигналами.</w:t>
      </w:r>
    </w:p>
    <w:p w:rsidR="00510A2C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510A2C">
      <w:pPr>
        <w:ind w:firstLine="708"/>
        <w:jc w:val="both"/>
      </w:pPr>
      <w:r>
        <w:rPr>
          <w:sz w:val="28"/>
        </w:rPr>
        <w:t>Согласно ч. 4 ст. 12.15 КоАП РФ выезд в нарушение Правил дорожного движ</w:t>
      </w:r>
      <w:r>
        <w:rPr>
          <w:sz w:val="28"/>
        </w:rPr>
        <w:t xml:space="preserve">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</w:t>
      </w:r>
      <w:r>
        <w:rPr>
          <w:sz w:val="28"/>
        </w:rPr>
        <w:t>административного штрафа в размере сумма прописью или лишение права</w:t>
      </w:r>
      <w:r>
        <w:rPr>
          <w:sz w:val="28"/>
        </w:rPr>
        <w:t xml:space="preserve"> управления транспортными средствами на срок от четырех до шести месяцев.</w:t>
      </w:r>
    </w:p>
    <w:p w:rsidR="00510A2C">
      <w:pPr>
        <w:ind w:firstLine="720"/>
        <w:jc w:val="both"/>
      </w:pPr>
      <w:r>
        <w:rPr>
          <w:sz w:val="28"/>
        </w:rPr>
        <w:t xml:space="preserve">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 </w:t>
      </w:r>
      <w:r>
        <w:rPr>
          <w:sz w:val="28"/>
        </w:rPr>
        <w:t>на ней в нарушение ПДД РФ.</w:t>
      </w:r>
    </w:p>
    <w:p w:rsidR="00510A2C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Федерации в определениях от дата № 1570-О-О, от дата № 6-О-О, указав, что из диспозиции ч. 4 ст. 12.15 КоАП РФ следует, что администрат</w:t>
      </w:r>
      <w:r>
        <w:rPr>
          <w:sz w:val="28"/>
        </w:rPr>
        <w:t>ивно-противоправным и наказуемым признается любой выезд на сторону дороги, предназначенную для встречного движения, если он запрещен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</w:t>
      </w:r>
      <w:r>
        <w:rPr>
          <w:sz w:val="28"/>
        </w:rPr>
        <w:t>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510A2C">
      <w:pPr>
        <w:ind w:firstLine="720"/>
        <w:jc w:val="both"/>
      </w:pPr>
      <w:r>
        <w:rPr>
          <w:sz w:val="28"/>
        </w:rPr>
        <w:t xml:space="preserve">Согласно п. 15 </w:t>
      </w:r>
      <w:hyperlink r:id="rId4" w:history="1">
        <w:r>
          <w:rPr>
            <w:color w:val="0000FF"/>
            <w:sz w:val="28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</w:t>
        </w:r>
        <w:r>
          <w:rPr>
            <w:color w:val="0000FF"/>
            <w:sz w:val="28"/>
            <w:u w:val="single"/>
          </w:rPr>
          <w:t xml:space="preserve">й 12 Кодекса Российской Федерации об административных правонарушениях» </w:t>
        </w:r>
      </w:hyperlink>
      <w:r>
        <w:rPr>
          <w:sz w:val="28"/>
        </w:rPr>
        <w:t xml:space="preserve">действия водителя, связанные с нарушением требований </w:t>
      </w:r>
      <w:hyperlink r:id="rId5" w:anchor="dst1000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ПДД</w:t>
        </w:r>
      </w:hyperlink>
      <w:r>
        <w:rPr>
          <w:sz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>
        <w:rPr>
          <w:sz w:val="28"/>
        </w:rPr>
        <w:t xml:space="preserve"> направления (за исключением случаев объезда препятствия (</w:t>
      </w:r>
      <w:hyperlink r:id="rId6" w:anchor="dst10002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пункт </w:t>
        </w:r>
        <w:r>
          <w:rPr>
            <w:color w:val="0000FF"/>
            <w:sz w:val="28"/>
            <w:u w:val="single"/>
          </w:rPr>
          <w:t>1.2</w:t>
        </w:r>
      </w:hyperlink>
      <w:r>
        <w:rPr>
          <w:sz w:val="28"/>
        </w:rPr>
        <w:t xml:space="preserve"> ПДД РФ), которые квалифицируются по </w:t>
      </w:r>
      <w:hyperlink r:id="rId7" w:anchor="dst38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 да</w:t>
      </w:r>
      <w:r>
        <w:rPr>
          <w:sz w:val="28"/>
        </w:rPr>
        <w:t xml:space="preserve">нной статьи), подлежат квалификации по </w:t>
      </w:r>
      <w:hyperlink r:id="rId7" w:anchor="dst2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 xml:space="preserve"> КоАП РФ. </w:t>
      </w:r>
    </w:p>
    <w:p w:rsidR="00510A2C">
      <w:pPr>
        <w:ind w:firstLine="720"/>
        <w:jc w:val="both"/>
      </w:pPr>
      <w:r>
        <w:rPr>
          <w:sz w:val="28"/>
        </w:rPr>
        <w:t>Движение по дороге с двусторонним движением в нарушение требо</w:t>
      </w:r>
      <w:r>
        <w:rPr>
          <w:sz w:val="28"/>
        </w:rPr>
        <w:t>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</w:t>
      </w:r>
      <w:r>
        <w:rPr>
          <w:sz w:val="28"/>
        </w:rPr>
        <w:t>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>
        <w:rPr>
          <w:sz w:val="28"/>
        </w:rPr>
        <w:t xml:space="preserve"> образует объективную сторону состава административного правонарушения, предусмотренного частью 4 статьи </w:t>
      </w:r>
      <w:r>
        <w:rPr>
          <w:sz w:val="28"/>
        </w:rPr>
        <w:t>12.15 КоАП РФ.</w:t>
      </w:r>
    </w:p>
    <w:p w:rsidR="00510A2C">
      <w:pPr>
        <w:ind w:firstLine="720"/>
        <w:jc w:val="both"/>
      </w:pPr>
      <w:r>
        <w:rPr>
          <w:sz w:val="28"/>
        </w:rPr>
        <w:t xml:space="preserve">Согласно Приложению 2 к Правилам дорожного движения, утвержденных </w:t>
      </w:r>
      <w:hyperlink r:id="rId8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1090, горизонтальная разметка 1.</w:t>
      </w:r>
      <w:r>
        <w:rPr>
          <w:sz w:val="28"/>
        </w:rPr>
        <w:t>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10A2C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</w:t>
      </w:r>
      <w:r>
        <w:rPr>
          <w:sz w:val="28"/>
        </w:rPr>
        <w:t>для встречного движения, если она отделена трамвайными путям</w:t>
      </w:r>
      <w:r>
        <w:rPr>
          <w:sz w:val="28"/>
        </w:rPr>
        <w:t>и, разделительной полосой, разметкой 1.1, 1.3 или разметкой 1.11, прерывистая линия которой расположена слева.</w:t>
      </w:r>
    </w:p>
    <w:p w:rsidR="00510A2C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действующим законодательством (</w:t>
      </w:r>
      <w:hyperlink r:id="rId10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510A2C">
      <w:pPr>
        <w:ind w:firstLine="708"/>
        <w:jc w:val="both"/>
      </w:pPr>
      <w:r>
        <w:rPr>
          <w:sz w:val="28"/>
        </w:rPr>
        <w:t>Статьей 26.1 КоАП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</w:t>
      </w:r>
      <w:r>
        <w:rPr>
          <w:sz w:val="28"/>
        </w:rPr>
        <w:t>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</w:t>
      </w:r>
      <w:r>
        <w:rPr>
          <w:sz w:val="28"/>
        </w:rPr>
        <w:t>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</w:t>
      </w:r>
      <w:r>
        <w:rPr>
          <w:sz w:val="28"/>
        </w:rPr>
        <w:t>ьного разрешения дела, а также причины и условия совершения административного правонарушения.</w:t>
      </w:r>
    </w:p>
    <w:p w:rsidR="00510A2C">
      <w:pPr>
        <w:ind w:firstLine="708"/>
        <w:jc w:val="both"/>
      </w:pPr>
      <w:r>
        <w:rPr>
          <w:sz w:val="28"/>
        </w:rPr>
        <w:t>В соответствии со ст. 26.2 КоАП РФ установлено, что доказательствами по делу об административном правонарушении являются любые фактические данные, на основании ко</w:t>
      </w:r>
      <w:r>
        <w:rPr>
          <w:sz w:val="28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</w:t>
      </w:r>
      <w:r>
        <w:rPr>
          <w:sz w:val="28"/>
        </w:rPr>
        <w:t>щие значение для правильного разрешения дела.</w:t>
      </w:r>
    </w:p>
    <w:p w:rsidR="00510A2C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</w:t>
      </w:r>
      <w:r>
        <w:rPr>
          <w:sz w:val="28"/>
        </w:rPr>
        <w:t>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10A2C">
      <w:pPr>
        <w:ind w:firstLine="708"/>
        <w:jc w:val="both"/>
      </w:pPr>
      <w:r>
        <w:rPr>
          <w:sz w:val="28"/>
        </w:rPr>
        <w:t>В ст. 28.2 КоАП РФ подробно регламентирована процедура составления</w:t>
      </w:r>
      <w:r>
        <w:rPr>
          <w:sz w:val="28"/>
        </w:rPr>
        <w:t xml:space="preserve">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510A2C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23 АП телефон от дата, он был составлен</w:t>
      </w:r>
      <w:r>
        <w:rPr>
          <w:sz w:val="28"/>
        </w:rPr>
        <w:t xml:space="preserve"> в отношении Клюка С.В.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МКР, д. 22, управляя транспортным средством – автомобилем марки марка автомобиля, государственный регистрационный знак М369ЕТ82, в нарушение требований </w:t>
      </w:r>
      <w:r>
        <w:rPr>
          <w:sz w:val="28"/>
        </w:rPr>
        <w:t>п.п</w:t>
      </w:r>
      <w:r>
        <w:rPr>
          <w:sz w:val="28"/>
        </w:rPr>
        <w:t xml:space="preserve">. 1, 3, 9.1(1) ПДД РФ, совершил выезд на </w:t>
      </w:r>
      <w:r>
        <w:rPr>
          <w:sz w:val="28"/>
        </w:rPr>
        <w:t xml:space="preserve">полосу, предназначенную для встречного движения, с пересечением сплошной линии дорожной разметки 1.1, разделяющую транспортные потоки в противоположных направлениях, тем самым совершил административное </w:t>
      </w:r>
      <w:r>
        <w:rPr>
          <w:sz w:val="28"/>
        </w:rPr>
        <w:t>правонарушение, ответственность за которое предусмотре</w:t>
      </w:r>
      <w:r>
        <w:rPr>
          <w:sz w:val="28"/>
        </w:rPr>
        <w:t xml:space="preserve">нное ч. 4 ст. 12.15 КоАП РФ. </w:t>
      </w:r>
    </w:p>
    <w:p w:rsidR="00510A2C">
      <w:pPr>
        <w:ind w:firstLine="708"/>
        <w:jc w:val="both"/>
      </w:pPr>
      <w:r>
        <w:rPr>
          <w:sz w:val="28"/>
        </w:rPr>
        <w:t xml:space="preserve">Обстоятельства выезда Клюка С.В. дата </w:t>
      </w:r>
      <w:r>
        <w:rPr>
          <w:sz w:val="28"/>
        </w:rPr>
        <w:t>в</w:t>
      </w:r>
      <w:r>
        <w:rPr>
          <w:sz w:val="28"/>
        </w:rPr>
        <w:t xml:space="preserve"> время в адрес, МКР, д. 22,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видео</w:t>
      </w:r>
      <w:r>
        <w:rPr>
          <w:sz w:val="28"/>
        </w:rPr>
        <w:t>записью совершения административного правонарушения, из которой усматривается совершение им выезда на полосу встречного движения с пересечением сплошной линии дорожной разметки 1.1, разделяющей транспортные потоки в противоположных направлениях, а также ра</w:t>
      </w:r>
      <w:r>
        <w:rPr>
          <w:sz w:val="28"/>
        </w:rPr>
        <w:t xml:space="preserve">портами должностных лиц </w:t>
      </w:r>
      <w:r>
        <w:rPr>
          <w:sz w:val="28"/>
        </w:rPr>
        <w:t>фио</w:t>
      </w:r>
      <w:r>
        <w:rPr>
          <w:sz w:val="28"/>
        </w:rPr>
        <w:t xml:space="preserve"> адрес Туапсе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510A2C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</w:t>
      </w:r>
      <w:r>
        <w:rPr>
          <w:sz w:val="28"/>
        </w:rPr>
        <w:t>она, из достоверных источников и облечены в надлежащую процессуальную форму, объективно фиксируют фактические данные и имеют надлежащую процессуальную форму. Указанные выше доказательства получены без нарушения закона и у суда нет оснований им не доверять.</w:t>
      </w:r>
      <w:r>
        <w:rPr>
          <w:sz w:val="28"/>
        </w:rPr>
        <w:t xml:space="preserve"> Представленные суду материалы между собой согласуются и не имеют противоречий. </w:t>
      </w:r>
    </w:p>
    <w:p w:rsidR="00510A2C">
      <w:pPr>
        <w:ind w:firstLine="708"/>
        <w:jc w:val="both"/>
      </w:pPr>
      <w:r>
        <w:rPr>
          <w:sz w:val="28"/>
        </w:rPr>
        <w:t xml:space="preserve"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</w:t>
      </w:r>
      <w:r>
        <w:rPr>
          <w:sz w:val="28"/>
        </w:rPr>
        <w:t>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 установления вины Клюка С.В. в совершении вышеуказанного административного правонарушения.</w:t>
      </w:r>
    </w:p>
    <w:p w:rsidR="00510A2C">
      <w:pPr>
        <w:ind w:firstLine="708"/>
        <w:jc w:val="both"/>
      </w:pPr>
      <w:r>
        <w:rPr>
          <w:sz w:val="28"/>
        </w:rPr>
        <w:t>Учитыва</w:t>
      </w:r>
      <w:r>
        <w:rPr>
          <w:sz w:val="28"/>
        </w:rPr>
        <w:t>я изложенное выше становится очевидным, что</w:t>
      </w:r>
      <w:r>
        <w:rPr>
          <w:sz w:val="28"/>
        </w:rPr>
        <w:t xml:space="preserve"> ответственность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510A2C">
      <w:pPr>
        <w:ind w:firstLine="708"/>
        <w:jc w:val="both"/>
      </w:pPr>
      <w:r>
        <w:rPr>
          <w:sz w:val="28"/>
        </w:rPr>
        <w:t>Так</w:t>
      </w:r>
      <w:r>
        <w:rPr>
          <w:sz w:val="28"/>
        </w:rPr>
        <w:t>им образом, Клюка С.В., совершая маневр и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</w:t>
      </w:r>
      <w:r>
        <w:rPr>
          <w:sz w:val="28"/>
        </w:rPr>
        <w:t>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10A2C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</w:t>
      </w:r>
      <w:r>
        <w:rPr>
          <w:sz w:val="28"/>
        </w:rPr>
        <w:t>токол об 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510A2C">
      <w:pPr>
        <w:ind w:firstLine="708"/>
        <w:jc w:val="both"/>
      </w:pPr>
      <w:r>
        <w:rPr>
          <w:sz w:val="28"/>
        </w:rPr>
        <w:t>Оснований сомневаться в достоверности указ</w:t>
      </w:r>
      <w:r>
        <w:rPr>
          <w:sz w:val="28"/>
        </w:rPr>
        <w:t>анных документов у суда не имеется, поскольку они составлены уполномоченным на то должностным лицом в соответствии с требованиями, предусмотренными КоАП РФ.</w:t>
      </w:r>
    </w:p>
    <w:p w:rsidR="00510A2C">
      <w:pPr>
        <w:jc w:val="both"/>
      </w:pPr>
      <w:r>
        <w:rPr>
          <w:sz w:val="28"/>
        </w:rPr>
        <w:t>При таких обстоятельствах в действиях Клюка С.В. имеется состав правонарушения, предусмотренного ч.</w:t>
      </w:r>
      <w:r>
        <w:rPr>
          <w:sz w:val="28"/>
        </w:rPr>
        <w:t xml:space="preserve"> 4 ст. 12.15 КоАП РФ, а именно: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11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510A2C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учётом</w:t>
      </w:r>
      <w:r>
        <w:rPr>
          <w:sz w:val="28"/>
        </w:rPr>
        <w:t xml:space="preserve"> установленных по делу обстоятельств, Клюка С.В. не соблюдены.</w:t>
      </w:r>
    </w:p>
    <w:p w:rsidR="00510A2C">
      <w:pPr>
        <w:ind w:firstLine="708"/>
        <w:jc w:val="both"/>
      </w:pPr>
      <w:r>
        <w:rPr>
          <w:sz w:val="28"/>
        </w:rPr>
        <w:t>Противоречий в материалах дела или сомнений относительно виновности Клюка С.В. в совершении</w:t>
      </w:r>
      <w:r>
        <w:rPr>
          <w:sz w:val="28"/>
        </w:rPr>
        <w:t xml:space="preserve"> правонарушения, предусмотренного </w:t>
      </w:r>
      <w:hyperlink r:id="rId12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РФ, не имеется.</w:t>
      </w:r>
    </w:p>
    <w:p w:rsidR="00510A2C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510A2C">
      <w:pPr>
        <w:ind w:firstLine="708"/>
        <w:jc w:val="both"/>
      </w:pPr>
      <w:r>
        <w:rPr>
          <w:sz w:val="28"/>
        </w:rPr>
        <w:t xml:space="preserve">При </w:t>
      </w:r>
      <w:r>
        <w:rPr>
          <w:sz w:val="28"/>
        </w:rPr>
        <w:t xml:space="preserve">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510A2C">
      <w:pPr>
        <w:ind w:firstLine="708"/>
        <w:jc w:val="both"/>
      </w:pPr>
      <w:r>
        <w:rPr>
          <w:sz w:val="28"/>
        </w:rPr>
        <w:t>Выводы о виновности Клюка С.В. были сделаны на основании всестороннего, полного и объективного исследовани</w:t>
      </w:r>
      <w:r>
        <w:rPr>
          <w:sz w:val="28"/>
        </w:rPr>
        <w:t xml:space="preserve">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510A2C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</w:t>
      </w:r>
      <w:r>
        <w:rPr>
          <w:sz w:val="28"/>
        </w:rPr>
        <w:t>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10A2C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510A2C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 в соответствии со ст. 4.2 КоАП РФ, мировым судьей не установлено. </w:t>
      </w:r>
    </w:p>
    <w:p w:rsidR="00510A2C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510A2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</w:t>
      </w:r>
      <w:r>
        <w:rPr>
          <w:sz w:val="28"/>
        </w:rPr>
        <w:t>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</w:t>
      </w:r>
      <w:r>
        <w:rPr>
          <w:sz w:val="28"/>
        </w:rPr>
        <w:t xml:space="preserve">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отсутствие</w:t>
      </w:r>
      <w:r>
        <w:rPr>
          <w:sz w:val="28"/>
        </w:rPr>
        <w:t xml:space="preserve"> обстоятельств, смягчающих и </w:t>
      </w:r>
      <w:r>
        <w:rPr>
          <w:sz w:val="28"/>
        </w:rPr>
        <w:t>отягчающих административную ответствен</w:t>
      </w:r>
      <w:r>
        <w:rPr>
          <w:sz w:val="28"/>
        </w:rPr>
        <w:t xml:space="preserve">ность, </w:t>
      </w:r>
      <w:r>
        <w:rPr>
          <w:sz w:val="28"/>
        </w:rPr>
        <w:t>принимая во внимание данные о личности Клюка С.В.</w:t>
      </w:r>
      <w:r>
        <w:rPr>
          <w:sz w:val="28"/>
        </w:rPr>
        <w:t>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</w:t>
      </w:r>
      <w:r>
        <w:rPr>
          <w:sz w:val="28"/>
        </w:rPr>
        <w:t>ративного штрафа.</w:t>
      </w:r>
    </w:p>
    <w:p w:rsidR="00510A2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510A2C">
      <w:pPr>
        <w:ind w:firstLine="708"/>
        <w:jc w:val="center"/>
      </w:pPr>
      <w:r>
        <w:rPr>
          <w:b/>
          <w:sz w:val="28"/>
        </w:rPr>
        <w:t>ПОСТАНОВИЛ:</w:t>
      </w:r>
    </w:p>
    <w:p w:rsidR="00510A2C">
      <w:pPr>
        <w:ind w:firstLine="708"/>
        <w:jc w:val="both"/>
      </w:pPr>
      <w:r>
        <w:rPr>
          <w:b/>
          <w:sz w:val="28"/>
        </w:rPr>
        <w:t>Клюка Сергея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12.15 Кодекса Росс</w:t>
      </w:r>
      <w:r>
        <w:rPr>
          <w:sz w:val="28"/>
        </w:rPr>
        <w:t>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510A2C">
      <w:pPr>
        <w:jc w:val="both"/>
      </w:pPr>
      <w:r>
        <w:rPr>
          <w:sz w:val="28"/>
        </w:rPr>
        <w:t xml:space="preserve">Штраф подлежит уплате по реквизитам: получатель платежа: УФК по адрес (Отдел МВД России по адрес), ИНН телефон, КПП телефон,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</w:t>
      </w:r>
      <w:r>
        <w:rPr>
          <w:sz w:val="28"/>
        </w:rPr>
        <w:t>ч</w:t>
      </w:r>
      <w:r>
        <w:rPr>
          <w:sz w:val="28"/>
        </w:rPr>
        <w:t>. 03100643000000011800, ЮЖНОЕ наименование организации//УФК по адрес, КБК 18811601123010001140, БИК телефон, ОКТМО телефон, УИН 18810423220270011856, назначение платежа – административный штраф.</w:t>
      </w:r>
    </w:p>
    <w:p w:rsidR="00510A2C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</w:t>
      </w:r>
      <w:r>
        <w:rPr>
          <w:sz w:val="28"/>
        </w:rPr>
        <w:t xml:space="preserve">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510A2C">
      <w:pPr>
        <w:ind w:firstLine="708"/>
        <w:jc w:val="both"/>
      </w:pPr>
      <w:r>
        <w:rPr>
          <w:sz w:val="28"/>
        </w:rPr>
        <w:t>Согласно ст. 32.2 ч.1 КоАП РФ, административный штраф должен быть уплачен в полном размере лицом, привлеченным к административной</w:t>
      </w:r>
      <w:r>
        <w:rPr>
          <w:sz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5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</w:t>
      </w:r>
      <w:r>
        <w:rPr>
          <w:sz w:val="28"/>
        </w:rPr>
        <w:t xml:space="preserve">ссрочки, предусмотренных </w:t>
      </w:r>
      <w:hyperlink r:id="rId16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510A2C">
      <w:pPr>
        <w:ind w:firstLine="708"/>
        <w:jc w:val="both"/>
      </w:pPr>
      <w:r>
        <w:rPr>
          <w:sz w:val="28"/>
        </w:rPr>
        <w:t>Согласно ст. 32.2 ч. 1.3 КоАП РФ при уплате административного штраф</w:t>
      </w:r>
      <w:r>
        <w:rPr>
          <w:sz w:val="28"/>
        </w:rPr>
        <w:t xml:space="preserve">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7" w:anchor="dst1009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главой </w:t>
        </w:r>
        <w:r>
          <w:rPr>
            <w:color w:val="0000FF"/>
            <w:sz w:val="28"/>
            <w:u w:val="single"/>
          </w:rPr>
          <w:t>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8" w:anchor="dst4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1.1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</w:t>
        </w:r>
      </w:hyperlink>
      <w:r>
        <w:rPr>
          <w:sz w:val="28"/>
        </w:rPr>
        <w:t xml:space="preserve">, </w:t>
      </w:r>
      <w:hyperlink r:id="rId19" w:anchor="dst42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 и </w:t>
      </w:r>
      <w:hyperlink r:id="rId19" w:anchor="dst9982" w:history="1"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12.7</w:t>
        </w:r>
      </w:hyperlink>
      <w:r>
        <w:rPr>
          <w:sz w:val="28"/>
        </w:rPr>
        <w:t xml:space="preserve">, </w:t>
      </w:r>
      <w:hyperlink r:id="rId20" w:anchor="dst42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12.8</w:t>
        </w:r>
      </w:hyperlink>
      <w:r>
        <w:rPr>
          <w:sz w:val="28"/>
        </w:rPr>
        <w:t xml:space="preserve">, </w:t>
      </w:r>
      <w:hyperlink r:id="rId21" w:anchor="dst428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6</w:t>
        </w:r>
      </w:hyperlink>
      <w:r>
        <w:rPr>
          <w:sz w:val="28"/>
        </w:rPr>
        <w:t xml:space="preserve"> и </w:t>
      </w:r>
      <w:hyperlink r:id="rId21" w:anchor="dst4287" w:history="1">
        <w:r>
          <w:rPr>
            <w:color w:val="0000FF"/>
            <w:sz w:val="28"/>
            <w:u w:val="single"/>
          </w:rPr>
          <w:t xml:space="preserve">7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12.9</w:t>
        </w:r>
      </w:hyperlink>
      <w:r>
        <w:rPr>
          <w:sz w:val="28"/>
        </w:rPr>
        <w:t xml:space="preserve">, </w:t>
      </w:r>
      <w:hyperlink r:id="rId22" w:anchor="dst1009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12.10</w:t>
        </w:r>
      </w:hyperlink>
      <w:r>
        <w:rPr>
          <w:sz w:val="28"/>
        </w:rPr>
        <w:t xml:space="preserve">, </w:t>
      </w:r>
      <w:hyperlink r:id="rId23" w:anchor="dst429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12.12</w:t>
        </w:r>
      </w:hyperlink>
      <w:r>
        <w:rPr>
          <w:sz w:val="28"/>
        </w:rPr>
        <w:t xml:space="preserve">, </w:t>
      </w:r>
      <w:hyperlink r:id="rId24" w:anchor="dst3839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5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5" w:anchor="dst384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12.16</w:t>
        </w:r>
      </w:hyperlink>
      <w:r>
        <w:rPr>
          <w:sz w:val="28"/>
        </w:rPr>
        <w:t xml:space="preserve">, </w:t>
      </w:r>
      <w:hyperlink r:id="rId26" w:anchor="dst50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статьями </w:t>
        </w:r>
        <w:r>
          <w:rPr>
            <w:color w:val="0000FF"/>
            <w:sz w:val="28"/>
            <w:u w:val="single"/>
          </w:rPr>
          <w:t>12.24</w:t>
        </w:r>
      </w:hyperlink>
      <w:r>
        <w:rPr>
          <w:sz w:val="28"/>
        </w:rPr>
        <w:t xml:space="preserve">, </w:t>
      </w:r>
      <w:hyperlink r:id="rId27" w:anchor="dst4319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, </w:t>
      </w:r>
      <w:hyperlink r:id="rId28" w:anchor="dst2536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</w:t>
      </w:r>
      <w:r>
        <w:rPr>
          <w:sz w:val="28"/>
          <w:u w:val="single"/>
        </w:rPr>
        <w:t>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</w:t>
      </w:r>
      <w:r>
        <w:rPr>
          <w:sz w:val="28"/>
          <w:u w:val="single"/>
        </w:rPr>
        <w:t xml:space="preserve">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</w:t>
      </w:r>
      <w:r>
        <w:rPr>
          <w:sz w:val="28"/>
          <w:u w:val="single"/>
        </w:rPr>
        <w:t>судьей,</w:t>
      </w:r>
      <w:r>
        <w:rPr>
          <w:sz w:val="28"/>
        </w:rPr>
        <w:t xml:space="preserve"> органом, должностным лицом, вынесшими такое постановление, </w:t>
      </w:r>
      <w:r>
        <w:rPr>
          <w:sz w:val="28"/>
          <w:u w:val="single"/>
        </w:rPr>
        <w:t>по ходатайс</w:t>
      </w:r>
      <w:r>
        <w:rPr>
          <w:sz w:val="28"/>
          <w:u w:val="single"/>
        </w:rPr>
        <w:t>тву лица, привлеченного к административной ответственности.</w:t>
      </w:r>
    </w:p>
    <w:p w:rsidR="00510A2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(адрес и городской адрес) адрес.</w:t>
      </w:r>
    </w:p>
    <w:p w:rsidR="00526164">
      <w:pPr>
        <w:ind w:firstLine="708"/>
        <w:jc w:val="both"/>
        <w:rPr>
          <w:sz w:val="28"/>
        </w:rPr>
      </w:pPr>
    </w:p>
    <w:p w:rsidR="00510A2C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510A2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2C"/>
    <w:rsid w:val="00510A2C"/>
    <w:rsid w:val="00526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5770&amp;sub=16" TargetMode="External" /><Relationship Id="rId11" Type="http://schemas.openxmlformats.org/officeDocument/2006/relationships/hyperlink" Target="consultantplus://offline/ref=58F461E121901630BBF94021D8D737D1772DBBB57140001000EA52D0321BAB31AE8B213FE7BF955By3u6R" TargetMode="External" /><Relationship Id="rId12" Type="http://schemas.openxmlformats.org/officeDocument/2006/relationships/hyperlink" Target="consultantplus://offline/ref=9AEDFF8C039E75E3A7B5597AC488A1B406670B2606BCD306C6C282F52CB5F75EEF3A53F2C064T2CBJ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consultantplus://offline/ref=6625E569E3D7E22B380F31F570485C0B38A55A4BD0D78C9D31435EF14249E46DF01E3B512316t3LFN" TargetMode="External" /><Relationship Id="rId15" Type="http://schemas.openxmlformats.org/officeDocument/2006/relationships/hyperlink" Target="consultantplus://offline/ref=6625E569E3D7E22B380F31F570485C0B38A55A4BD0D78C9D31435EF14249E46DF01E3B52241Dt3L6N" TargetMode="External" /><Relationship Id="rId16" Type="http://schemas.openxmlformats.org/officeDocument/2006/relationships/hyperlink" Target="consultantplus://offline/ref=6625E569E3D7E22B380F31F570485C0B38A55A4BD0D78C9D31435EF14249E46DF01E3B55231C3738t7L4N" TargetMode="External" /><Relationship Id="rId17" Type="http://schemas.openxmlformats.org/officeDocument/2006/relationships/hyperlink" Target="https://www.consultant.ru/document/cons_doc_LAW_429464/ddf872bbf0198a5ffe733c85ac8e65649ba9824d/" TargetMode="External" /><Relationship Id="rId18" Type="http://schemas.openxmlformats.org/officeDocument/2006/relationships/hyperlink" Target="https://www.consultant.ru/document/cons_doc_LAW_429464/0a1fc4a4a97c33938faec3dea050cb4107c7948b/" TargetMode="External" /><Relationship Id="rId19" Type="http://schemas.openxmlformats.org/officeDocument/2006/relationships/hyperlink" Target="https://www.consultant.ru/document/cons_doc_LAW_429464/86d85d3d522bb77876c524278464db710a48192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9464/aa69183ecd988ed365aa7b0e5fffb687dc479b71/" TargetMode="External" /><Relationship Id="rId21" Type="http://schemas.openxmlformats.org/officeDocument/2006/relationships/hyperlink" Target="https://www.consultant.ru/document/cons_doc_LAW_429464/85ebd6cb5138b31da96b1488716a764c41d50496/" TargetMode="External" /><Relationship Id="rId22" Type="http://schemas.openxmlformats.org/officeDocument/2006/relationships/hyperlink" Target="https://www.consultant.ru/document/cons_doc_LAW_429464/2589a95e710dff5a9cba25e223c5d03303e8f45f/" TargetMode="External" /><Relationship Id="rId23" Type="http://schemas.openxmlformats.org/officeDocument/2006/relationships/hyperlink" Target="https://www.consultant.ru/document/cons_doc_LAW_429464/8e1db11085c966408d1ce0191aef369706a76759/" TargetMode="External" /><Relationship Id="rId24" Type="http://schemas.openxmlformats.org/officeDocument/2006/relationships/hyperlink" Target="https://www.consultant.ru/document/cons_doc_LAW_429464/3616f9cc443dbe11b6898b6fa10d5b67a307cb59/" TargetMode="External" /><Relationship Id="rId25" Type="http://schemas.openxmlformats.org/officeDocument/2006/relationships/hyperlink" Target="https://www.consultant.ru/document/cons_doc_LAW_429464/423d650543917f5abe5c2480d6fb3fca332f9d22/" TargetMode="External" /><Relationship Id="rId26" Type="http://schemas.openxmlformats.org/officeDocument/2006/relationships/hyperlink" Target="https://www.consultant.ru/document/cons_doc_LAW_429464/fe71cec502ee66689c92693910f30983ff4852aa/" TargetMode="External" /><Relationship Id="rId27" Type="http://schemas.openxmlformats.org/officeDocument/2006/relationships/hyperlink" Target="https://www.consultant.ru/document/cons_doc_LAW_429464/27b951a9ca374e6081930cfff85eabd581a523b1/" TargetMode="External" /><Relationship Id="rId28" Type="http://schemas.openxmlformats.org/officeDocument/2006/relationships/hyperlink" Target="https://www.consultant.ru/document/cons_doc_LAW_429464/9734adb3f4ad52d0fe265a97e85eab23d6dffe75/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391769/824c911000b3626674abf3ad6e38a6f04b8a7428/" TargetMode="External" /><Relationship Id="rId6" Type="http://schemas.openxmlformats.org/officeDocument/2006/relationships/hyperlink" Target="http://www.consultant.ru/document/cons_doc_LAW_391769/5894b193fda5648afe1c1a5e70c028f25cd29099/" TargetMode="External" /><Relationship Id="rId7" Type="http://schemas.openxmlformats.org/officeDocument/2006/relationships/hyperlink" Target="http://www.consultant.ru/document/cons_doc_LAW_414973/3616f9cc443dbe11b6898b6fa10d5b67a307cb59/" TargetMode="External" /><Relationship Id="rId8" Type="http://schemas.openxmlformats.org/officeDocument/2006/relationships/hyperlink" Target="http://home.garant.ru/document?id=1205770&amp;sub=0" TargetMode="External" /><Relationship Id="rId9" Type="http://schemas.openxmlformats.org/officeDocument/2006/relationships/hyperlink" Target="http://home.garant.ru/document?id=1205770&amp;sub=1000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