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7716">
      <w:pPr>
        <w:jc w:val="right"/>
      </w:pPr>
      <w:r>
        <w:rPr>
          <w:sz w:val="25"/>
        </w:rPr>
        <w:t>Дело № 5-72-462/2024</w:t>
      </w:r>
    </w:p>
    <w:p w:rsidR="00377716">
      <w:pPr>
        <w:ind w:firstLine="708"/>
        <w:jc w:val="right"/>
      </w:pPr>
      <w:r>
        <w:rPr>
          <w:sz w:val="25"/>
        </w:rPr>
        <w:t>УИД 91MS0072-телефон-телефон</w:t>
      </w:r>
    </w:p>
    <w:p w:rsidR="00377716">
      <w:pPr>
        <w:spacing w:after="160"/>
        <w:jc w:val="center"/>
      </w:pPr>
      <w:r>
        <w:rPr>
          <w:b/>
          <w:sz w:val="25"/>
        </w:rPr>
        <w:t>ПОСТАНОВЛЕНИЕ</w:t>
      </w:r>
    </w:p>
    <w:p w:rsidR="00377716">
      <w:pPr>
        <w:spacing w:after="160"/>
        <w:ind w:firstLine="708"/>
        <w:jc w:val="both"/>
      </w:pPr>
      <w:r>
        <w:rPr>
          <w:sz w:val="25"/>
        </w:rPr>
        <w:t xml:space="preserve">02 октября 2024 года                                                                                               </w:t>
      </w:r>
      <w:r>
        <w:rPr>
          <w:sz w:val="25"/>
        </w:rPr>
        <w:t>г. Саки</w:t>
      </w:r>
    </w:p>
    <w:p w:rsidR="00377716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Е.В., </w:t>
      </w:r>
    </w:p>
    <w:p w:rsidR="00377716">
      <w:pPr>
        <w:ind w:firstLine="708"/>
        <w:jc w:val="both"/>
      </w:pPr>
      <w:r>
        <w:rPr>
          <w:sz w:val="25"/>
        </w:rPr>
        <w:t>рассмотрев в открытом судебном заседании материалы</w:t>
      </w:r>
      <w:r>
        <w:rPr>
          <w:sz w:val="25"/>
        </w:rPr>
        <w:t xml:space="preserve"> дела об административном правонарушении, поступившие из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 в отношении </w:t>
      </w:r>
    </w:p>
    <w:p w:rsidR="00377716">
      <w:pPr>
        <w:ind w:firstLine="708"/>
        <w:jc w:val="both"/>
      </w:pPr>
      <w:r>
        <w:rPr>
          <w:b/>
          <w:sz w:val="25"/>
        </w:rPr>
        <w:t>Туркина Максима Владимировича</w:t>
      </w:r>
      <w:r>
        <w:rPr>
          <w:sz w:val="25"/>
        </w:rPr>
        <w:t>, паспортные данные, гражданина РФ (паспортные данные), получившего среднее образование, холостого, не работающего, ран</w:t>
      </w:r>
      <w:r>
        <w:rPr>
          <w:sz w:val="25"/>
        </w:rPr>
        <w:t>ее привлекаемого к административной ответственности, зарегистрированного и проживающего по адресу: адрес,</w:t>
      </w:r>
    </w:p>
    <w:p w:rsidR="00377716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</w:t>
      </w:r>
      <w:r>
        <w:rPr>
          <w:sz w:val="25"/>
        </w:rPr>
        <w:t xml:space="preserve">вонарушениях, </w:t>
      </w:r>
    </w:p>
    <w:p w:rsidR="00377716">
      <w:pPr>
        <w:spacing w:after="160"/>
        <w:jc w:val="center"/>
      </w:pPr>
      <w:r>
        <w:rPr>
          <w:b/>
          <w:sz w:val="25"/>
        </w:rPr>
        <w:t>УСТАНОВИЛ:</w:t>
      </w:r>
    </w:p>
    <w:p w:rsidR="00377716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№ 82 01 № 210044 от дата следует, что дата </w:t>
      </w:r>
      <w:r>
        <w:rPr>
          <w:sz w:val="25"/>
        </w:rPr>
        <w:t>в</w:t>
      </w:r>
      <w:r>
        <w:rPr>
          <w:sz w:val="25"/>
        </w:rPr>
        <w:t xml:space="preserve"> время Туркин М.В., находясь по адресу: адрес, в ходе конфликта с гр. Булгаковой И.Б. нанес один удар головой в область лба, от чего</w:t>
      </w:r>
      <w:r>
        <w:rPr>
          <w:sz w:val="25"/>
        </w:rPr>
        <w:t xml:space="preserve"> последняя испытала физическую боль. Данное деяние не повлекло признаков преступления, предусмотренного ст. 115 УК РФ либо иного уголовно наказуемого деяния. </w:t>
      </w:r>
    </w:p>
    <w:p w:rsidR="00377716">
      <w:pPr>
        <w:ind w:firstLine="708"/>
        <w:jc w:val="both"/>
      </w:pPr>
      <w:r>
        <w:rPr>
          <w:sz w:val="25"/>
        </w:rPr>
        <w:t>В судебное заседание Туркин М.В. не явился. О времени и месте рассмотрения дела об административн</w:t>
      </w:r>
      <w:r>
        <w:rPr>
          <w:sz w:val="25"/>
        </w:rPr>
        <w:t xml:space="preserve">ом правонарушении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просил дело рассмотреть в его отсутствие в связи с занятостью по работе, вину признает, о чем в материалах дела имеется заявление. </w:t>
      </w:r>
    </w:p>
    <w:p w:rsidR="00377716">
      <w:pPr>
        <w:ind w:firstLine="708"/>
        <w:jc w:val="both"/>
      </w:pPr>
      <w:r>
        <w:rPr>
          <w:sz w:val="25"/>
        </w:rPr>
        <w:t xml:space="preserve">В судебное заседание потерпевшая Булгакова И.Б. не явилась. О времени и месте </w:t>
      </w:r>
      <w:r>
        <w:rPr>
          <w:sz w:val="25"/>
        </w:rPr>
        <w:t xml:space="preserve">рассмотрения дела об административном правонарушении </w:t>
      </w:r>
      <w:r>
        <w:rPr>
          <w:sz w:val="25"/>
        </w:rPr>
        <w:t>извещена</w:t>
      </w:r>
      <w:r>
        <w:rPr>
          <w:sz w:val="25"/>
        </w:rPr>
        <w:t xml:space="preserve"> надлежащим образом, просила дело рассмотреть в её отсутствие ввиду занятости по работе, о чем имеется в материалах дела заявление. </w:t>
      </w:r>
    </w:p>
    <w:p w:rsidR="00377716">
      <w:pPr>
        <w:ind w:firstLine="708"/>
        <w:jc w:val="both"/>
      </w:pPr>
      <w:r>
        <w:rPr>
          <w:sz w:val="25"/>
        </w:rPr>
        <w:t>Согласно ст. 25.1 КоАП РФ дело об административном правонаруше</w:t>
      </w:r>
      <w:r>
        <w:rPr>
          <w:sz w:val="25"/>
        </w:rPr>
        <w:t>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</w:t>
      </w:r>
      <w:r>
        <w:rPr>
          <w:sz w:val="25"/>
        </w:rPr>
        <w:t>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77716">
      <w:pPr>
        <w:ind w:firstLine="708"/>
        <w:jc w:val="both"/>
      </w:pPr>
      <w:r>
        <w:rPr>
          <w:sz w:val="25"/>
        </w:rPr>
        <w:t>Согласно ст. 25.2 ч.3 КоАП РФ, в отсутствие потерпевшего дело может быть рассмотрено лишь в случае, есл</w:t>
      </w:r>
      <w:r>
        <w:rPr>
          <w:sz w:val="25"/>
        </w:rPr>
        <w:t>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377716">
      <w:pPr>
        <w:ind w:firstLine="708"/>
        <w:jc w:val="both"/>
      </w:pPr>
      <w:r>
        <w:rPr>
          <w:sz w:val="25"/>
        </w:rPr>
        <w:t>Руководствуясь нормами КоАП РФ, принимая во внимание, что Туркин М.В. и потерпевшая Бул</w:t>
      </w:r>
      <w:r>
        <w:rPr>
          <w:sz w:val="25"/>
        </w:rPr>
        <w:t xml:space="preserve">гакова И.Б. 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</w:t>
      </w:r>
      <w:r>
        <w:rPr>
          <w:sz w:val="25"/>
        </w:rPr>
        <w:t>об административном правонарушение в отс</w:t>
      </w:r>
      <w:r>
        <w:rPr>
          <w:sz w:val="25"/>
        </w:rPr>
        <w:t>утствие Туркина М.В. и потерпевшей Булгаковой И.Б.</w:t>
      </w:r>
    </w:p>
    <w:p w:rsidR="00377716">
      <w:pPr>
        <w:ind w:firstLine="708"/>
        <w:jc w:val="both"/>
      </w:pPr>
      <w:r>
        <w:rPr>
          <w:sz w:val="25"/>
        </w:rPr>
        <w:t>Изучив материалы дела, мировой судья приходит к следующему.</w:t>
      </w:r>
    </w:p>
    <w:p w:rsidR="00377716">
      <w:pPr>
        <w:ind w:firstLine="708"/>
        <w:jc w:val="both"/>
      </w:pPr>
      <w:r>
        <w:rPr>
          <w:sz w:val="25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</w:t>
      </w:r>
      <w:r>
        <w:rPr>
          <w:sz w:val="25"/>
        </w:rPr>
        <w:t xml:space="preserve">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77716">
      <w:pPr>
        <w:ind w:firstLine="708"/>
        <w:jc w:val="both"/>
      </w:pPr>
      <w:r>
        <w:rPr>
          <w:sz w:val="25"/>
        </w:rPr>
        <w:t>Нанесение побоев или совершение иных насильственных действий, причинивших физиче</w:t>
      </w:r>
      <w:r>
        <w:rPr>
          <w:sz w:val="25"/>
        </w:rPr>
        <w:t xml:space="preserve">скую боль, но не повлекших последствий, указанных в </w:t>
      </w:r>
      <w:hyperlink r:id="rId4" w:anchor="/document/10108000/entry/115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УК РФ, Федеральным законом от дата N 326-ФЗ (ред. от дата) "Об обязательном медицинском страховании в Российской Федер</w:t>
      </w:r>
      <w:r>
        <w:rPr>
          <w:sz w:val="25"/>
        </w:rPr>
        <w:t xml:space="preserve">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rFonts w:ascii="Bookman Old Style" w:eastAsia="Bookman Old Style" w:hAnsi="Bookman Old Style" w:cs="Bookman Old Style"/>
            <w:color w:val="0000FF"/>
            <w:sz w:val="25"/>
            <w:u w:val="single"/>
          </w:rPr>
          <w:t>ст. 6.1.1</w:t>
        </w:r>
      </w:hyperlink>
      <w:r>
        <w:rPr>
          <w:sz w:val="25"/>
        </w:rPr>
        <w:t xml:space="preserve"> КоАП РФ.</w:t>
      </w:r>
    </w:p>
    <w:p w:rsidR="00377716">
      <w:pPr>
        <w:ind w:firstLine="708"/>
        <w:jc w:val="both"/>
      </w:pPr>
      <w:r>
        <w:rPr>
          <w:sz w:val="25"/>
        </w:rPr>
        <w:t>В соответствии со ст. 6.1.1 КоАП РФ нанесение побоев ил</w:t>
      </w:r>
      <w:r>
        <w:rPr>
          <w:sz w:val="25"/>
        </w:rPr>
        <w:t xml:space="preserve">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sz w:val="25"/>
        </w:rPr>
        <w:t>сумма прописью, либо административный арест на срок от десяти до пятнадцати суток, либо обязательные работы</w:t>
      </w:r>
      <w:r>
        <w:rPr>
          <w:sz w:val="25"/>
        </w:rPr>
        <w:t xml:space="preserve"> на срок от шестидесяти до ста двадцати часов.</w:t>
      </w:r>
    </w:p>
    <w:p w:rsidR="00377716">
      <w:pPr>
        <w:ind w:firstLine="708"/>
        <w:jc w:val="both"/>
      </w:pPr>
      <w:r>
        <w:rPr>
          <w:sz w:val="25"/>
        </w:rPr>
        <w:t>При этом побои - это действия, характеризующиеся нанесением ударов, которые сами по себе не составляют</w:t>
      </w:r>
      <w:r>
        <w:rPr>
          <w:sz w:val="25"/>
        </w:rPr>
        <w:t xml:space="preserve">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</w:t>
      </w:r>
      <w:r>
        <w:rPr>
          <w:sz w:val="25"/>
        </w:rPr>
        <w:t>сти). Вместе с тем побои могут и не оставить после себя никаких объективно выявляемых повреждений.</w:t>
      </w:r>
    </w:p>
    <w:p w:rsidR="00377716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</w:t>
      </w:r>
      <w:r>
        <w:rPr>
          <w:sz w:val="25"/>
        </w:rPr>
        <w:t>рмических, раздражающих факторов и другие аналогичные действия.</w:t>
      </w:r>
    </w:p>
    <w:p w:rsidR="00377716">
      <w:pPr>
        <w:ind w:firstLine="708"/>
        <w:jc w:val="both"/>
      </w:pPr>
      <w:r>
        <w:rPr>
          <w:sz w:val="25"/>
        </w:rPr>
        <w:t>Побоями признаются ударные физические воздействия в отношении потерпевшего вне зависимости от их количества (от одного до нескольких).</w:t>
      </w:r>
    </w:p>
    <w:p w:rsidR="00377716">
      <w:pPr>
        <w:ind w:firstLine="708"/>
        <w:jc w:val="both"/>
      </w:pPr>
      <w:r>
        <w:rPr>
          <w:sz w:val="25"/>
        </w:rPr>
        <w:t>К иным насильственным действиям относится причинение боли</w:t>
      </w:r>
      <w:r>
        <w:rPr>
          <w:sz w:val="25"/>
        </w:rPr>
        <w:t xml:space="preserve">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377716">
      <w:pPr>
        <w:ind w:firstLine="708"/>
        <w:jc w:val="both"/>
      </w:pPr>
      <w:r>
        <w:rPr>
          <w:sz w:val="25"/>
        </w:rPr>
        <w:t>Следовательно, иными насильственными действиями, причинившими физическую боль, о которых так</w:t>
      </w:r>
      <w:r>
        <w:rPr>
          <w:sz w:val="25"/>
        </w:rPr>
        <w:t>же идет речь в статье 6.1.1 КоАП РФ, являются физические воздействия иного характера (укусы, сдавливание, щипание, и т.п.).</w:t>
      </w:r>
    </w:p>
    <w:p w:rsidR="00377716">
      <w:pPr>
        <w:ind w:firstLine="708"/>
        <w:jc w:val="both"/>
      </w:pPr>
      <w:r>
        <w:rPr>
          <w:sz w:val="25"/>
        </w:rPr>
        <w:t xml:space="preserve">При этом все соответствующие физические воздействия охватываются </w:t>
      </w:r>
      <w:hyperlink r:id="rId5" w:history="1">
        <w:r>
          <w:rPr>
            <w:color w:val="0000FF"/>
            <w:sz w:val="25"/>
            <w:u w:val="single"/>
          </w:rPr>
          <w:t>статьей 6.1.1 КоАП РФ</w:t>
        </w:r>
      </w:hyperlink>
      <w:r>
        <w:rPr>
          <w:sz w:val="25"/>
        </w:rPr>
        <w:t>, и применительно к санкции данной нормы признаются равнозначными.</w:t>
      </w:r>
    </w:p>
    <w:p w:rsidR="00377716">
      <w:pPr>
        <w:ind w:firstLine="708"/>
        <w:jc w:val="both"/>
      </w:pPr>
      <w:r>
        <w:rPr>
          <w:sz w:val="25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</w:t>
      </w:r>
      <w:r>
        <w:rPr>
          <w:sz w:val="25"/>
        </w:rPr>
        <w:t>.</w:t>
      </w:r>
    </w:p>
    <w:p w:rsidR="00377716">
      <w:pPr>
        <w:ind w:firstLine="708"/>
        <w:jc w:val="both"/>
      </w:pPr>
      <w:r>
        <w:rPr>
          <w:sz w:val="25"/>
        </w:rPr>
        <w:t xml:space="preserve">Действия Туркина М.В.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5"/>
            <w:u w:val="single"/>
          </w:rPr>
          <w:t>статье 115</w:t>
        </w:r>
      </w:hyperlink>
      <w:r>
        <w:rPr>
          <w:sz w:val="25"/>
        </w:rPr>
        <w:t xml:space="preserve"> </w:t>
      </w:r>
      <w:r>
        <w:rPr>
          <w:sz w:val="25"/>
        </w:rPr>
        <w:t>Уголовного кодекса Российской Федерации, если эти действия не содержат уголовно наказуемого деяния.</w:t>
      </w:r>
    </w:p>
    <w:p w:rsidR="00377716">
      <w:pPr>
        <w:ind w:firstLine="708"/>
        <w:jc w:val="both"/>
      </w:pPr>
      <w:r>
        <w:rPr>
          <w:sz w:val="25"/>
        </w:rPr>
        <w:t>Факт совершения Туркиным М.В. административного правонарушения установлен, вина доказана и подтверждается имеющимися в деле доказательствами, исследованными</w:t>
      </w:r>
      <w:r>
        <w:rPr>
          <w:sz w:val="25"/>
        </w:rPr>
        <w:t xml:space="preserve"> в судебном заседании, а именно:</w:t>
      </w:r>
    </w:p>
    <w:p w:rsidR="00377716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№ 82 01 № 210044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377716">
      <w:pPr>
        <w:ind w:firstLine="708"/>
        <w:jc w:val="both"/>
      </w:pPr>
      <w:r>
        <w:rPr>
          <w:sz w:val="25"/>
        </w:rPr>
        <w:t>- рапортом ст. оперативного дежурного дежурной части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майора полиции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377716">
      <w:pPr>
        <w:ind w:firstLine="708"/>
        <w:jc w:val="both"/>
      </w:pPr>
      <w:r>
        <w:rPr>
          <w:sz w:val="25"/>
        </w:rPr>
        <w:t xml:space="preserve">- заявлением Булгаковой И.Б.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по факт</w:t>
      </w:r>
      <w:r>
        <w:rPr>
          <w:sz w:val="25"/>
        </w:rPr>
        <w:t>у причинения ей телесных повреждений;</w:t>
      </w:r>
    </w:p>
    <w:p w:rsidR="00377716">
      <w:pPr>
        <w:ind w:firstLine="708"/>
        <w:jc w:val="both"/>
      </w:pPr>
      <w:r>
        <w:rPr>
          <w:sz w:val="25"/>
        </w:rPr>
        <w:t xml:space="preserve">- объяснением Булгаковой И.Б.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377716">
      <w:pPr>
        <w:ind w:firstLine="708"/>
        <w:jc w:val="both"/>
      </w:pPr>
      <w:r>
        <w:rPr>
          <w:sz w:val="25"/>
        </w:rPr>
        <w:t xml:space="preserve">- осмотром врача в приемном отделении </w:t>
      </w:r>
      <w:r>
        <w:rPr>
          <w:sz w:val="25"/>
        </w:rPr>
        <w:t>от</w:t>
      </w:r>
      <w:r>
        <w:rPr>
          <w:sz w:val="25"/>
        </w:rPr>
        <w:t xml:space="preserve"> дата;</w:t>
      </w:r>
    </w:p>
    <w:p w:rsidR="00377716">
      <w:pPr>
        <w:ind w:firstLine="708"/>
        <w:jc w:val="both"/>
      </w:pPr>
      <w:r>
        <w:rPr>
          <w:sz w:val="25"/>
        </w:rPr>
        <w:t xml:space="preserve">- объяснением Туркина М.В. </w:t>
      </w:r>
      <w:r>
        <w:rPr>
          <w:sz w:val="25"/>
        </w:rPr>
        <w:t>от</w:t>
      </w:r>
      <w:r>
        <w:rPr>
          <w:sz w:val="25"/>
        </w:rPr>
        <w:t xml:space="preserve"> дата.</w:t>
      </w:r>
    </w:p>
    <w:p w:rsidR="00377716">
      <w:pPr>
        <w:ind w:firstLine="708"/>
        <w:jc w:val="both"/>
      </w:pPr>
      <w:r>
        <w:rPr>
          <w:sz w:val="25"/>
        </w:rPr>
        <w:t xml:space="preserve">Письменные доказательства суд считает достоверными, объективными и допустимыми доказательствами </w:t>
      </w:r>
      <w:r>
        <w:rPr>
          <w:sz w:val="25"/>
        </w:rPr>
        <w:t>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sz w:val="25"/>
        </w:rPr>
        <w:t xml:space="preserve">уются и не имеют противоречий. </w:t>
      </w:r>
    </w:p>
    <w:p w:rsidR="00377716">
      <w:pPr>
        <w:ind w:firstLine="708"/>
        <w:jc w:val="both"/>
      </w:pPr>
      <w:r>
        <w:rPr>
          <w:sz w:val="25"/>
        </w:rPr>
        <w:t xml:space="preserve">Таким образом, мировым судьей достоверно установлено, что от действий Туркина М.В. гражданка Булгакова И.Б.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5"/>
        </w:rPr>
        <w:t xml:space="preserve">КоАП РФ. </w:t>
      </w:r>
    </w:p>
    <w:p w:rsidR="00377716">
      <w:pPr>
        <w:ind w:firstLine="708"/>
        <w:jc w:val="both"/>
      </w:pPr>
      <w:r>
        <w:rPr>
          <w:sz w:val="25"/>
        </w:rPr>
        <w:t>Суд принимает во внимание объяснения потерпевшей Булгаковой И.Б., имеющиеся в материалах дела,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</w:t>
      </w:r>
      <w:r>
        <w:rPr>
          <w:sz w:val="25"/>
        </w:rPr>
        <w:t>ют один и тот же факт. По этим основаниям, мировой судья приходит к выводу о том, что у потерпевшей нет объективных причин оговаривать Туркина М.</w:t>
      </w:r>
      <w:r>
        <w:rPr>
          <w:sz w:val="25"/>
        </w:rPr>
        <w:t>В.</w:t>
      </w:r>
      <w:r>
        <w:rPr>
          <w:sz w:val="25"/>
        </w:rPr>
        <w:t xml:space="preserve"> и признает её пояснения правдивыми.</w:t>
      </w:r>
    </w:p>
    <w:p w:rsidR="00377716">
      <w:pPr>
        <w:ind w:firstLine="708"/>
        <w:jc w:val="both"/>
      </w:pPr>
      <w:r>
        <w:rPr>
          <w:sz w:val="25"/>
        </w:rPr>
        <w:t>Иных значимых доводов, ставящих под сомнение наличие в действиях Туркина</w:t>
      </w:r>
      <w:r>
        <w:rPr>
          <w:sz w:val="25"/>
        </w:rPr>
        <w:t xml:space="preserve"> М.В. объективной стороны состава административного правонарушения, предусмотренного статьей 6.1.1 КоАП РФ, суду не представлено.</w:t>
      </w:r>
    </w:p>
    <w:p w:rsidR="00377716">
      <w:pPr>
        <w:ind w:firstLine="708"/>
        <w:jc w:val="both"/>
      </w:pPr>
      <w:r>
        <w:rPr>
          <w:sz w:val="25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5"/>
            <w:u w:val="single"/>
          </w:rPr>
          <w:t>статьи 26.11</w:t>
        </w:r>
      </w:hyperlink>
      <w:r>
        <w:rPr>
          <w:sz w:val="25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Туркина М.В. в совершенном</w:t>
      </w:r>
      <w:r>
        <w:rPr>
          <w:sz w:val="25"/>
        </w:rPr>
        <w:t xml:space="preserve"> административном правонарушении. </w:t>
      </w:r>
    </w:p>
    <w:p w:rsidR="00377716">
      <w:pPr>
        <w:ind w:firstLine="708"/>
        <w:jc w:val="both"/>
      </w:pPr>
      <w:r>
        <w:rPr>
          <w:sz w:val="25"/>
        </w:rPr>
        <w:t>Выводы о виновности Туркина М.В.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</w:t>
      </w:r>
      <w:r>
        <w:rPr>
          <w:sz w:val="25"/>
        </w:rPr>
        <w:t xml:space="preserve">сти и допустимости в соответствии с требованиями статьи 26.11 КоАП РФ. </w:t>
      </w:r>
    </w:p>
    <w:p w:rsidR="00377716">
      <w:pPr>
        <w:ind w:firstLine="708"/>
        <w:jc w:val="both"/>
      </w:pPr>
      <w:r>
        <w:rPr>
          <w:sz w:val="25"/>
        </w:rPr>
        <w:t xml:space="preserve">Согласно </w:t>
      </w:r>
      <w:hyperlink r:id="rId4" w:anchor="/document/12125267/entry/3101" w:history="1">
        <w:r>
          <w:rPr>
            <w:color w:val="0000FF"/>
            <w:sz w:val="25"/>
            <w:u w:val="single"/>
          </w:rPr>
          <w:t>ч. 1 ст. 3.1</w:t>
        </w:r>
      </w:hyperlink>
      <w:r>
        <w:rPr>
          <w:sz w:val="25"/>
        </w:rPr>
        <w:t xml:space="preserve"> КоАП РФ, административное наказание является установленной государством мерой ответств</w:t>
      </w:r>
      <w:r>
        <w:rPr>
          <w:sz w:val="25"/>
        </w:rPr>
        <w:t>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77716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</w:t>
      </w:r>
      <w:r>
        <w:rPr>
          <w:sz w:val="25"/>
        </w:rP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77716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377716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 в соответствии со ст. 4.2 КоАП РФ, мировой судья признает полное признание в</w:t>
      </w:r>
      <w:r>
        <w:rPr>
          <w:sz w:val="25"/>
        </w:rPr>
        <w:t>ины (данное обстоятельство указано в заявлении Туркина М.В.).</w:t>
      </w:r>
    </w:p>
    <w:p w:rsidR="00377716">
      <w:pPr>
        <w:ind w:firstLine="708"/>
        <w:jc w:val="both"/>
      </w:pPr>
      <w:r>
        <w:rPr>
          <w:sz w:val="25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377716">
      <w:pPr>
        <w:ind w:firstLine="708"/>
        <w:jc w:val="both"/>
      </w:pPr>
      <w:r>
        <w:rPr>
          <w:sz w:val="25"/>
        </w:rPr>
        <w:t xml:space="preserve">Всесторонне, полно и объективно выяснив обстоятельства дела, выявив </w:t>
      </w:r>
      <w:r>
        <w:rPr>
          <w:sz w:val="25"/>
        </w:rPr>
        <w:t>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данные о личности лица, привлекаемого к административной ответственности,</w:t>
      </w:r>
      <w:r>
        <w:rPr>
          <w:sz w:val="25"/>
        </w:rPr>
        <w:t xml:space="preserve"> учитывая степень вины, наличие обстоятельства, смягчающего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</w:t>
      </w:r>
      <w:r>
        <w:rPr>
          <w:sz w:val="25"/>
        </w:rPr>
        <w:t xml:space="preserve"> новых правонарушений, принимая во внимание имущественное положение лица, привлекаемого к административной ответственности, мировой судья считает возможным назначить административное наказание в виде административного штрафа в нижнем пределе санкции статьи</w:t>
      </w:r>
      <w:r>
        <w:rPr>
          <w:sz w:val="25"/>
        </w:rPr>
        <w:t xml:space="preserve"> 6.1.1 КоАП РФ, считая данное наказание достаточным для предупреждения совершения новых правонарушений. Оснований для назначения более строго наказания, мировым судьей не установлено. </w:t>
      </w:r>
    </w:p>
    <w:p w:rsidR="00377716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29.10, 29.11 КоА</w:t>
      </w:r>
      <w:r>
        <w:rPr>
          <w:sz w:val="25"/>
        </w:rPr>
        <w:t>П РФ, мировой судья</w:t>
      </w:r>
    </w:p>
    <w:p w:rsidR="00377716">
      <w:pPr>
        <w:ind w:firstLine="426"/>
        <w:jc w:val="center"/>
      </w:pPr>
      <w:r>
        <w:rPr>
          <w:b/>
          <w:sz w:val="25"/>
        </w:rPr>
        <w:t>ПОСТАНОВИЛ:</w:t>
      </w:r>
    </w:p>
    <w:p w:rsidR="00377716">
      <w:pPr>
        <w:ind w:firstLine="708"/>
        <w:jc w:val="both"/>
      </w:pPr>
      <w:r>
        <w:rPr>
          <w:b/>
          <w:sz w:val="25"/>
        </w:rPr>
        <w:t>Туркина Максима Владимировича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377716">
      <w:pPr>
        <w:ind w:firstLine="708"/>
        <w:jc w:val="both"/>
      </w:pPr>
      <w:r>
        <w:rPr>
          <w:sz w:val="25"/>
        </w:rPr>
        <w:t>Шт</w:t>
      </w:r>
      <w:r>
        <w:rPr>
          <w:sz w:val="25"/>
        </w:rPr>
        <w:t>раф подлежит уплате по реквизитам:</w:t>
      </w:r>
    </w:p>
    <w:p w:rsidR="00377716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>, Симферополь, адрес60-летия СССР, 28</w:t>
      </w:r>
    </w:p>
    <w:p w:rsidR="00377716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377716">
      <w:pPr>
        <w:ind w:firstLine="708"/>
        <w:jc w:val="both"/>
      </w:pPr>
      <w:r>
        <w:rPr>
          <w:sz w:val="25"/>
        </w:rPr>
        <w:t>ОГРН 1149102019164</w:t>
      </w:r>
    </w:p>
    <w:p w:rsidR="00377716">
      <w:pPr>
        <w:ind w:firstLine="708"/>
        <w:jc w:val="both"/>
      </w:pPr>
      <w:r>
        <w:rPr>
          <w:sz w:val="25"/>
        </w:rPr>
        <w:t>Банковские реквизиты:</w:t>
      </w:r>
    </w:p>
    <w:p w:rsidR="00377716">
      <w:pPr>
        <w:ind w:firstLine="708"/>
        <w:jc w:val="both"/>
      </w:pPr>
      <w:r>
        <w:rPr>
          <w:sz w:val="25"/>
        </w:rPr>
        <w:t>Получатель: УФК по адрес</w:t>
      </w:r>
      <w:r>
        <w:rPr>
          <w:sz w:val="25"/>
        </w:rPr>
        <w:t xml:space="preserve"> (Министерство юстиции адрес)</w:t>
      </w:r>
    </w:p>
    <w:p w:rsidR="00377716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377716">
      <w:pPr>
        <w:ind w:firstLine="708"/>
        <w:jc w:val="both"/>
      </w:pPr>
      <w:r>
        <w:rPr>
          <w:sz w:val="25"/>
        </w:rPr>
        <w:t xml:space="preserve">ИНН: телефон </w:t>
      </w:r>
    </w:p>
    <w:p w:rsidR="00377716">
      <w:pPr>
        <w:ind w:firstLine="708"/>
        <w:jc w:val="both"/>
      </w:pPr>
      <w:r>
        <w:rPr>
          <w:sz w:val="25"/>
        </w:rPr>
        <w:t>КПП: 910201001</w:t>
      </w:r>
    </w:p>
    <w:p w:rsidR="00377716">
      <w:pPr>
        <w:ind w:firstLine="708"/>
        <w:jc w:val="both"/>
      </w:pPr>
      <w:r>
        <w:rPr>
          <w:sz w:val="25"/>
        </w:rPr>
        <w:t>БИК: 013510002</w:t>
      </w:r>
    </w:p>
    <w:p w:rsidR="00377716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377716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377716">
      <w:pPr>
        <w:ind w:firstLine="708"/>
        <w:jc w:val="both"/>
      </w:pPr>
      <w:r>
        <w:rPr>
          <w:sz w:val="25"/>
        </w:rPr>
        <w:t xml:space="preserve">Лицевой счет телефон в УФК по </w:t>
      </w:r>
      <w:r>
        <w:rPr>
          <w:sz w:val="25"/>
        </w:rPr>
        <w:t xml:space="preserve">адрес, Код Сводного реестра телефон </w:t>
      </w:r>
    </w:p>
    <w:p w:rsidR="00377716">
      <w:pPr>
        <w:ind w:firstLine="708"/>
        <w:jc w:val="both"/>
      </w:pPr>
      <w:r>
        <w:rPr>
          <w:sz w:val="25"/>
        </w:rPr>
        <w:t>ОКТМО 35643000</w:t>
      </w:r>
    </w:p>
    <w:p w:rsidR="00377716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377716">
      <w:pPr>
        <w:ind w:firstLine="708"/>
        <w:jc w:val="both"/>
      </w:pPr>
      <w:r>
        <w:rPr>
          <w:sz w:val="25"/>
        </w:rPr>
        <w:t>УИН 0410760300725004622406180</w:t>
      </w:r>
    </w:p>
    <w:p w:rsidR="00377716">
      <w:pPr>
        <w:ind w:firstLine="708"/>
        <w:jc w:val="both"/>
      </w:pPr>
      <w:r>
        <w:rPr>
          <w:sz w:val="25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</w:t>
      </w:r>
      <w:r>
        <w:rPr>
          <w:sz w:val="25"/>
        </w:rPr>
        <w:t>го района (адрес и городской адрес) адрес, расположенную по адресу: адрес.</w:t>
      </w:r>
    </w:p>
    <w:p w:rsidR="00377716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rPr>
          <w:sz w:val="25"/>
        </w:rPr>
        <w:t>ения о наложении административного штрафа в законную силу.</w:t>
      </w:r>
    </w:p>
    <w:p w:rsidR="00377716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377716">
      <w:pPr>
        <w:ind w:firstLine="708"/>
        <w:jc w:val="both"/>
      </w:pPr>
      <w:r>
        <w:rPr>
          <w:sz w:val="25"/>
        </w:rPr>
        <w:t xml:space="preserve">Постановление может быть </w:t>
      </w:r>
      <w:r>
        <w:rPr>
          <w:sz w:val="25"/>
        </w:rPr>
        <w:t xml:space="preserve">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8D78E8">
      <w:pPr>
        <w:spacing w:line="259" w:lineRule="auto"/>
        <w:ind w:firstLine="426"/>
        <w:jc w:val="both"/>
        <w:rPr>
          <w:sz w:val="25"/>
        </w:rPr>
      </w:pPr>
    </w:p>
    <w:p w:rsidR="00377716" w:rsidP="008D78E8">
      <w:pPr>
        <w:spacing w:line="259" w:lineRule="auto"/>
        <w:ind w:firstLine="708"/>
        <w:jc w:val="both"/>
      </w:pPr>
      <w:r>
        <w:rPr>
          <w:sz w:val="25"/>
        </w:rPr>
        <w:t>Мировой судья Е.В. Костюкова</w:t>
      </w:r>
    </w:p>
    <w:p w:rsidR="0037771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6"/>
    <w:rsid w:val="00377716"/>
    <w:rsid w:val="008D7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logos-pravo.ru/statya-611-koap-rf-pobo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