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D2203" w:rsidP="004E0FF7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5-72-470/2021</w:t>
      </w:r>
    </w:p>
    <w:p w:rsidR="00DD2203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УИД 91MS0072-телефон-телефон</w:t>
      </w:r>
    </w:p>
    <w:p w:rsidR="00DD2203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DD2203">
      <w:pPr>
        <w:ind w:firstLine="708"/>
        <w:jc w:val="both"/>
      </w:pPr>
      <w:r>
        <w:rPr>
          <w:sz w:val="28"/>
        </w:rPr>
        <w:t xml:space="preserve">17 ноября 2021 года                                                                          </w:t>
      </w:r>
      <w:r>
        <w:rPr>
          <w:sz w:val="28"/>
        </w:rPr>
        <w:t>г. Саки</w:t>
      </w:r>
    </w:p>
    <w:p w:rsidR="00DD2203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</w:t>
      </w:r>
      <w:r>
        <w:rPr>
          <w:sz w:val="28"/>
        </w:rPr>
        <w:t>Е.В., рассмотрев дело об административном правонарушении, поступившее из Межрайонной Инспекции Федеральной налоговой службы № 9 по Республике Крым, в отношении должностного лица – директора наименование организации</w:t>
      </w:r>
    </w:p>
    <w:p w:rsidR="00DD2203">
      <w:pPr>
        <w:ind w:left="4860"/>
        <w:jc w:val="both"/>
      </w:pPr>
      <w:r>
        <w:rPr>
          <w:b/>
          <w:sz w:val="28"/>
        </w:rPr>
        <w:t xml:space="preserve">Бабенко Валерия Ивановича, </w:t>
      </w:r>
    </w:p>
    <w:p w:rsidR="00DD2203">
      <w:pPr>
        <w:ind w:left="4860"/>
        <w:jc w:val="both"/>
      </w:pPr>
      <w:r>
        <w:rPr>
          <w:sz w:val="28"/>
        </w:rPr>
        <w:t>паспортные да</w:t>
      </w:r>
      <w:r>
        <w:rPr>
          <w:sz w:val="28"/>
        </w:rPr>
        <w:t>нные, гражданина Российской Федерации, работающего директором наименование организации (далее по тексту наименование организации), ранее привлекаемого к административной ответственности, проживающего по адресу: адрес,</w:t>
      </w:r>
    </w:p>
    <w:p w:rsidR="00DD2203">
      <w:pPr>
        <w:jc w:val="both"/>
      </w:pPr>
      <w:r>
        <w:rPr>
          <w:sz w:val="28"/>
        </w:rPr>
        <w:t>о привлечении его к административной о</w:t>
      </w:r>
      <w:r>
        <w:rPr>
          <w:sz w:val="28"/>
        </w:rPr>
        <w:t xml:space="preserve">тветственности за правонарушение, предусмотренное ч. 5 ст. 14.25 Кодекса Российской Федерации об административных правонарушениях, </w:t>
      </w:r>
    </w:p>
    <w:p w:rsidR="00DD2203" w:rsidP="004E0FF7">
      <w:pPr>
        <w:jc w:val="center"/>
      </w:pPr>
      <w:r>
        <w:rPr>
          <w:b/>
          <w:sz w:val="28"/>
        </w:rPr>
        <w:t>УСТАНОВИЛ:</w:t>
      </w:r>
    </w:p>
    <w:p w:rsidR="00DD2203">
      <w:pPr>
        <w:ind w:firstLine="708"/>
        <w:jc w:val="both"/>
      </w:pPr>
      <w:r>
        <w:rPr>
          <w:sz w:val="28"/>
        </w:rPr>
        <w:t>Бабенко В.И., являясь директором наименование организации, зарегистрированного ИФНС России по адрес дата с присво</w:t>
      </w:r>
      <w:r>
        <w:rPr>
          <w:sz w:val="28"/>
        </w:rPr>
        <w:t>ением ОГРН 1159102023596, ИНН телефон по адресу: адрес, адрес, телефон, повторно не представил в Межрайонную ИФНС России № 9 по Республике Крым достоверные сведения об адресе места нахождения наименование организации, тем самым совершил административное пр</w:t>
      </w:r>
      <w:r>
        <w:rPr>
          <w:sz w:val="28"/>
        </w:rPr>
        <w:t xml:space="preserve">авонарушение, предусмотренное </w:t>
      </w:r>
      <w:hyperlink r:id="rId4" w:anchor="/document/12125267/entry/142505" w:history="1">
        <w:r>
          <w:rPr>
            <w:color w:val="0000FF"/>
            <w:sz w:val="28"/>
            <w:u w:val="single"/>
          </w:rPr>
          <w:t>ч. 5 ст.14.25</w:t>
        </w:r>
      </w:hyperlink>
      <w:r>
        <w:rPr>
          <w:sz w:val="28"/>
        </w:rPr>
        <w:t xml:space="preserve"> КоАП РФ.</w:t>
      </w:r>
      <w:r>
        <w:rPr>
          <w:sz w:val="28"/>
        </w:rPr>
        <w:t xml:space="preserve"> Указанное действие (бездействие) </w:t>
      </w:r>
      <w:r>
        <w:rPr>
          <w:sz w:val="28"/>
        </w:rPr>
        <w:t>фио</w:t>
      </w:r>
      <w:r>
        <w:rPr>
          <w:sz w:val="28"/>
        </w:rPr>
        <w:t xml:space="preserve"> не содержит признаков уголовно наказуемого деяния.</w:t>
      </w:r>
    </w:p>
    <w:p w:rsidR="00DD2203">
      <w:pPr>
        <w:ind w:firstLine="708"/>
        <w:jc w:val="both"/>
      </w:pPr>
      <w:r>
        <w:rPr>
          <w:sz w:val="28"/>
        </w:rPr>
        <w:t>В судебное заседание должностное лицо Б</w:t>
      </w:r>
      <w:r>
        <w:rPr>
          <w:sz w:val="28"/>
        </w:rPr>
        <w:t xml:space="preserve">абенко В.И. не явился, распорядившись своими права по своему усмотрению.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возвращенными почтовыми отправлениями с отметками об истечен</w:t>
      </w:r>
      <w:r>
        <w:rPr>
          <w:sz w:val="28"/>
        </w:rPr>
        <w:t xml:space="preserve">ии срока хранения. О причинах своей неявки суду не сообщил. Ходатайств об отложении дела в суд не предоставил. </w:t>
      </w:r>
    </w:p>
    <w:p w:rsidR="00DD2203">
      <w:pPr>
        <w:ind w:firstLine="708"/>
        <w:jc w:val="both"/>
      </w:pPr>
      <w:r>
        <w:rPr>
          <w:sz w:val="28"/>
        </w:rPr>
        <w:t xml:space="preserve">Согласно ст. 25.1 КоАП РФ дело об административном правонарушении рассматривается с участием лица, в отношении которого ведется производство по </w:t>
      </w:r>
      <w:r>
        <w:rPr>
          <w:sz w:val="28"/>
        </w:rPr>
        <w:t>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</w:t>
      </w:r>
      <w:r>
        <w:rPr>
          <w:sz w:val="28"/>
        </w:rPr>
        <w:t>отрения дела либо если такое ходатайство оставлено без удовлетворения.</w:t>
      </w:r>
    </w:p>
    <w:p w:rsidR="00DD2203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</w:t>
      </w:r>
      <w:r>
        <w:rPr>
          <w:sz w:val="28"/>
        </w:rPr>
        <w:t xml:space="preserve">х правонарушениях», в целях соблюдения установленных </w:t>
      </w:r>
      <w:hyperlink r:id="rId5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 судье необходимо принимат</w:t>
      </w:r>
      <w:r>
        <w:rPr>
          <w:sz w:val="28"/>
        </w:rPr>
        <w:t>ь меры для быстрого извещения участвующих в деле лиц о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6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конкрет</w:t>
      </w:r>
      <w:r>
        <w:rPr>
          <w:sz w:val="28"/>
        </w:rPr>
        <w:t>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</w:t>
      </w:r>
      <w:r>
        <w:rPr>
          <w:sz w:val="28"/>
        </w:rPr>
        <w:t>едством СМС-сообщения, в 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СМС-извещения адресату).</w:t>
      </w:r>
    </w:p>
    <w:p w:rsidR="00DD2203">
      <w:pPr>
        <w:ind w:firstLine="708"/>
        <w:jc w:val="both"/>
      </w:pPr>
      <w:r>
        <w:rPr>
          <w:sz w:val="28"/>
        </w:rPr>
        <w:t>Лицо, в отношении которого ведется производство по делу, считается извещенным о времени и месте судебного рассмотр</w:t>
      </w:r>
      <w:r>
        <w:rPr>
          <w:sz w:val="28"/>
        </w:rPr>
        <w:t>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</w:t>
      </w:r>
      <w:r>
        <w:rPr>
          <w:sz w:val="28"/>
        </w:rPr>
        <w:t>учае возвращения почтового отправления с отметкой об</w:t>
      </w:r>
      <w:r>
        <w:rPr>
          <w:sz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>
        <w:rPr>
          <w:sz w:val="28"/>
        </w:rPr>
        <w:t>Судебное</w:t>
      </w:r>
      <w:r>
        <w:rPr>
          <w:sz w:val="28"/>
        </w:rPr>
        <w:t>", утвержденных приказом ФГУП "Почта России" от дата N 3</w:t>
      </w:r>
      <w:r>
        <w:rPr>
          <w:sz w:val="28"/>
        </w:rPr>
        <w:t>4.</w:t>
      </w:r>
    </w:p>
    <w:p w:rsidR="00DD2203">
      <w:pPr>
        <w:ind w:firstLine="708"/>
        <w:jc w:val="both"/>
      </w:pPr>
      <w:r>
        <w:rPr>
          <w:sz w:val="28"/>
        </w:rPr>
        <w:t xml:space="preserve">Руководствуясь положением ст. 25.1 КоАП РФ, принимая во внимание, что должностное лицо Бабенко В.И.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</w:t>
      </w:r>
      <w:r>
        <w:rPr>
          <w:sz w:val="28"/>
        </w:rPr>
        <w:t>считает возможным рассмотреть дело об административном правонарушение в отсутствие должностного лица Бабенко В.И.</w:t>
      </w:r>
    </w:p>
    <w:p w:rsidR="00DD2203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действиях должностного лица Бабенко В.И. состава правонарушения, предусмо</w:t>
      </w:r>
      <w:r>
        <w:rPr>
          <w:sz w:val="28"/>
        </w:rPr>
        <w:t>тренного ч. 5 ст. 14.25 КоАП РФ, исходя из следующего.</w:t>
      </w:r>
    </w:p>
    <w:p w:rsidR="00DD2203">
      <w:pPr>
        <w:ind w:firstLine="708"/>
        <w:jc w:val="both"/>
      </w:pPr>
      <w:r>
        <w:rPr>
          <w:sz w:val="28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</w:t>
      </w:r>
      <w:r>
        <w:rPr>
          <w:sz w:val="28"/>
        </w:rPr>
        <w:t>тивном правонарушении иначе как на основаниях и в порядке, установленных законом.</w:t>
      </w:r>
    </w:p>
    <w:p w:rsidR="00DD2203">
      <w:pPr>
        <w:ind w:firstLine="708"/>
        <w:jc w:val="both"/>
      </w:pPr>
      <w:r>
        <w:rPr>
          <w:sz w:val="28"/>
        </w:rPr>
        <w:t xml:space="preserve">Положения названной статьи КоАП РФ в обеспечение законности при применении мер административного принуждения предполагают не только наличие законных оснований для применения </w:t>
      </w:r>
      <w:r>
        <w:rPr>
          <w:sz w:val="28"/>
        </w:rPr>
        <w:t>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DD2203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8"/>
            <w:u w:val="single"/>
          </w:rPr>
          <w:t>ч. 1 ст. 2.1</w:t>
        </w:r>
      </w:hyperlink>
      <w:r>
        <w:rPr>
          <w:sz w:val="28"/>
        </w:rPr>
        <w:t xml:space="preserve"> КоАП РФ административны</w:t>
      </w:r>
      <w:r>
        <w:rPr>
          <w:sz w:val="28"/>
        </w:rPr>
        <w:t xml:space="preserve">м 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8"/>
            <w:u w:val="single"/>
          </w:rPr>
          <w:t>настоящим Кодексом</w:t>
        </w:r>
      </w:hyperlink>
      <w:r>
        <w:rPr>
          <w:sz w:val="28"/>
        </w:rPr>
        <w:t xml:space="preserve"> или законами субъектов Российской Федерации</w:t>
      </w:r>
      <w:r>
        <w:rPr>
          <w:sz w:val="28"/>
        </w:rPr>
        <w:t xml:space="preserve"> об административных правонарушениях установлена административная ответственность.</w:t>
      </w:r>
    </w:p>
    <w:p w:rsidR="00DD2203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</w:t>
      </w:r>
      <w:r>
        <w:rPr>
          <w:sz w:val="28"/>
        </w:rPr>
        <w:t xml:space="preserve">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D2203">
      <w:pPr>
        <w:ind w:firstLine="708"/>
        <w:jc w:val="both"/>
      </w:pPr>
      <w:r>
        <w:rPr>
          <w:sz w:val="28"/>
        </w:rPr>
        <w:t xml:space="preserve">В соответствии с ч. 1 ст. 26.2 КоАП РФ </w:t>
      </w:r>
      <w:r>
        <w:rPr>
          <w:sz w:val="28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</w:t>
      </w:r>
      <w:r>
        <w:rPr>
          <w:sz w:val="28"/>
        </w:rPr>
        <w:t>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sz w:val="28"/>
        </w:rPr>
        <w:t xml:space="preserve"> Эти данные устанавливаются протоколом об административном правонарушении, иными протоколами, предусм</w:t>
      </w:r>
      <w:r>
        <w:rPr>
          <w:sz w:val="28"/>
        </w:rPr>
        <w:t xml:space="preserve">отренными данным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</w:t>
      </w:r>
      <w:r>
        <w:rPr>
          <w:sz w:val="28"/>
        </w:rPr>
        <w:t>средств, вещественными доказательствами.</w:t>
      </w:r>
    </w:p>
    <w:p w:rsidR="00DD2203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189/5 от дата, он был составлен в отношении должностного лица Бабенко В.И. за то, что он, являясь директором наименование организации, зарегистрированного ИФНС</w:t>
      </w:r>
      <w:r>
        <w:rPr>
          <w:sz w:val="28"/>
        </w:rPr>
        <w:t xml:space="preserve"> России по адрес дата с присвоением ОГРН 1159102023596, ИНН телефон по адресу: адрес, адрес, телефон, повторно не представил в Межрайонную ИФНС России № 9 по Республике Крым достоверные сведения об адресе места</w:t>
      </w:r>
      <w:r>
        <w:rPr>
          <w:sz w:val="28"/>
        </w:rPr>
        <w:t xml:space="preserve"> нахождения наименование организации, тем самы</w:t>
      </w:r>
      <w:r>
        <w:rPr>
          <w:sz w:val="28"/>
        </w:rPr>
        <w:t xml:space="preserve">м совершил административное правонарушение, предусмотренное </w:t>
      </w:r>
      <w:hyperlink r:id="rId4" w:anchor="/document/12125267/entry/142505" w:history="1">
        <w:r>
          <w:rPr>
            <w:color w:val="0000FF"/>
            <w:sz w:val="28"/>
            <w:u w:val="single"/>
          </w:rPr>
          <w:t>ч. 5 ст.14.25</w:t>
        </w:r>
      </w:hyperlink>
      <w:r>
        <w:rPr>
          <w:sz w:val="28"/>
        </w:rPr>
        <w:t xml:space="preserve"> КоАП РФ. Указанное действие (бездействие) </w:t>
      </w:r>
      <w:r>
        <w:rPr>
          <w:sz w:val="28"/>
        </w:rPr>
        <w:t>фио</w:t>
      </w:r>
      <w:r>
        <w:rPr>
          <w:sz w:val="28"/>
        </w:rPr>
        <w:t xml:space="preserve"> не содержит признаков уголовно наказуемого деяния.</w:t>
      </w:r>
    </w:p>
    <w:p w:rsidR="00DD2203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 xml:space="preserve">соответствии с </w:t>
      </w:r>
      <w:hyperlink r:id="rId4" w:anchor="/document/10164072/entry/5403" w:history="1">
        <w:r>
          <w:rPr>
            <w:color w:val="0000FF"/>
            <w:sz w:val="28"/>
            <w:u w:val="single"/>
          </w:rPr>
          <w:t>ч. 3 ст. 54</w:t>
        </w:r>
      </w:hyperlink>
      <w:r>
        <w:rPr>
          <w:sz w:val="28"/>
        </w:rPr>
        <w:t xml:space="preserve"> ГК РФ в едином государственном реестре юридических лиц должен быть указан адрес юридического лица в пределах места нахождения юридического лица.</w:t>
      </w:r>
    </w:p>
    <w:p w:rsidR="00DD2203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ч. 2 указанной статьи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(муниципального образования). Государственная регистрация юридиче</w:t>
      </w:r>
      <w:r>
        <w:rPr>
          <w:sz w:val="28"/>
        </w:rPr>
        <w:t xml:space="preserve">ского лица осуществляется по месту нахождения его постоянно действующего </w:t>
      </w:r>
      <w:r>
        <w:rPr>
          <w:sz w:val="28"/>
        </w:rPr>
        <w:t>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</w:t>
      </w:r>
      <w:r>
        <w:rPr>
          <w:sz w:val="28"/>
        </w:rPr>
        <w:t xml:space="preserve"> иного правового акта или учредительного документа, если иное не установлено </w:t>
      </w:r>
      <w:hyperlink r:id="rId4" w:anchor="/document/12123875/entry/0" w:history="1">
        <w:r>
          <w:rPr>
            <w:color w:val="0000FF"/>
            <w:sz w:val="28"/>
            <w:u w:val="single"/>
          </w:rPr>
          <w:t>законом</w:t>
        </w:r>
      </w:hyperlink>
      <w:r>
        <w:rPr>
          <w:sz w:val="28"/>
        </w:rPr>
        <w:t xml:space="preserve"> о государственной регистрации юридических лиц.</w:t>
      </w:r>
    </w:p>
    <w:p w:rsidR="00DD2203">
      <w:pPr>
        <w:ind w:firstLine="708"/>
        <w:jc w:val="both"/>
      </w:pPr>
      <w:r>
        <w:rPr>
          <w:sz w:val="28"/>
        </w:rPr>
        <w:t xml:space="preserve">Согласно ст. 12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14-ФЗ «</w:t>
      </w:r>
      <w:r>
        <w:rPr>
          <w:sz w:val="28"/>
        </w:rPr>
        <w:t xml:space="preserve">Об обществах с ограниченной ответственностью» учредительным документом общества является устав общества, утвержденный учредителями (участниками) общества, и должен содержать, в том числе, сведения о месте нахождения общества. </w:t>
      </w:r>
    </w:p>
    <w:p w:rsidR="00DD2203">
      <w:pPr>
        <w:ind w:firstLine="708"/>
        <w:jc w:val="both"/>
      </w:pPr>
      <w:r>
        <w:rPr>
          <w:sz w:val="28"/>
        </w:rPr>
        <w:t>Государственная регистрация ю</w:t>
      </w:r>
      <w:r>
        <w:rPr>
          <w:sz w:val="28"/>
        </w:rPr>
        <w:t xml:space="preserve">ридических лиц осуществляется уполномоченными регистрирующими органами в соответствии с Федеральным законом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129-ФЗ "О государственной регистрации юридических лиц и индивидуальных предпринимателей" (далее - Федеральный закон № 129-ФЗ).</w:t>
      </w:r>
    </w:p>
    <w:p w:rsidR="00DD2203">
      <w:pPr>
        <w:ind w:firstLine="708"/>
        <w:jc w:val="both"/>
      </w:pPr>
      <w:r>
        <w:rPr>
          <w:sz w:val="28"/>
        </w:rPr>
        <w:t>В соответст</w:t>
      </w:r>
      <w:r>
        <w:rPr>
          <w:sz w:val="28"/>
        </w:rPr>
        <w:t xml:space="preserve">вии с </w:t>
      </w:r>
      <w:hyperlink r:id="rId4" w:anchor="/document/12123875/entry/1000" w:history="1">
        <w:r>
          <w:rPr>
            <w:color w:val="0000FF"/>
            <w:sz w:val="28"/>
            <w:u w:val="single"/>
          </w:rPr>
          <w:t>ч. 1 ст. 4</w:t>
        </w:r>
      </w:hyperlink>
      <w:r>
        <w:rPr>
          <w:sz w:val="28"/>
        </w:rPr>
        <w:t xml:space="preserve"> Федерального закона № 129-ФЗ в Российской Федерации ведутся государственные реестры, содержащие соответственно сведения о создании, реорганизации и ликвидации юридич</w:t>
      </w:r>
      <w:r>
        <w:rPr>
          <w:sz w:val="28"/>
        </w:rPr>
        <w:t>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иные сведения о юридических лицах, об индивидуальных предпринимателях и соответствую</w:t>
      </w:r>
      <w:r>
        <w:rPr>
          <w:sz w:val="28"/>
        </w:rPr>
        <w:t>щие документы.</w:t>
      </w:r>
      <w:r>
        <w:rPr>
          <w:sz w:val="28"/>
        </w:rPr>
        <w:t xml:space="preserve"> Согласно п. в) ч. 1 ст. 5 указанного закона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лица.</w:t>
      </w:r>
    </w:p>
    <w:p w:rsidR="00DD2203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2137054/entry/0" w:history="1">
        <w:r>
          <w:rPr>
            <w:color w:val="0000FF"/>
            <w:sz w:val="28"/>
            <w:u w:val="single"/>
          </w:rPr>
          <w:t>постановлением</w:t>
        </w:r>
      </w:hyperlink>
      <w:r>
        <w:rPr>
          <w:sz w:val="28"/>
        </w:rPr>
        <w:t xml:space="preserve"> Правительства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506 «Об утверждении Положения о Федеральной налоговой службе» Федеральная налоговая служба является уполномоченным федеральным органом исполнительной власти, осуществл</w:t>
      </w:r>
      <w:r>
        <w:rPr>
          <w:sz w:val="28"/>
        </w:rPr>
        <w:t>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DD2203">
      <w:pPr>
        <w:ind w:firstLine="708"/>
        <w:jc w:val="both"/>
      </w:pPr>
      <w:r>
        <w:rPr>
          <w:sz w:val="28"/>
        </w:rPr>
        <w:t xml:space="preserve">Согласно п. г) ч. 4.2 ст. 9 </w:t>
      </w:r>
      <w:hyperlink r:id="rId4" w:anchor="/document/12123875/entry/0" w:history="1">
        <w:r>
          <w:rPr>
            <w:color w:val="0000FF"/>
            <w:sz w:val="28"/>
            <w:u w:val="single"/>
          </w:rPr>
          <w:t xml:space="preserve">Федерального </w:t>
        </w:r>
        <w:r>
          <w:rPr>
            <w:color w:val="0000FF"/>
            <w:sz w:val="28"/>
            <w:u w:val="single"/>
          </w:rPr>
          <w:t>закона</w:t>
        </w:r>
      </w:hyperlink>
      <w:r>
        <w:rPr>
          <w:sz w:val="28"/>
        </w:rPr>
        <w:t xml:space="preserve"> № 129-ФЗ проверка достоверности сведений, включаемых или включенных в единый государственный реестр юридических лиц, проводится регистрирующим органом в случае возникновения обоснованных сомнений в их достоверности, в том числе в случае поступлен</w:t>
      </w:r>
      <w:r>
        <w:rPr>
          <w:sz w:val="28"/>
        </w:rPr>
        <w:t>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единый государственный реестр юридических лиц</w:t>
      </w:r>
      <w:r>
        <w:rPr>
          <w:sz w:val="28"/>
        </w:rPr>
        <w:t>, в том числе, посредством проведения осмотра объе</w:t>
      </w:r>
      <w:r>
        <w:rPr>
          <w:sz w:val="28"/>
        </w:rPr>
        <w:t>ктов недвижимости.</w:t>
      </w:r>
    </w:p>
    <w:p w:rsidR="00DD2203">
      <w:pPr>
        <w:widowControl w:val="0"/>
        <w:spacing w:line="317" w:lineRule="atLeast"/>
        <w:ind w:firstLine="620"/>
        <w:jc w:val="both"/>
      </w:pPr>
      <w:r>
        <w:rPr>
          <w:sz w:val="28"/>
        </w:rPr>
        <w:t>В соответствии с п. 2 ст. 8 Федерального Закона № 129-ФЗ государственная регистрация юридического лица осуществляется по месту нахождения постоянно действующего исполнительного органа.</w:t>
      </w:r>
    </w:p>
    <w:p w:rsidR="00DD2203">
      <w:pPr>
        <w:widowControl w:val="0"/>
        <w:spacing w:line="317" w:lineRule="atLeast"/>
        <w:ind w:firstLine="620"/>
        <w:jc w:val="both"/>
      </w:pPr>
      <w:r>
        <w:rPr>
          <w:sz w:val="28"/>
        </w:rPr>
        <w:t>Подпунктом «в» п. 1 ст. 5 Федерального Закона № 129-</w:t>
      </w:r>
      <w:r>
        <w:rPr>
          <w:sz w:val="28"/>
        </w:rPr>
        <w:t xml:space="preserve">ФЗ предусмотрено, </w:t>
      </w:r>
      <w:r>
        <w:rPr>
          <w:sz w:val="28"/>
        </w:rPr>
        <w:t>что в ЕГРЮЛ содержатся сведения об адресе (месте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органа или лица, име</w:t>
      </w:r>
      <w:r>
        <w:rPr>
          <w:sz w:val="28"/>
        </w:rPr>
        <w:t>ющих право действовать от имени юридического лица без доверенности), по которому осуществляется связь с юридическим лицом.</w:t>
      </w:r>
    </w:p>
    <w:p w:rsidR="00DD2203">
      <w:pPr>
        <w:widowControl w:val="0"/>
        <w:spacing w:line="317" w:lineRule="atLeast"/>
        <w:ind w:firstLine="620"/>
        <w:jc w:val="both"/>
      </w:pPr>
      <w:r>
        <w:rPr>
          <w:sz w:val="28"/>
        </w:rPr>
        <w:t>В соответствии с п. 1 ст. 6 Федерального Закона № 129-ФЗ, содержащиеся в государственных реестрах сведения и документы являются откры</w:t>
      </w:r>
      <w:r>
        <w:rPr>
          <w:sz w:val="28"/>
        </w:rPr>
        <w:t>тыми и общедоступными, за исключением сведений, доступ к которым ограничен в соответствии с абзацем вторым настоящего пункта.</w:t>
      </w:r>
    </w:p>
    <w:p w:rsidR="00DD2203">
      <w:pPr>
        <w:widowControl w:val="0"/>
        <w:spacing w:line="317" w:lineRule="atLeast"/>
        <w:ind w:firstLine="620"/>
        <w:jc w:val="both"/>
      </w:pPr>
      <w:r>
        <w:rPr>
          <w:sz w:val="28"/>
        </w:rPr>
        <w:t>Сведения из ЕЕРЮЛ могут использоваться как гражданином, так и организацией в целях, не противоречащих законодательству. Следовател</w:t>
      </w:r>
      <w:r>
        <w:rPr>
          <w:sz w:val="28"/>
        </w:rPr>
        <w:t>ьно, содержащиеся в ЕЕРЮЛ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DD2203">
      <w:pPr>
        <w:widowControl w:val="0"/>
        <w:spacing w:line="317" w:lineRule="atLeast"/>
        <w:ind w:firstLine="620"/>
        <w:jc w:val="both"/>
      </w:pPr>
      <w:r>
        <w:rPr>
          <w:sz w:val="28"/>
        </w:rPr>
        <w:t>Согласно п. 1 ст. 25 Федерального закона №129-ФЗ за</w:t>
      </w:r>
      <w:r>
        <w:rPr>
          <w:sz w:val="28"/>
        </w:rPr>
        <w:t xml:space="preserve">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 предприниматели, несут ответственность, устан</w:t>
      </w:r>
      <w:r>
        <w:rPr>
          <w:sz w:val="28"/>
        </w:rPr>
        <w:t>овленную законодательством Российской Федерации.</w:t>
      </w:r>
    </w:p>
    <w:p w:rsidR="00DD2203">
      <w:pPr>
        <w:widowControl w:val="0"/>
        <w:spacing w:line="317" w:lineRule="atLeast"/>
        <w:ind w:firstLine="620"/>
        <w:jc w:val="both"/>
      </w:pPr>
      <w:r>
        <w:rPr>
          <w:sz w:val="28"/>
        </w:rPr>
        <w:t xml:space="preserve">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</w:t>
      </w:r>
      <w:r>
        <w:rPr>
          <w:sz w:val="28"/>
        </w:rPr>
        <w:t xml:space="preserve">наказуемого деяния, в силу ч. 5 ст. 14.25 КоАП РФ является административным правонарушением и влечет дисквалификацию должностных лиц на срок от одного года до трех лет. </w:t>
      </w:r>
    </w:p>
    <w:p w:rsidR="00DD2203">
      <w:pPr>
        <w:widowControl w:val="0"/>
        <w:spacing w:line="317" w:lineRule="atLeast"/>
        <w:ind w:firstLine="620"/>
        <w:jc w:val="both"/>
      </w:pPr>
      <w:r>
        <w:rPr>
          <w:sz w:val="28"/>
        </w:rPr>
        <w:t xml:space="preserve">Согласно статье 12 вышеназванного закона при государственной регистрации создаваемого </w:t>
      </w:r>
      <w:r>
        <w:rPr>
          <w:sz w:val="28"/>
        </w:rPr>
        <w:t xml:space="preserve">юридического лица в регистрирующий орган представляются, в числе прочего, подписанное заявителем заявление о государственной регистрации по форме, утвержденной уполномоченным Правительством Российской Федерации федеральным органом исполнительной власти. </w:t>
      </w:r>
      <w:r>
        <w:rPr>
          <w:sz w:val="28"/>
        </w:rPr>
        <w:t xml:space="preserve">В </w:t>
      </w:r>
      <w:r>
        <w:rPr>
          <w:sz w:val="28"/>
        </w:rPr>
        <w:t>заявлении подтверждается, что представленные учредительные документы (в случае, если юридическое лицо действует на основании устава, утвержденного его учредителями (участниками), или учредительного договора) соответствуют установленным законодательством Ро</w:t>
      </w:r>
      <w:r>
        <w:rPr>
          <w:sz w:val="28"/>
        </w:rPr>
        <w:t>ссийской Федерации требованиям к учредительным документам юридического лица данной организационно-правовой формы, что сведения, содержащиеся в этих учредительных документах, иных представленных для государственной регистрации документах, заявлении о госуда</w:t>
      </w:r>
      <w:r>
        <w:rPr>
          <w:sz w:val="28"/>
        </w:rPr>
        <w:t>рственной регистрации, достоверны, что при создании юридического лица</w:t>
      </w:r>
      <w:r>
        <w:rPr>
          <w:sz w:val="28"/>
        </w:rPr>
        <w:t xml:space="preserve"> </w:t>
      </w:r>
      <w:r>
        <w:rPr>
          <w:sz w:val="28"/>
        </w:rPr>
        <w:t xml:space="preserve">соблюден установленный для юридических лиц данной организационно-правовой формы порядок их учреждения, в том числе оплаты уставного капитала (уставного фонда, </w:t>
      </w:r>
      <w:r>
        <w:rPr>
          <w:sz w:val="28"/>
        </w:rPr>
        <w:t>складочного капитала, паевы</w:t>
      </w:r>
      <w:r>
        <w:rPr>
          <w:sz w:val="28"/>
        </w:rPr>
        <w:t>х взносов) на момент государственной регистрации, и в установленных законом случаях согласованы с соответствующими государственными органами и (или) органами местного самоуправления вопросы создания юридического лица (нормы, цитируемые в настоящем постанов</w:t>
      </w:r>
      <w:r>
        <w:rPr>
          <w:sz w:val="28"/>
        </w:rPr>
        <w:t>лении, приведены в редакции, действующей на момент возникновения обстоятельств, послуживших</w:t>
      </w:r>
      <w:r>
        <w:rPr>
          <w:sz w:val="28"/>
        </w:rPr>
        <w:t xml:space="preserve"> основанием для привлечения </w:t>
      </w:r>
      <w:r>
        <w:rPr>
          <w:sz w:val="28"/>
        </w:rPr>
        <w:t>фио</w:t>
      </w:r>
      <w:r>
        <w:rPr>
          <w:sz w:val="28"/>
        </w:rPr>
        <w:t xml:space="preserve"> к административной ответственности).</w:t>
      </w:r>
    </w:p>
    <w:p w:rsidR="00DD2203">
      <w:pPr>
        <w:widowControl w:val="0"/>
        <w:spacing w:line="317" w:lineRule="atLeast"/>
        <w:ind w:firstLine="620"/>
        <w:jc w:val="both"/>
      </w:pPr>
      <w:r>
        <w:rPr>
          <w:sz w:val="28"/>
        </w:rPr>
        <w:t>Подпунктом "в" пункта 1 статьи 5 указанного закона определено, что в едином государственном реес</w:t>
      </w:r>
      <w:r>
        <w:rPr>
          <w:sz w:val="28"/>
        </w:rPr>
        <w:t>тре юридических лиц содержатся, помимо прочих, следующие сведения и документы о юридическом лице - адрес юридического лица в пределах места нахождения юридического лица.</w:t>
      </w:r>
    </w:p>
    <w:p w:rsidR="00DD2203">
      <w:pPr>
        <w:widowControl w:val="0"/>
        <w:spacing w:line="317" w:lineRule="atLeast"/>
        <w:ind w:firstLine="620"/>
        <w:jc w:val="both"/>
      </w:pPr>
      <w:r>
        <w:rPr>
          <w:sz w:val="28"/>
        </w:rPr>
        <w:t>В соответствии с ч. 4 ст. 14.25 КоАП РФ, непредставление или представление недостоверн</w:t>
      </w:r>
      <w:r>
        <w:rPr>
          <w:sz w:val="28"/>
        </w:rPr>
        <w:t>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 влечет наложение администр</w:t>
      </w:r>
      <w:r>
        <w:rPr>
          <w:sz w:val="28"/>
        </w:rPr>
        <w:t>ативного штрафа на должностных лиц в размере от пяти тысяч до десяти тысяч рублей.</w:t>
      </w:r>
    </w:p>
    <w:p w:rsidR="00DD2203">
      <w:pPr>
        <w:widowControl w:val="0"/>
        <w:spacing w:line="317" w:lineRule="atLeast"/>
        <w:ind w:firstLine="600"/>
        <w:jc w:val="both"/>
      </w:pPr>
      <w:r>
        <w:rPr>
          <w:sz w:val="28"/>
        </w:rPr>
        <w:t>Согласно ч. 5 ст. 14.25 КоАП РФ повторное совершение административного правонарушения, предусмотренного частью 4 настоящей статьи, а также представление в орган, осуществляю</w:t>
      </w:r>
      <w:r>
        <w:rPr>
          <w:sz w:val="28"/>
        </w:rPr>
        <w:t>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влечет в отношении должностных лиц дисквалификацию на срок от о</w:t>
      </w:r>
      <w:r>
        <w:rPr>
          <w:sz w:val="28"/>
        </w:rPr>
        <w:t>дного года до трех лет.</w:t>
      </w:r>
    </w:p>
    <w:p w:rsidR="00DD2203">
      <w:pPr>
        <w:widowControl w:val="0"/>
        <w:spacing w:line="317" w:lineRule="atLeast"/>
        <w:ind w:firstLine="620"/>
        <w:jc w:val="both"/>
      </w:pPr>
      <w:r>
        <w:rPr>
          <w:sz w:val="28"/>
        </w:rPr>
        <w:t xml:space="preserve">Постановлением по делу об административном правонарушении № 308 от дата, вынесенным </w:t>
      </w:r>
      <w:r>
        <w:rPr>
          <w:sz w:val="28"/>
        </w:rPr>
        <w:t>и.о</w:t>
      </w:r>
      <w:r>
        <w:rPr>
          <w:sz w:val="28"/>
        </w:rPr>
        <w:t>. начальника Межрайонной ИФНС России № 9 по Республике Крым директор наименование организации Бабенко В.И. признан виновным в совершении админист</w:t>
      </w:r>
      <w:r>
        <w:rPr>
          <w:sz w:val="28"/>
        </w:rPr>
        <w:t xml:space="preserve">ративного правонарушения, предусмотренного </w:t>
      </w:r>
      <w:hyperlink r:id="rId4" w:anchor="/document/12125267/entry/142504" w:history="1">
        <w:r>
          <w:rPr>
            <w:color w:val="0000FF"/>
            <w:sz w:val="28"/>
            <w:u w:val="single"/>
          </w:rPr>
          <w:t>ч. 4 ст. 14.25</w:t>
        </w:r>
      </w:hyperlink>
      <w:r>
        <w:rPr>
          <w:sz w:val="28"/>
        </w:rPr>
        <w:t xml:space="preserve"> КоАП РФ и подвергнут административному наказанию в виде административного штрафа в размере 5 000 (пять тысяч) рублей.</w:t>
      </w:r>
      <w:r>
        <w:rPr>
          <w:sz w:val="28"/>
        </w:rPr>
        <w:t xml:space="preserve"> Пост</w:t>
      </w:r>
      <w:r>
        <w:rPr>
          <w:sz w:val="28"/>
        </w:rPr>
        <w:t xml:space="preserve">ановление вступило в законную силу дата. </w:t>
      </w:r>
    </w:p>
    <w:p w:rsidR="00DD2203">
      <w:pPr>
        <w:widowControl w:val="0"/>
        <w:spacing w:line="317" w:lineRule="atLeast"/>
        <w:ind w:firstLine="620"/>
        <w:jc w:val="both"/>
      </w:pPr>
      <w:r>
        <w:rPr>
          <w:sz w:val="28"/>
        </w:rPr>
        <w:t>Как усматривается из указанного постановления основанием для привлечения директора наименование организации Бабенко В.И. к административной ответственности явилось то обстоятельство, что наименование организации по</w:t>
      </w:r>
      <w:r>
        <w:rPr>
          <w:sz w:val="28"/>
        </w:rPr>
        <w:t xml:space="preserve"> адресу места нахождения, указанному в Едином государственном реестре юридических лиц, не находится, сведения об изменении адреса наименование организации директором Общества Бабенко В.И. в налоговый орган в установленный срок не поданы.</w:t>
      </w:r>
      <w:r>
        <w:rPr>
          <w:sz w:val="28"/>
        </w:rPr>
        <w:t xml:space="preserve"> Таким образом, дир</w:t>
      </w:r>
      <w:r>
        <w:rPr>
          <w:sz w:val="28"/>
        </w:rPr>
        <w:t xml:space="preserve">ектором Общества Бабенко В.И. не представлены сведения, свидетельствующие о достоверности сведений об адресе (месте нахождения) постоянно действующего исполнительного органа юридического лица </w:t>
      </w:r>
      <w:r>
        <w:rPr>
          <w:sz w:val="28"/>
        </w:rPr>
        <w:t>наименование организации.</w:t>
      </w:r>
    </w:p>
    <w:p w:rsidR="00DD2203">
      <w:pPr>
        <w:widowControl w:val="0"/>
        <w:spacing w:line="317" w:lineRule="atLeast"/>
        <w:ind w:firstLine="620"/>
        <w:jc w:val="both"/>
      </w:pPr>
      <w:r>
        <w:rPr>
          <w:sz w:val="28"/>
        </w:rPr>
        <w:t>В рамках контрольных мероприятий, напр</w:t>
      </w:r>
      <w:r>
        <w:rPr>
          <w:sz w:val="28"/>
        </w:rPr>
        <w:t>авленных на проверку устранения ранее выявленных фактов недостоверности сведений содержащихся в ЕГРЮЛ, дата Межрайонной ИФНС России №6 по Республике Крым проведен повторный осмотр места регистрации юридического лица наименование организации по адресу: адре</w:t>
      </w:r>
      <w:r>
        <w:rPr>
          <w:sz w:val="28"/>
        </w:rPr>
        <w:t xml:space="preserve">с, адрес, телефон. По результатам осмотра адреса составлен акт обследования адреса места нахождения постоянно действующего исполнительного органа юридического лица </w:t>
      </w:r>
      <w:r>
        <w:rPr>
          <w:sz w:val="28"/>
        </w:rPr>
        <w:t>от</w:t>
      </w:r>
      <w:r>
        <w:rPr>
          <w:sz w:val="28"/>
        </w:rPr>
        <w:t xml:space="preserve"> дата. В результате обследования установлено, что по вышеуказанному адресу находится двухэ</w:t>
      </w:r>
      <w:r>
        <w:rPr>
          <w:sz w:val="28"/>
        </w:rPr>
        <w:t>тажное заброшенное здание. На момент проведения обследования, руководители, законные представители организации наименование организации - отсутствовали. Условные обозначения, таблички, вывески, указатели, либо иная атрибутика, свидетельствующая о месте нах</w:t>
      </w:r>
      <w:r>
        <w:rPr>
          <w:sz w:val="28"/>
        </w:rPr>
        <w:t>ождения предприятия наименование организации по вышеуказанному адресу - отсутствуют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аименование организации по адресу: адрес, адрес, телефон не находится.</w:t>
      </w:r>
    </w:p>
    <w:p w:rsidR="00DD2203">
      <w:pPr>
        <w:widowControl w:val="0"/>
        <w:spacing w:line="317" w:lineRule="atLeast"/>
        <w:ind w:firstLine="620"/>
        <w:jc w:val="both"/>
      </w:pPr>
      <w:r>
        <w:rPr>
          <w:sz w:val="28"/>
        </w:rPr>
        <w:t xml:space="preserve">Таким образом,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директор наименование организации Бабенко В.И. свою обязанность</w:t>
      </w:r>
      <w:r>
        <w:rPr>
          <w:sz w:val="28"/>
        </w:rPr>
        <w:t xml:space="preserve"> по изменению в ЕГРЮЛ сведений об адресе места нахождения Общества не исполнил. Комплект документов, предусмотренных статьей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129-ФЗ «О государственной регистрации юридических лиц и индивидуальных предпринимателей», в регистрир</w:t>
      </w:r>
      <w:r>
        <w:rPr>
          <w:sz w:val="28"/>
        </w:rPr>
        <w:t>ующий орган не предоставил. В результате бездействия руководителя наименование организации Бабенко В.И. в ЕГРЮЛ содержатся неактуальные и недостоверные сведения об адресе места нахождения наименование организации, что подтверждается выпиской из ЕГРЮЛ.</w:t>
      </w:r>
    </w:p>
    <w:p w:rsidR="00DD2203">
      <w:pPr>
        <w:widowControl w:val="0"/>
        <w:spacing w:line="317" w:lineRule="atLeast"/>
        <w:ind w:firstLine="620"/>
        <w:jc w:val="both"/>
      </w:pPr>
      <w:r>
        <w:rPr>
          <w:sz w:val="28"/>
        </w:rPr>
        <w:t>Данн</w:t>
      </w:r>
      <w:r>
        <w:rPr>
          <w:sz w:val="28"/>
        </w:rPr>
        <w:t xml:space="preserve">ое бездействие руководителя наименование организации Бабенко В.И. выражается в длительном непрекращающемся невыполнении или ненадлежащем выполнении предусмотренных законом обязанностей. </w:t>
      </w:r>
    </w:p>
    <w:p w:rsidR="00DD2203">
      <w:pPr>
        <w:widowControl w:val="0"/>
        <w:spacing w:line="317" w:lineRule="atLeast"/>
        <w:ind w:firstLine="620"/>
        <w:jc w:val="both"/>
      </w:pPr>
      <w:r>
        <w:rPr>
          <w:sz w:val="28"/>
        </w:rPr>
        <w:t>В соответствии с пунктом 5 статьи 5 Федерального закона №129-ФЗ юриди</w:t>
      </w:r>
      <w:r>
        <w:rPr>
          <w:sz w:val="28"/>
        </w:rPr>
        <w:t>ческое лицо в течение трех рабочих дней с момента изменения сведений об адресе (месте нахождения) обязано сообщить об этом в регистрирующий орган по месту своего нахождения. Следовательно, дата совершения правонарушения совпадает с датой обнаружения правон</w:t>
      </w:r>
      <w:r>
        <w:rPr>
          <w:sz w:val="28"/>
        </w:rPr>
        <w:t>арушения.</w:t>
      </w:r>
    </w:p>
    <w:p w:rsidR="00DD2203">
      <w:pPr>
        <w:widowControl w:val="0"/>
        <w:spacing w:line="317" w:lineRule="atLeast"/>
        <w:ind w:firstLine="620"/>
        <w:jc w:val="both"/>
      </w:pPr>
      <w:r>
        <w:rPr>
          <w:sz w:val="28"/>
        </w:rPr>
        <w:t xml:space="preserve">Факт совершения административного правонарушения, предусмотренного </w:t>
      </w:r>
      <w:hyperlink r:id="rId4" w:anchor="/document/12125267/entry/142505" w:history="1">
        <w:r>
          <w:rPr>
            <w:color w:val="0000FF"/>
            <w:sz w:val="28"/>
            <w:u w:val="single"/>
          </w:rPr>
          <w:t>ч. 5 ст. 14.25</w:t>
        </w:r>
      </w:hyperlink>
      <w:r>
        <w:rPr>
          <w:sz w:val="28"/>
        </w:rPr>
        <w:t xml:space="preserve"> КоАП РФ и вина должностного лица Бабенко В.И. в его совершении, кроме вышеуказанных дока</w:t>
      </w:r>
      <w:r>
        <w:rPr>
          <w:sz w:val="28"/>
        </w:rPr>
        <w:t>зательств, подтверждаются исследованными в судебном заседании следующими доказательствами: протоколом об административном правонарушении № 189/5 от дата (л.д.2-6); копией акта обследования адреса места нахождения постоянно действующего исполнительного орга</w:t>
      </w:r>
      <w:r>
        <w:rPr>
          <w:sz w:val="28"/>
        </w:rPr>
        <w:t>на юридического лица от дата (л.д.12-13);</w:t>
      </w:r>
      <w:r>
        <w:rPr>
          <w:sz w:val="28"/>
        </w:rPr>
        <w:t xml:space="preserve"> </w:t>
      </w:r>
      <w:r>
        <w:rPr>
          <w:sz w:val="28"/>
        </w:rPr>
        <w:t xml:space="preserve">копией постановления по делу об административном правонарушении </w:t>
      </w:r>
      <w:r>
        <w:rPr>
          <w:sz w:val="28"/>
        </w:rPr>
        <w:t>и.о</w:t>
      </w:r>
      <w:r>
        <w:rPr>
          <w:sz w:val="28"/>
        </w:rPr>
        <w:t xml:space="preserve">. начальника межрайонной ИФНС N 9 по Республике Крым – советника государственной </w:t>
      </w:r>
      <w:r>
        <w:rPr>
          <w:sz w:val="28"/>
        </w:rPr>
        <w:t xml:space="preserve">гражданской службы Российской Федерации 2 класса </w:t>
      </w:r>
      <w:r>
        <w:rPr>
          <w:sz w:val="28"/>
        </w:rPr>
        <w:t>фио</w:t>
      </w:r>
      <w:r>
        <w:rPr>
          <w:sz w:val="28"/>
        </w:rPr>
        <w:t xml:space="preserve"> от дата гола </w:t>
      </w:r>
      <w:r>
        <w:rPr>
          <w:sz w:val="28"/>
        </w:rPr>
        <w:t xml:space="preserve">№ 308 о привлечении к административной ответственности директора наименование организации Бабенко В.И. по </w:t>
      </w:r>
      <w:hyperlink r:id="rId4" w:anchor="/document/12125267/entry/142504" w:history="1">
        <w:r>
          <w:rPr>
            <w:color w:val="0000FF"/>
            <w:sz w:val="28"/>
            <w:u w:val="single"/>
          </w:rPr>
          <w:t>ч. 4 ст. 14.25</w:t>
        </w:r>
      </w:hyperlink>
      <w:r>
        <w:rPr>
          <w:sz w:val="28"/>
        </w:rPr>
        <w:t xml:space="preserve"> КоАП РФ, вступившего в законную силу дата (л.д.14-17);</w:t>
      </w:r>
      <w:r>
        <w:rPr>
          <w:sz w:val="28"/>
        </w:rPr>
        <w:t xml:space="preserve"> ко</w:t>
      </w:r>
      <w:r>
        <w:rPr>
          <w:sz w:val="28"/>
        </w:rPr>
        <w:t xml:space="preserve">пией регистрационного дела (л.д.20-25); копией выписки из Единого государственного реестра юридических лиц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содержащей сведения о юридическом лице наименование организации, зарегистрированного ИФНС России по адрес дата с присвоением ОГ</w:t>
      </w:r>
      <w:r>
        <w:rPr>
          <w:sz w:val="28"/>
        </w:rPr>
        <w:t>РН 1159102023596, ИНН телефон по адресу: адрес, адрес, телефон (л.д.26-29).</w:t>
      </w:r>
    </w:p>
    <w:p w:rsidR="00DD2203">
      <w:pPr>
        <w:widowControl w:val="0"/>
        <w:spacing w:line="317" w:lineRule="atLeast"/>
        <w:ind w:firstLine="600"/>
        <w:jc w:val="both"/>
      </w:pPr>
      <w:r>
        <w:rPr>
          <w:sz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>
        <w:rPr>
          <w:sz w:val="28"/>
        </w:rPr>
        <w:t>и должностного лица Бабенко В.И. в совершении инкриминируемого административного правонарушения.</w:t>
      </w:r>
    </w:p>
    <w:p w:rsidR="00DD2203">
      <w:pPr>
        <w:widowControl w:val="0"/>
        <w:spacing w:line="317" w:lineRule="atLeast"/>
        <w:ind w:firstLine="600"/>
        <w:jc w:val="both"/>
      </w:pPr>
      <w:r>
        <w:rPr>
          <w:sz w:val="28"/>
        </w:rPr>
        <w:t>В соответствии с требованиями статьи 24.1 КоАП РФ при рассмотрении дела об административном правонарушении на основании полного и всестороннего анализа собранн</w:t>
      </w:r>
      <w:r>
        <w:rPr>
          <w:sz w:val="28"/>
        </w:rPr>
        <w:t>ых по делу доказательств установлены все юридически значимые обстоятельства совершения административного правонарушения, предусмотренные статьей 26.1 данного Кодекса.</w:t>
      </w:r>
    </w:p>
    <w:p w:rsidR="00DD2203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Совокупность установленных фактических и правовых оснований позволяет прийти к выводу о </w:t>
      </w:r>
      <w:r>
        <w:rPr>
          <w:sz w:val="28"/>
        </w:rPr>
        <w:t>том, что событие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дела, установлены и доказаны на основании исследования перечислен</w:t>
      </w:r>
      <w:r>
        <w:rPr>
          <w:sz w:val="28"/>
        </w:rPr>
        <w:t>ных выше и иных представленных в материалы дела доказательств, являющихся достаточными и согласующимися между собой.</w:t>
      </w:r>
    </w:p>
    <w:p w:rsidR="00DD2203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В силу </w:t>
      </w:r>
      <w:hyperlink r:id="rId4" w:anchor="/document/12125267/entry/46" w:history="1">
        <w:r>
          <w:rPr>
            <w:color w:val="0000FF"/>
            <w:sz w:val="28"/>
            <w:u w:val="single"/>
          </w:rPr>
          <w:t>ст. 4.6</w:t>
        </w:r>
      </w:hyperlink>
      <w:r>
        <w:rPr>
          <w:sz w:val="28"/>
        </w:rPr>
        <w:t xml:space="preserve"> КоАП РФ лицо, которому назначено административное на</w:t>
      </w:r>
      <w:r>
        <w:rPr>
          <w:sz w:val="28"/>
        </w:rPr>
        <w:t>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</w:t>
      </w:r>
      <w:r>
        <w:rPr>
          <w:sz w:val="28"/>
        </w:rPr>
        <w:t>ения.</w:t>
      </w:r>
    </w:p>
    <w:p w:rsidR="00DD2203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Поскольку директор наименование организации Бабенко В.И. дата гола был привлечен к административной ответственности по </w:t>
      </w:r>
      <w:hyperlink r:id="rId4" w:anchor="/document/12125267/entry/142504" w:history="1">
        <w:r>
          <w:rPr>
            <w:color w:val="0000FF"/>
            <w:sz w:val="28"/>
            <w:u w:val="single"/>
          </w:rPr>
          <w:t>ч. 4 ст. 14.25</w:t>
        </w:r>
      </w:hyperlink>
      <w:r>
        <w:rPr>
          <w:sz w:val="28"/>
        </w:rPr>
        <w:t xml:space="preserve"> КоАП РФ, то согласно </w:t>
      </w:r>
      <w:hyperlink r:id="rId4" w:anchor="/document/12125267/entry/46" w:history="1">
        <w:r>
          <w:rPr>
            <w:color w:val="0000FF"/>
            <w:sz w:val="28"/>
            <w:u w:val="single"/>
          </w:rPr>
          <w:t>ст. 4.6.</w:t>
        </w:r>
      </w:hyperlink>
      <w:r>
        <w:rPr>
          <w:sz w:val="28"/>
        </w:rPr>
        <w:t xml:space="preserve"> КоАП РФ по состоянию на дату совершения вменяемого ему административного правонарушения он считается подвергнутым административному наказанию, в </w:t>
      </w:r>
      <w:r>
        <w:rPr>
          <w:sz w:val="28"/>
        </w:rPr>
        <w:t>связи</w:t>
      </w:r>
      <w:r>
        <w:rPr>
          <w:sz w:val="28"/>
        </w:rPr>
        <w:t xml:space="preserve"> с чем в действиях должностного лица Бабенко</w:t>
      </w:r>
      <w:r>
        <w:rPr>
          <w:sz w:val="28"/>
        </w:rPr>
        <w:t xml:space="preserve"> В.И. имеется признак повторности. </w:t>
      </w:r>
    </w:p>
    <w:p w:rsidR="00DD2203">
      <w:pPr>
        <w:widowControl w:val="0"/>
        <w:spacing w:line="317" w:lineRule="atLeast"/>
        <w:ind w:firstLine="600"/>
        <w:jc w:val="both"/>
      </w:pPr>
      <w:r>
        <w:rPr>
          <w:sz w:val="28"/>
        </w:rPr>
        <w:t>Таким образом, в действиях (бездействие) должностного лица Бабенко В.И. имеется состав административного правонарушения, предусмотренного ч. 5 ст. 14.25 КоАП РФ, то есть повторное непредставление сведений о юридическом л</w:t>
      </w:r>
      <w:r>
        <w:rPr>
          <w:sz w:val="28"/>
        </w:rPr>
        <w:t>ице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законом, если такое действие не содержит уголовно наказуемого деяния.</w:t>
      </w:r>
    </w:p>
    <w:p w:rsidR="00DD2203">
      <w:pPr>
        <w:ind w:firstLine="708"/>
        <w:jc w:val="both"/>
      </w:pPr>
      <w:r>
        <w:rPr>
          <w:sz w:val="28"/>
        </w:rPr>
        <w:t xml:space="preserve">Согласно </w:t>
      </w:r>
      <w:hyperlink r:id="rId7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</w:t>
      </w:r>
      <w:r>
        <w:rPr>
          <w:sz w:val="28"/>
        </w:rPr>
        <w:t>я новых правонарушений, как самим правонарушителем, так и другими лицами.</w:t>
      </w:r>
    </w:p>
    <w:p w:rsidR="00DD2203">
      <w:pPr>
        <w:ind w:firstLine="708"/>
        <w:jc w:val="both"/>
      </w:pPr>
      <w:r>
        <w:rPr>
          <w:sz w:val="28"/>
        </w:rPr>
        <w:t xml:space="preserve">Согласно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</w:t>
      </w:r>
      <w:r>
        <w:rPr>
          <w:sz w:val="28"/>
        </w:rPr>
        <w:t>положение, обстоятельства, смягчающие и отягчающие административную ответственность.</w:t>
      </w:r>
    </w:p>
    <w:p w:rsidR="00DD2203">
      <w:pPr>
        <w:spacing w:line="280" w:lineRule="atLeast"/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согласно ст. 4.2 КоАП РФ – мировым судьей не установлено.</w:t>
      </w:r>
    </w:p>
    <w:p w:rsidR="00DD2203">
      <w:pPr>
        <w:widowControl w:val="0"/>
        <w:spacing w:line="317" w:lineRule="atLeast"/>
        <w:ind w:firstLine="600"/>
        <w:jc w:val="both"/>
      </w:pPr>
      <w:r>
        <w:rPr>
          <w:sz w:val="28"/>
        </w:rPr>
        <w:t>Обстоятельств, отягчающих административную ответствен</w:t>
      </w:r>
      <w:r>
        <w:rPr>
          <w:sz w:val="28"/>
        </w:rPr>
        <w:t>ность, согласно ст. 4.3 КоАП РФ – мировым судьей не установлено.</w:t>
      </w:r>
    </w:p>
    <w:p w:rsidR="00DD2203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</w:t>
      </w:r>
    </w:p>
    <w:p w:rsidR="00DD2203">
      <w:pPr>
        <w:widowControl w:val="0"/>
        <w:spacing w:line="317" w:lineRule="atLeast"/>
        <w:ind w:firstLine="600"/>
        <w:jc w:val="both"/>
      </w:pPr>
      <w:r>
        <w:rPr>
          <w:sz w:val="28"/>
        </w:rPr>
        <w:t>Ми</w:t>
      </w:r>
      <w:r>
        <w:rPr>
          <w:sz w:val="28"/>
        </w:rPr>
        <w:t xml:space="preserve">ровым судьей не установлено оснований, предусмотренных </w:t>
      </w:r>
      <w:hyperlink r:id="rId4" w:anchor="/document/12125267/entry/29" w:history="1">
        <w:r>
          <w:rPr>
            <w:color w:val="0000FF"/>
            <w:sz w:val="28"/>
            <w:u w:val="single"/>
          </w:rPr>
          <w:t>ст. 2.9</w:t>
        </w:r>
      </w:hyperlink>
      <w:r>
        <w:rPr>
          <w:sz w:val="28"/>
        </w:rPr>
        <w:t xml:space="preserve"> КоАП РФ, для признания правонарушения, совершенного должностным лицом Бабенко В.И., малозначительным.</w:t>
      </w:r>
    </w:p>
    <w:p w:rsidR="00DD2203">
      <w:pPr>
        <w:ind w:firstLine="708"/>
        <w:jc w:val="both"/>
      </w:pPr>
      <w:r>
        <w:rPr>
          <w:sz w:val="28"/>
        </w:rPr>
        <w:t>В ходе рассмотрения</w:t>
      </w:r>
      <w:r>
        <w:rPr>
          <w:sz w:val="28"/>
        </w:rPr>
        <w:t xml:space="preserve"> дела оснований для прекращения производства по делу об административном правонарушении в соответствии</w:t>
      </w:r>
      <w:r>
        <w:rPr>
          <w:sz w:val="28"/>
        </w:rPr>
        <w:t xml:space="preserve"> с положениями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КоАП РФ не установлено.</w:t>
      </w:r>
    </w:p>
    <w:p w:rsidR="00DD2203">
      <w:pPr>
        <w:widowControl w:val="0"/>
        <w:spacing w:line="317" w:lineRule="atLeast"/>
        <w:ind w:firstLine="600"/>
        <w:jc w:val="both"/>
      </w:pPr>
      <w:r>
        <w:rPr>
          <w:sz w:val="28"/>
        </w:rPr>
        <w:t>Срок давности привлечения к ад</w:t>
      </w:r>
      <w:r>
        <w:rPr>
          <w:sz w:val="28"/>
        </w:rPr>
        <w:t xml:space="preserve">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КоАП РФ не истек.</w:t>
      </w:r>
    </w:p>
    <w:p w:rsidR="00DD2203">
      <w:pPr>
        <w:widowControl w:val="0"/>
        <w:spacing w:line="317" w:lineRule="atLeast"/>
        <w:ind w:firstLine="600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</w:t>
      </w:r>
      <w:r>
        <w:rPr>
          <w:sz w:val="28"/>
        </w:rPr>
        <w:t>ельств, смягчающих и отягчающих административную ответственность, учитывая данные о личности должностного лица Бабенко В.И., а также, учитывая имущественное положение лица, привлекаемого к административной ответственности, мировой судья считает необходимым</w:t>
      </w:r>
      <w:r>
        <w:rPr>
          <w:sz w:val="28"/>
        </w:rPr>
        <w:t xml:space="preserve"> назначить административное наказание, предусмотренное санкцией ч. 5 ст. 14.25 КоАП РФ в виде дисквалификации на срок в нижнем пределе санкции статьи. </w:t>
      </w:r>
    </w:p>
    <w:p w:rsidR="00DD2203" w:rsidP="004E0FF7">
      <w:pPr>
        <w:ind w:firstLine="600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судья,</w:t>
      </w:r>
    </w:p>
    <w:p w:rsidR="00DD2203" w:rsidP="004E0FF7">
      <w:pPr>
        <w:jc w:val="center"/>
      </w:pPr>
      <w:r>
        <w:rPr>
          <w:b/>
          <w:sz w:val="28"/>
        </w:rPr>
        <w:t>ПОСТАНОВИЛ:</w:t>
      </w:r>
    </w:p>
    <w:p w:rsidR="00DD2203">
      <w:pPr>
        <w:ind w:firstLine="708"/>
        <w:jc w:val="both"/>
      </w:pPr>
      <w:r>
        <w:rPr>
          <w:sz w:val="28"/>
        </w:rPr>
        <w:t>Должно</w:t>
      </w:r>
      <w:r>
        <w:rPr>
          <w:sz w:val="28"/>
        </w:rPr>
        <w:t>стное лицо - директора наименование организации Бабенко Валерия Ивановича признать виновным в совершении административного правонарушения, ответственность за которое предусмотрена ч. 5 ст. 14.25 Кодекса Российской Федерации об административных правонарушен</w:t>
      </w:r>
      <w:r>
        <w:rPr>
          <w:sz w:val="28"/>
        </w:rPr>
        <w:t>иях и назначить ему наказание в виде дисквалификации сроком на 1 (один) год.</w:t>
      </w:r>
    </w:p>
    <w:p w:rsidR="00DD2203">
      <w:pPr>
        <w:ind w:firstLine="708"/>
        <w:jc w:val="both"/>
      </w:pPr>
      <w:r>
        <w:rPr>
          <w:sz w:val="28"/>
        </w:rPr>
        <w:t xml:space="preserve">Разъяснить, что согласно положениям </w:t>
      </w:r>
      <w:hyperlink r:id="rId4" w:anchor="/document/12125267/entry/3211" w:history="1">
        <w:r>
          <w:rPr>
            <w:color w:val="0000FF"/>
            <w:sz w:val="28"/>
            <w:u w:val="single"/>
          </w:rPr>
          <w:t>статьи 32.11</w:t>
        </w:r>
      </w:hyperlink>
      <w:r>
        <w:rPr>
          <w:sz w:val="28"/>
        </w:rPr>
        <w:t xml:space="preserve"> Кодекса Российской Федерации об административных правона</w:t>
      </w:r>
      <w:r>
        <w:rPr>
          <w:sz w:val="28"/>
        </w:rPr>
        <w:t xml:space="preserve">рушениях </w:t>
      </w:r>
      <w:r>
        <w:rPr>
          <w:sz w:val="28"/>
        </w:rPr>
        <w:t>постановление</w:t>
      </w:r>
      <w:r>
        <w:rPr>
          <w:sz w:val="28"/>
        </w:rPr>
        <w:t xml:space="preserve"> о </w:t>
      </w:r>
      <w:r>
        <w:rPr>
          <w:sz w:val="28"/>
        </w:rPr>
        <w:t>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DD2203">
      <w:pPr>
        <w:ind w:firstLine="708"/>
        <w:jc w:val="both"/>
      </w:pPr>
      <w:r>
        <w:rPr>
          <w:sz w:val="28"/>
        </w:rPr>
        <w:t xml:space="preserve">Исполнение постановления о дисквалификации производится путем прекращения </w:t>
      </w:r>
      <w:r>
        <w:rPr>
          <w:sz w:val="28"/>
        </w:rPr>
        <w:t xml:space="preserve">договора (контракта) с дисквалифицированным лицом. </w:t>
      </w:r>
    </w:p>
    <w:p w:rsidR="00DD2203">
      <w:pPr>
        <w:ind w:firstLine="708"/>
        <w:jc w:val="both"/>
      </w:pPr>
      <w:r>
        <w:rPr>
          <w:sz w:val="28"/>
        </w:rPr>
        <w:t>При заключении договора (контракта) уполномоченное заключить договор (контракт) лицо обязано запросить информацию о наличии дисквалификации физического лица в органе, ведущем реестр дисквалифицированных л</w:t>
      </w:r>
      <w:r>
        <w:rPr>
          <w:sz w:val="28"/>
        </w:rPr>
        <w:t>иц.</w:t>
      </w:r>
    </w:p>
    <w:p w:rsidR="00DD2203">
      <w:pPr>
        <w:ind w:firstLine="708"/>
        <w:jc w:val="both"/>
      </w:pPr>
      <w:r>
        <w:rPr>
          <w:sz w:val="28"/>
        </w:rPr>
        <w:t>Копию вступившего в законную силу постановления о дисквалификации направить в орган, уполномоченный Правительством Российской Федерации, либо его территориальный орган для внесения сведений в реестр дисквалифицированных лиц в отношении директора наимен</w:t>
      </w:r>
      <w:r>
        <w:rPr>
          <w:sz w:val="28"/>
        </w:rPr>
        <w:t>ование организации Бабенко Валерия Ивановича.</w:t>
      </w:r>
    </w:p>
    <w:p w:rsidR="00DD2203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</w:t>
      </w:r>
      <w:r>
        <w:rPr>
          <w:sz w:val="28"/>
        </w:rPr>
        <w:t>ьный район и городской округ Саки) Республики Крым, со дня вручения или получения копии постановления.</w:t>
      </w:r>
    </w:p>
    <w:p w:rsidR="004E0FF7">
      <w:pPr>
        <w:ind w:firstLine="708"/>
        <w:jc w:val="both"/>
      </w:pPr>
    </w:p>
    <w:p w:rsidR="00DD2203" w:rsidP="004E0FF7">
      <w:pPr>
        <w:ind w:firstLine="708"/>
      </w:pPr>
      <w:r>
        <w:rPr>
          <w:sz w:val="28"/>
        </w:rPr>
        <w:t>Мировой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03"/>
    <w:rsid w:val="004E0FF7"/>
    <w:rsid w:val="00DD22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base.garant.ru/12125267/cb81dbaca8a9af5ca992fa581e0f3da0/" TargetMode="External" /><Relationship Id="rId6" Type="http://schemas.openxmlformats.org/officeDocument/2006/relationships/hyperlink" Target="https://base.garant.ru/12125267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