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7547" w:rsidP="00C52C60">
      <w:pPr>
        <w:ind w:firstLine="708"/>
        <w:jc w:val="right"/>
      </w:pPr>
      <w:r>
        <w:rPr>
          <w:sz w:val="28"/>
        </w:rPr>
        <w:t>Дело № 5-72-503/2021</w:t>
      </w:r>
    </w:p>
    <w:p w:rsidR="005C754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C754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C7547">
      <w:pPr>
        <w:spacing w:after="160"/>
        <w:ind w:firstLine="708"/>
        <w:jc w:val="both"/>
      </w:pPr>
      <w:r>
        <w:rPr>
          <w:sz w:val="28"/>
        </w:rPr>
        <w:t xml:space="preserve">17 ноября 2021 года                                                                          </w:t>
      </w:r>
      <w:r>
        <w:rPr>
          <w:sz w:val="28"/>
        </w:rPr>
        <w:t>г. Саки</w:t>
      </w:r>
    </w:p>
    <w:p w:rsidR="005C754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</w:t>
      </w:r>
      <w:r>
        <w:rPr>
          <w:sz w:val="28"/>
        </w:rPr>
        <w:t xml:space="preserve">Валериевна, </w:t>
      </w:r>
    </w:p>
    <w:p w:rsidR="005C754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ОБ ДПС ГИБДД г. Пятигорск в отношении: </w:t>
      </w:r>
    </w:p>
    <w:p w:rsidR="005C7547">
      <w:pPr>
        <w:ind w:left="4248"/>
        <w:jc w:val="both"/>
      </w:pPr>
      <w:r>
        <w:rPr>
          <w:b/>
          <w:sz w:val="28"/>
        </w:rPr>
        <w:t>Кузнецова Евгения Владимировича,</w:t>
      </w:r>
      <w:r>
        <w:rPr>
          <w:sz w:val="28"/>
        </w:rPr>
        <w:t xml:space="preserve"> паспортные данные, гражданина Российской Федерации, не работающ</w:t>
      </w:r>
      <w:r>
        <w:rPr>
          <w:sz w:val="28"/>
        </w:rPr>
        <w:t xml:space="preserve">его, ранее привлекаемого к административной ответственности, зарегистрированного и проживающего по адресу: адрес, </w:t>
      </w:r>
    </w:p>
    <w:p w:rsidR="005C754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</w:t>
      </w:r>
      <w:r>
        <w:rPr>
          <w:sz w:val="28"/>
        </w:rPr>
        <w:t xml:space="preserve">стративных правонарушениях, </w:t>
      </w:r>
    </w:p>
    <w:p w:rsidR="005C7547">
      <w:pPr>
        <w:spacing w:after="160"/>
        <w:jc w:val="center"/>
      </w:pPr>
      <w:r>
        <w:rPr>
          <w:b/>
          <w:sz w:val="28"/>
        </w:rPr>
        <w:t>УСТАНОВИЛ:</w:t>
      </w:r>
    </w:p>
    <w:p w:rsidR="005C7547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26 ВК № 279256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Кузнецов Е.В., будучи привлеченным к административной ответственности по постановлению п</w:t>
      </w:r>
      <w:r>
        <w:rPr>
          <w:sz w:val="28"/>
        </w:rPr>
        <w:t xml:space="preserve">о делу об административном правонарушении № 18810082210000055133 от дата по ч. 1 ст. 12.37 КоАП РФ к административному наказанию в виде административного штрафа в размере 500 (пятьсот) рублей, вступившим в законную силу дата, не </w:t>
      </w:r>
      <w:r>
        <w:rPr>
          <w:sz w:val="28"/>
        </w:rPr>
        <w:t>оплатил административный шт</w:t>
      </w:r>
      <w:r>
        <w:rPr>
          <w:sz w:val="28"/>
        </w:rPr>
        <w:t>раф в</w:t>
      </w:r>
      <w:r>
        <w:rPr>
          <w:sz w:val="28"/>
        </w:rPr>
        <w:t xml:space="preserve"> размере 500 (пятьсот) рублей в срок, предусмотренный действующим законодательством и КоАП РФ, то есть не позднее дата.</w:t>
      </w:r>
    </w:p>
    <w:p w:rsidR="005C7547">
      <w:pPr>
        <w:ind w:firstLine="708"/>
        <w:jc w:val="both"/>
      </w:pPr>
      <w:r>
        <w:rPr>
          <w:sz w:val="28"/>
        </w:rPr>
        <w:t xml:space="preserve">Действия (бездействие) Кузнецова Е.В.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5C7547">
      <w:pPr>
        <w:ind w:firstLine="708"/>
        <w:jc w:val="both"/>
      </w:pPr>
      <w:r>
        <w:rPr>
          <w:sz w:val="28"/>
        </w:rPr>
        <w:t>В судебное заседание Кузнецов Е.В. не явился, будучи извещенным надлежащим образом, что подтверждается телефонограммой, име</w:t>
      </w:r>
      <w:r>
        <w:rPr>
          <w:sz w:val="28"/>
        </w:rPr>
        <w:t>ющейся в материалах дела об административном правонарушении. О причинах неявки суду не сообщил. Ходатайств об отложении суду не представил.</w:t>
      </w:r>
    </w:p>
    <w:p w:rsidR="005C7547">
      <w:pPr>
        <w:ind w:firstLine="708"/>
        <w:jc w:val="both"/>
      </w:pPr>
      <w:r>
        <w:rPr>
          <w:sz w:val="28"/>
        </w:rPr>
        <w:t xml:space="preserve">Таким образом, Кузнецову Е.В. была предоставлена возможность реализовать свое право на участие в судебном заседании </w:t>
      </w:r>
      <w:r>
        <w:rPr>
          <w:sz w:val="28"/>
        </w:rPr>
        <w:t xml:space="preserve">при рассмотрении протокола об административном правонарушении, составленном в отношении </w:t>
      </w:r>
      <w:r>
        <w:rPr>
          <w:sz w:val="28"/>
        </w:rPr>
        <w:t>него, неявку в судебное заседание Кузнецова Е.В., надлежащим образом извещенного о месте и времени рассмотрения дела об административном правонарушении, не просившего о</w:t>
      </w:r>
      <w:r>
        <w:rPr>
          <w:sz w:val="28"/>
        </w:rPr>
        <w:t>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5C7547">
      <w:pPr>
        <w:ind w:firstLine="708"/>
        <w:jc w:val="both"/>
      </w:pPr>
      <w:r>
        <w:rPr>
          <w:sz w:val="28"/>
        </w:rPr>
        <w:t>Согласно ст. 25.1 КоАП РФ дело об адм</w:t>
      </w:r>
      <w:r>
        <w:rPr>
          <w:sz w:val="28"/>
        </w:rPr>
        <w:t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</w:t>
      </w:r>
      <w:r>
        <w:rPr>
          <w:sz w:val="28"/>
        </w:rPr>
        <w:t>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7547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</w:t>
      </w:r>
      <w:r>
        <w:rPr>
          <w:sz w:val="28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</w:t>
      </w:r>
      <w:r>
        <w:rPr>
          <w:sz w:val="28"/>
        </w:rPr>
        <w:t>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</w:t>
      </w:r>
      <w:r>
        <w:rPr>
          <w:sz w:val="28"/>
        </w:rPr>
        <w:t xml:space="preserve"> почтового отправления с отметкой об истечении срока хранения. </w:t>
      </w:r>
    </w:p>
    <w:p w:rsidR="005C7547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Кузнецов Е.В. извещен надлежащим образом о дне и времени рассмотрения дела об административного правонарушении, по собстве</w:t>
      </w:r>
      <w:r>
        <w:rPr>
          <w:sz w:val="28"/>
        </w:rPr>
        <w:t>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Кузнецова Е.В.</w:t>
      </w:r>
    </w:p>
    <w:p w:rsidR="005C7547">
      <w:pPr>
        <w:ind w:firstLine="708"/>
        <w:jc w:val="both"/>
      </w:pPr>
      <w:r>
        <w:rPr>
          <w:sz w:val="28"/>
        </w:rPr>
        <w:t>Исходя из положений</w:t>
      </w:r>
      <w:r>
        <w:rPr>
          <w:sz w:val="28"/>
        </w:rPr>
        <w:t xml:space="preserve">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</w:t>
      </w:r>
      <w:r>
        <w:rPr>
          <w:sz w:val="28"/>
        </w:rPr>
        <w:t>дминистративной ответственности.</w:t>
      </w:r>
    </w:p>
    <w:p w:rsidR="005C7547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rPr>
          <w:sz w:val="28"/>
        </w:rPr>
        <w:t>йской Федерации об административных правонарушениях установлена административная ответственность</w:t>
      </w:r>
    </w:p>
    <w:p w:rsidR="005C7547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</w:t>
      </w:r>
      <w:r>
        <w:rPr>
          <w:sz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sz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C7547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Кузнецова Е.В. во вменяемом ему пр</w:t>
      </w:r>
      <w:r>
        <w:rPr>
          <w:sz w:val="28"/>
        </w:rPr>
        <w:t xml:space="preserve">авонарушении нашла свое подтверждение в судебном заседании следующими доказательствами: </w:t>
      </w:r>
    </w:p>
    <w:p w:rsidR="005C754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26 ВК № 279256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5C7547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18810082210000055133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Кузнецова Е.В. по ч. 1 ст. 12.37 КоАП РФ, вступившим в законную силу дата;</w:t>
      </w:r>
    </w:p>
    <w:p w:rsidR="005C7547">
      <w:pPr>
        <w:ind w:firstLine="708"/>
        <w:jc w:val="both"/>
      </w:pPr>
      <w:r>
        <w:rPr>
          <w:sz w:val="28"/>
        </w:rPr>
        <w:t xml:space="preserve">- рапортом должностного лица ОБ ДПС ГИБДД г. Пятигорск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C7547">
      <w:pPr>
        <w:ind w:firstLine="708"/>
        <w:jc w:val="both"/>
      </w:pPr>
      <w:r>
        <w:rPr>
          <w:sz w:val="28"/>
        </w:rPr>
        <w:t>- информацией о неуплате административного штрафа.</w:t>
      </w:r>
    </w:p>
    <w:p w:rsidR="005C7547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</w:t>
      </w:r>
      <w:r>
        <w:rPr>
          <w:sz w:val="28"/>
        </w:rPr>
        <w:t>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</w:t>
      </w:r>
      <w:r>
        <w:rPr>
          <w:sz w:val="28"/>
        </w:rPr>
        <w:t>цом. При этом в протоколе отражены все имеющие значение для дела обстоятельства.</w:t>
      </w:r>
    </w:p>
    <w:p w:rsidR="005C7547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</w:t>
      </w:r>
      <w:r>
        <w:rPr>
          <w:sz w:val="28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>
        <w:rPr>
          <w:sz w:val="28"/>
        </w:rPr>
        <w:t xml:space="preserve">собствовавших совершению административных правонарушений. </w:t>
      </w:r>
    </w:p>
    <w:p w:rsidR="005C7547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</w:t>
      </w:r>
      <w:r>
        <w:rPr>
          <w:sz w:val="28"/>
        </w:rPr>
        <w:t>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5C7547">
      <w:pPr>
        <w:ind w:firstLine="708"/>
        <w:jc w:val="both"/>
      </w:pPr>
      <w:r>
        <w:rPr>
          <w:sz w:val="28"/>
        </w:rPr>
        <w:t>В силу ч. 1 ст. 29.10 КоАП РФ</w:t>
      </w:r>
      <w:r>
        <w:rPr>
          <w:sz w:val="28"/>
        </w:rPr>
        <w:t xml:space="preserve">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5C7547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</w:t>
      </w:r>
      <w:r>
        <w:rPr>
          <w:sz w:val="28"/>
        </w:rPr>
        <w:t xml:space="preserve"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8"/>
        </w:rPr>
        <w:t>ад</w:t>
      </w:r>
      <w:r>
        <w:rPr>
          <w:sz w:val="28"/>
        </w:rPr>
        <w:t xml:space="preserve">министративной ответственности, а также иные обстоятельства, имеющие значение для правильного разрешения дела. </w:t>
      </w:r>
    </w:p>
    <w:p w:rsidR="005C7547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Кузнецова Е.В. установлена, а его действия правильно квали</w:t>
      </w:r>
      <w:r>
        <w:rPr>
          <w:sz w:val="28"/>
        </w:rPr>
        <w:t xml:space="preserve">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5C7547">
      <w:pPr>
        <w:ind w:firstLine="708"/>
        <w:jc w:val="both"/>
      </w:pPr>
      <w:r>
        <w:rPr>
          <w:sz w:val="28"/>
        </w:rPr>
        <w:t>Срок дав</w:t>
      </w:r>
      <w:r>
        <w:rPr>
          <w:sz w:val="28"/>
        </w:rPr>
        <w:t>ности для привлечения к административной ответственности по данному административному делу в отношении Кузнецова Е.В. не истек, обстоятельств, исключающих производство по делу, не имеется.</w:t>
      </w:r>
    </w:p>
    <w:p w:rsidR="005C754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</w:t>
      </w:r>
      <w:r>
        <w:rPr>
          <w:sz w:val="28"/>
        </w:rPr>
        <w:t>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</w:t>
      </w:r>
      <w:r>
        <w:rPr>
          <w:sz w:val="28"/>
        </w:rPr>
        <w:t>к и другими лицами.</w:t>
      </w:r>
    </w:p>
    <w:p w:rsidR="005C7547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rPr>
          <w:sz w:val="28"/>
        </w:rPr>
        <w:t>инистративную ответственность.</w:t>
      </w:r>
    </w:p>
    <w:p w:rsidR="005C754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ответственность, принимая во внимание данные о личности</w:t>
      </w:r>
      <w:r>
        <w:rPr>
          <w:sz w:val="28"/>
        </w:rPr>
        <w:t xml:space="preserve"> Кузнецова Е.В., а также, учитывая имущественное положение лица, привлекаемого к административной ответственности, мировой судья считает возможным назначить Кузнецову Е.В. наказание в виде административного штрафа в двукратном размере суммы неуплаченного а</w:t>
      </w:r>
      <w:r>
        <w:rPr>
          <w:sz w:val="28"/>
        </w:rPr>
        <w:t>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5C7547">
      <w:pPr>
        <w:ind w:firstLine="708"/>
        <w:jc w:val="both"/>
      </w:pPr>
      <w:r>
        <w:rPr>
          <w:sz w:val="28"/>
        </w:rPr>
        <w:t xml:space="preserve">При этом,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штраф, как мера ответственности за совершенное правонарушение будет являться достаточным для достижения ук</w:t>
      </w:r>
      <w:r>
        <w:rPr>
          <w:sz w:val="28"/>
        </w:rPr>
        <w:t xml:space="preserve">азанных в </w:t>
      </w:r>
      <w:hyperlink r:id="rId8" w:anchor="/document/12125267/entry/12" w:history="1">
        <w:r>
          <w:rPr>
            <w:color w:val="0000FF"/>
            <w:sz w:val="28"/>
            <w:u w:val="single"/>
          </w:rPr>
          <w:t>ст. 1.2</w:t>
        </w:r>
      </w:hyperlink>
      <w:r>
        <w:rPr>
          <w:sz w:val="28"/>
        </w:rPr>
        <w:t xml:space="preserve"> КоАП РФ задач административного законодательства.</w:t>
      </w:r>
    </w:p>
    <w:p w:rsidR="005C754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5C7547">
      <w:pPr>
        <w:jc w:val="both"/>
      </w:pPr>
      <w:r>
        <w:rPr>
          <w:sz w:val="28"/>
        </w:rPr>
        <w:t xml:space="preserve">КоАП РФ, мировой судья </w:t>
      </w:r>
    </w:p>
    <w:p w:rsidR="005C7547">
      <w:pPr>
        <w:ind w:firstLine="426"/>
        <w:jc w:val="center"/>
      </w:pPr>
      <w:r>
        <w:rPr>
          <w:b/>
          <w:sz w:val="28"/>
        </w:rPr>
        <w:t>ПОСТАНОВИЛ:</w:t>
      </w:r>
    </w:p>
    <w:p w:rsidR="005C7547">
      <w:pPr>
        <w:ind w:firstLine="708"/>
        <w:jc w:val="both"/>
      </w:pPr>
      <w:r>
        <w:rPr>
          <w:b/>
          <w:sz w:val="28"/>
        </w:rPr>
        <w:t>Куз</w:t>
      </w:r>
      <w:r>
        <w:rPr>
          <w:b/>
          <w:sz w:val="28"/>
        </w:rPr>
        <w:t>нецова Евгения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(одной тысячи) рублей.</w:t>
      </w:r>
    </w:p>
    <w:p w:rsidR="005C7547">
      <w:pPr>
        <w:ind w:firstLine="708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реквизитам:</w:t>
      </w:r>
    </w:p>
    <w:p w:rsidR="005C7547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5C7547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5C7547">
      <w:pPr>
        <w:ind w:firstLine="708"/>
        <w:jc w:val="both"/>
      </w:pPr>
      <w:r>
        <w:rPr>
          <w:sz w:val="28"/>
        </w:rPr>
        <w:t>ОГРН 1149102019164</w:t>
      </w:r>
    </w:p>
    <w:p w:rsidR="005C7547">
      <w:pPr>
        <w:ind w:firstLine="708"/>
        <w:jc w:val="both"/>
      </w:pPr>
      <w:r>
        <w:rPr>
          <w:sz w:val="28"/>
        </w:rPr>
        <w:t>Банковские реквиз</w:t>
      </w:r>
      <w:r>
        <w:rPr>
          <w:sz w:val="28"/>
        </w:rPr>
        <w:t>иты:</w:t>
      </w:r>
    </w:p>
    <w:p w:rsidR="005C754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5C754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5C7547">
      <w:pPr>
        <w:ind w:firstLine="708"/>
        <w:jc w:val="both"/>
      </w:pPr>
      <w:r>
        <w:rPr>
          <w:sz w:val="28"/>
        </w:rPr>
        <w:t xml:space="preserve">ИНН: телефон </w:t>
      </w:r>
    </w:p>
    <w:p w:rsidR="005C7547">
      <w:pPr>
        <w:ind w:firstLine="708"/>
        <w:jc w:val="both"/>
      </w:pPr>
      <w:r>
        <w:rPr>
          <w:sz w:val="28"/>
        </w:rPr>
        <w:t>КПП: 910201001</w:t>
      </w:r>
    </w:p>
    <w:p w:rsidR="005C7547">
      <w:pPr>
        <w:ind w:firstLine="708"/>
        <w:jc w:val="both"/>
      </w:pPr>
      <w:r>
        <w:rPr>
          <w:sz w:val="28"/>
        </w:rPr>
        <w:t>БИК: 013510002</w:t>
      </w:r>
    </w:p>
    <w:p w:rsidR="005C7547">
      <w:pPr>
        <w:ind w:firstLine="708"/>
        <w:jc w:val="both"/>
      </w:pPr>
      <w:r>
        <w:rPr>
          <w:sz w:val="28"/>
        </w:rPr>
        <w:t>Единый казначейский счет 4010281064</w:t>
      </w:r>
      <w:r>
        <w:rPr>
          <w:sz w:val="28"/>
        </w:rPr>
        <w:t>5370000035</w:t>
      </w:r>
    </w:p>
    <w:p w:rsidR="005C7547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5C7547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5C7547">
      <w:pPr>
        <w:ind w:firstLine="708"/>
        <w:jc w:val="both"/>
      </w:pPr>
      <w:r>
        <w:rPr>
          <w:sz w:val="28"/>
        </w:rPr>
        <w:t>ОКТМО 35643000</w:t>
      </w:r>
    </w:p>
    <w:p w:rsidR="005C754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C754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8"/>
        </w:rPr>
        <w:t xml:space="preserve">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C7547">
      <w:pPr>
        <w:ind w:firstLine="708"/>
        <w:jc w:val="both"/>
      </w:pPr>
      <w:r>
        <w:rPr>
          <w:sz w:val="28"/>
        </w:rPr>
        <w:t>Согласно ст. 32.2 КоАП РФ, административный</w:t>
      </w:r>
      <w:r>
        <w:rPr>
          <w:sz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754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</w:t>
      </w:r>
      <w:r>
        <w:rPr>
          <w:sz w:val="28"/>
        </w:rPr>
        <w:t>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5C754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</w:t>
      </w:r>
      <w:r>
        <w:rPr>
          <w:sz w:val="28"/>
        </w:rPr>
        <w:t xml:space="preserve">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52C60">
      <w:pPr>
        <w:ind w:firstLine="708"/>
        <w:jc w:val="both"/>
      </w:pPr>
    </w:p>
    <w:p w:rsidR="005C7547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5C754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7"/>
    <w:rsid w:val="005C7547"/>
    <w:rsid w:val="00C52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